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BDD85" w14:textId="77777777" w:rsidR="00D2647B" w:rsidRDefault="00D2647B" w:rsidP="00D2647B">
      <w:pPr>
        <w:pStyle w:val="Heading3"/>
      </w:pPr>
      <w:r>
        <w:t>Experts CP</w:t>
      </w:r>
    </w:p>
    <w:p w14:paraId="612DFD99" w14:textId="77777777" w:rsidR="00D2647B" w:rsidRPr="00F83CE0" w:rsidRDefault="00D2647B" w:rsidP="00D2647B"/>
    <w:p w14:paraId="3C66BEF5" w14:textId="77777777" w:rsidR="00D2647B" w:rsidRDefault="00D2647B" w:rsidP="00D2647B">
      <w:pPr>
        <w:pStyle w:val="Heading4"/>
      </w:pPr>
      <w:r>
        <w:t>Text: The justice of appropriation of outer space by private enterprise ought to be determined by a panel of subject matter experts</w:t>
      </w:r>
    </w:p>
    <w:p w14:paraId="4CB897D1" w14:textId="77777777" w:rsidR="00D2647B" w:rsidRPr="00F83CE0" w:rsidRDefault="00D2647B" w:rsidP="00D2647B">
      <w:pPr>
        <w:pStyle w:val="Heading4"/>
      </w:pPr>
      <w:r>
        <w:t>It’s modeled after the Antarctic Treaty</w:t>
      </w:r>
    </w:p>
    <w:p w14:paraId="60A50C75" w14:textId="77777777" w:rsidR="00D2647B" w:rsidRPr="00FE55B6" w:rsidRDefault="00D2647B" w:rsidP="00D2647B">
      <w:pPr>
        <w:rPr>
          <w:rStyle w:val="Style13ptBold"/>
        </w:rPr>
      </w:pPr>
      <w:proofErr w:type="spellStart"/>
      <w:r>
        <w:rPr>
          <w:rStyle w:val="Style13ptBold"/>
        </w:rPr>
        <w:t>Kerrest</w:t>
      </w:r>
      <w:proofErr w:type="spellEnd"/>
      <w:r>
        <w:rPr>
          <w:rStyle w:val="Style13ptBold"/>
        </w:rPr>
        <w:t xml:space="preserve"> 11</w:t>
      </w:r>
    </w:p>
    <w:p w14:paraId="36DBD50C" w14:textId="77777777" w:rsidR="00D2647B" w:rsidRPr="00FE55B6" w:rsidRDefault="00D2647B" w:rsidP="00D2647B">
      <w:pPr>
        <w:rPr>
          <w:sz w:val="16"/>
        </w:rPr>
      </w:pPr>
      <w:r w:rsidRPr="00FE55B6">
        <w:rPr>
          <w:sz w:val="16"/>
        </w:rPr>
        <w:t xml:space="preserve">Armel </w:t>
      </w:r>
      <w:proofErr w:type="spellStart"/>
      <w:r w:rsidRPr="00FE55B6">
        <w:rPr>
          <w:sz w:val="16"/>
        </w:rPr>
        <w:t>Kerrest</w:t>
      </w:r>
      <w:proofErr w:type="spellEnd"/>
      <w:r w:rsidRPr="00FE55B6">
        <w:rPr>
          <w:sz w:val="16"/>
        </w:rPr>
        <w:t xml:space="preserve"> (Head of the public law department of the University of Western Brittany; Chairman of the Institute of Law of International Spaces and Telecommunications). "Outer Space as International Space: Lessons from Antarctica." in Science Diplomacy: Antarctica, Science, and the Governance of International Spaces, edited by Berkman, Paul Arthur, Lang, Michael A., Walton, David W. H., and Young, Oran R., 133–142. Smithsonian Contributions to Knowledge. 2011. JDN. https://doi.org/10.5479/si.9781935623069.133</w:t>
      </w:r>
    </w:p>
    <w:p w14:paraId="2A890075" w14:textId="77777777" w:rsidR="00D2647B" w:rsidRPr="00F83CE0" w:rsidRDefault="00D2647B" w:rsidP="00D2647B">
      <w:pPr>
        <w:rPr>
          <w:sz w:val="16"/>
        </w:rPr>
      </w:pPr>
    </w:p>
    <w:p w14:paraId="64E34CD6" w14:textId="77777777" w:rsidR="00D2647B" w:rsidRPr="00A2025A" w:rsidRDefault="00D2647B" w:rsidP="00D2647B">
      <w:pPr>
        <w:rPr>
          <w:sz w:val="16"/>
        </w:rPr>
      </w:pPr>
      <w:r w:rsidRPr="009E098C">
        <w:rPr>
          <w:highlight w:val="yellow"/>
          <w:u w:val="single"/>
        </w:rPr>
        <w:t>The</w:t>
      </w:r>
      <w:r w:rsidRPr="00A2025A">
        <w:rPr>
          <w:u w:val="single"/>
        </w:rPr>
        <w:t xml:space="preserve"> current </w:t>
      </w:r>
      <w:r w:rsidRPr="009E098C">
        <w:rPr>
          <w:highlight w:val="yellow"/>
          <w:u w:val="single"/>
        </w:rPr>
        <w:t>status of Antarctica is</w:t>
      </w:r>
      <w:r w:rsidRPr="00A2025A">
        <w:rPr>
          <w:u w:val="single"/>
        </w:rPr>
        <w:t xml:space="preserve"> generally </w:t>
      </w:r>
      <w:r w:rsidRPr="0012435C">
        <w:rPr>
          <w:b/>
          <w:highlight w:val="yellow"/>
          <w:u w:val="single"/>
          <w:bdr w:val="single" w:sz="18" w:space="0" w:color="auto"/>
        </w:rPr>
        <w:t>well accepted</w:t>
      </w:r>
      <w:r w:rsidRPr="009E098C">
        <w:rPr>
          <w:highlight w:val="yellow"/>
          <w:u w:val="single"/>
        </w:rPr>
        <w:t>; efficient cooperation is occurring.</w:t>
      </w:r>
      <w:r w:rsidRPr="00A2025A">
        <w:rPr>
          <w:u w:val="single"/>
        </w:rPr>
        <w:t xml:space="preserve"> In </w:t>
      </w:r>
      <w:r w:rsidRPr="009E098C">
        <w:rPr>
          <w:highlight w:val="yellow"/>
          <w:u w:val="single"/>
        </w:rPr>
        <w:t>outer space</w:t>
      </w:r>
      <w:r w:rsidRPr="00A2025A">
        <w:rPr>
          <w:u w:val="single"/>
        </w:rPr>
        <w:t xml:space="preserve"> it </w:t>
      </w:r>
      <w:r w:rsidRPr="007E0BB3">
        <w:rPr>
          <w:highlight w:val="yellow"/>
          <w:u w:val="single"/>
        </w:rPr>
        <w:t>should</w:t>
      </w:r>
      <w:r w:rsidRPr="00A2025A">
        <w:rPr>
          <w:u w:val="single"/>
        </w:rPr>
        <w:t xml:space="preserve"> be quite useful to try, mutatis mutandis, to </w:t>
      </w:r>
      <w:r w:rsidRPr="007E0BB3">
        <w:rPr>
          <w:highlight w:val="yellow"/>
          <w:u w:val="single"/>
        </w:rPr>
        <w:t>use the lessons from the Antarctic Treaty</w:t>
      </w:r>
      <w:r w:rsidRPr="00A2025A">
        <w:rPr>
          <w:u w:val="single"/>
        </w:rPr>
        <w:t xml:space="preserve"> System. First, </w:t>
      </w:r>
      <w:r w:rsidRPr="00A2025A">
        <w:rPr>
          <w:b/>
          <w:highlight w:val="yellow"/>
          <w:u w:val="single"/>
          <w:bdr w:val="single" w:sz="18" w:space="0" w:color="auto"/>
        </w:rPr>
        <w:t>world scientists should be given a more important role</w:t>
      </w:r>
      <w:r w:rsidRPr="00A2025A">
        <w:rPr>
          <w:u w:val="single"/>
        </w:rPr>
        <w:t xml:space="preserve"> when issues are not too strategic; </w:t>
      </w:r>
      <w:r w:rsidRPr="00A2025A">
        <w:rPr>
          <w:highlight w:val="yellow"/>
          <w:u w:val="single"/>
        </w:rPr>
        <w:t>groups of experts within the framework of the U</w:t>
      </w:r>
      <w:r w:rsidRPr="00A2025A">
        <w:rPr>
          <w:u w:val="single"/>
        </w:rPr>
        <w:t xml:space="preserve">nited </w:t>
      </w:r>
      <w:r w:rsidRPr="00A2025A">
        <w:rPr>
          <w:highlight w:val="yellow"/>
          <w:u w:val="single"/>
        </w:rPr>
        <w:t>N</w:t>
      </w:r>
      <w:r w:rsidRPr="00A2025A">
        <w:rPr>
          <w:u w:val="single"/>
        </w:rPr>
        <w:t xml:space="preserve">ations </w:t>
      </w:r>
      <w:r w:rsidRPr="00A2025A">
        <w:rPr>
          <w:highlight w:val="yellow"/>
          <w:u w:val="single"/>
        </w:rPr>
        <w:t>could be created in</w:t>
      </w:r>
      <w:r w:rsidRPr="00A2025A">
        <w:rPr>
          <w:u w:val="single"/>
        </w:rPr>
        <w:t xml:space="preserve"> related scientific areas, including </w:t>
      </w:r>
      <w:r w:rsidRPr="00A2025A">
        <w:rPr>
          <w:b/>
          <w:highlight w:val="yellow"/>
          <w:u w:val="single"/>
          <w:bdr w:val="single" w:sz="18" w:space="0" w:color="auto"/>
        </w:rPr>
        <w:t>space law</w:t>
      </w:r>
      <w:r w:rsidRPr="00A2025A">
        <w:rPr>
          <w:highlight w:val="yellow"/>
          <w:u w:val="single"/>
        </w:rPr>
        <w:t>. They should range from particular</w:t>
      </w:r>
      <w:r w:rsidRPr="00A2025A">
        <w:rPr>
          <w:u w:val="single"/>
        </w:rPr>
        <w:t xml:space="preserve"> domains, like planetary protection, </w:t>
      </w:r>
      <w:r w:rsidRPr="00A2025A">
        <w:rPr>
          <w:highlight w:val="yellow"/>
          <w:u w:val="single"/>
        </w:rPr>
        <w:t>to</w:t>
      </w:r>
      <w:r w:rsidRPr="00A2025A">
        <w:rPr>
          <w:u w:val="single"/>
        </w:rPr>
        <w:t xml:space="preserve"> more </w:t>
      </w:r>
      <w:r w:rsidRPr="00A2025A">
        <w:rPr>
          <w:highlight w:val="yellow"/>
          <w:u w:val="single"/>
        </w:rPr>
        <w:t>general uses</w:t>
      </w:r>
      <w:r w:rsidRPr="00A2025A">
        <w:rPr>
          <w:u w:val="single"/>
        </w:rPr>
        <w:t>, including mitigation of space debris, space traffic management, and even limitation of military uses.</w:t>
      </w:r>
    </w:p>
    <w:p w14:paraId="7F07A0C1" w14:textId="77777777" w:rsidR="00D2647B" w:rsidRDefault="00D2647B" w:rsidP="00D2647B"/>
    <w:p w14:paraId="62AF0558" w14:textId="77777777" w:rsidR="00D2647B" w:rsidRDefault="00D2647B" w:rsidP="00D2647B"/>
    <w:p w14:paraId="6F6CFD46" w14:textId="77777777" w:rsidR="00D2647B" w:rsidRPr="00EB49AD" w:rsidRDefault="00D2647B" w:rsidP="00D2647B">
      <w:pPr>
        <w:pStyle w:val="Heading4"/>
      </w:pPr>
      <w:r>
        <w:t xml:space="preserve">The Antarctic model proves expert input is key and should be </w:t>
      </w:r>
      <w:r>
        <w:rPr>
          <w:u w:val="single"/>
        </w:rPr>
        <w:t>unconstrained</w:t>
      </w:r>
      <w:r>
        <w:t xml:space="preserve"> by politics</w:t>
      </w:r>
    </w:p>
    <w:p w14:paraId="433D4D62" w14:textId="77777777" w:rsidR="00D2647B" w:rsidRPr="009C110D" w:rsidRDefault="00D2647B" w:rsidP="00D2647B">
      <w:pPr>
        <w:rPr>
          <w:rStyle w:val="Style13ptBold"/>
        </w:rPr>
      </w:pPr>
      <w:proofErr w:type="spellStart"/>
      <w:r>
        <w:rPr>
          <w:rStyle w:val="Style13ptBold"/>
        </w:rPr>
        <w:t>Chown</w:t>
      </w:r>
      <w:proofErr w:type="spellEnd"/>
      <w:r>
        <w:rPr>
          <w:rStyle w:val="Style13ptBold"/>
        </w:rPr>
        <w:t xml:space="preserve"> 21</w:t>
      </w:r>
    </w:p>
    <w:p w14:paraId="21CE7242" w14:textId="77777777" w:rsidR="00D2647B" w:rsidRPr="009C110D" w:rsidRDefault="00D2647B" w:rsidP="00D2647B">
      <w:pPr>
        <w:rPr>
          <w:sz w:val="16"/>
        </w:rPr>
      </w:pPr>
      <w:r w:rsidRPr="009C110D">
        <w:rPr>
          <w:sz w:val="16"/>
        </w:rPr>
        <w:t xml:space="preserve">Steven L. </w:t>
      </w:r>
      <w:proofErr w:type="spellStart"/>
      <w:r w:rsidRPr="009C110D">
        <w:rPr>
          <w:sz w:val="16"/>
        </w:rPr>
        <w:t>Chown</w:t>
      </w:r>
      <w:proofErr w:type="spellEnd"/>
      <w:r w:rsidRPr="009C110D">
        <w:rPr>
          <w:sz w:val="16"/>
        </w:rPr>
        <w:t xml:space="preserve"> (Professor, School of Biological Sciences, Monash University, Australia; Director, Securing Antarctica's Environmental Future). “The future role of the Scientific Committee on Antarctic Research.” Antarctic Science, Volume 33, Issue 4, August 2021, pp. 333 – 334. JDN. https://www.cambridge.org/core/journals/antarctic-science/article/future-role-of-the-scientific-committee-on-antarctic-research/094B62FFFF33280477AFE75CEFAD7492</w:t>
      </w:r>
    </w:p>
    <w:p w14:paraId="080216A9" w14:textId="77777777" w:rsidR="00D2647B" w:rsidRDefault="00D2647B" w:rsidP="00D2647B"/>
    <w:p w14:paraId="532C0C36" w14:textId="77777777" w:rsidR="00D2647B" w:rsidRPr="00564A23" w:rsidRDefault="00D2647B" w:rsidP="00D2647B">
      <w:pPr>
        <w:rPr>
          <w:u w:val="single"/>
        </w:rPr>
      </w:pPr>
      <w:r w:rsidRPr="00564A23">
        <w:rPr>
          <w:u w:val="single"/>
        </w:rPr>
        <w:t>The Scientific Committee on Antarctic Research (SCAR) is now more than 60 years old</w:t>
      </w:r>
      <w:r w:rsidRPr="00564A23">
        <w:rPr>
          <w:sz w:val="16"/>
        </w:rPr>
        <w:t xml:space="preserve"> and about to embark on the development of a new Strategic Plan. The immediate question, therefore, is </w:t>
      </w:r>
      <w:r w:rsidRPr="00564A23">
        <w:rPr>
          <w:u w:val="single"/>
        </w:rPr>
        <w:t>what path should SCAR follow?</w:t>
      </w:r>
    </w:p>
    <w:p w14:paraId="5BDD6402" w14:textId="77777777" w:rsidR="00D2647B" w:rsidRPr="00564A23" w:rsidRDefault="00D2647B" w:rsidP="00D2647B">
      <w:pPr>
        <w:rPr>
          <w:u w:val="single"/>
        </w:rPr>
      </w:pPr>
    </w:p>
    <w:p w14:paraId="57528C3F" w14:textId="77777777" w:rsidR="00D2647B" w:rsidRPr="00564A23" w:rsidRDefault="00D2647B" w:rsidP="00D2647B">
      <w:pPr>
        <w:rPr>
          <w:sz w:val="16"/>
        </w:rPr>
      </w:pPr>
      <w:r w:rsidRPr="00D42647">
        <w:rPr>
          <w:highlight w:val="yellow"/>
          <w:u w:val="single"/>
        </w:rPr>
        <w:t>SCAR</w:t>
      </w:r>
      <w:r w:rsidRPr="00DB37A6">
        <w:rPr>
          <w:highlight w:val="yellow"/>
          <w:u w:val="single"/>
        </w:rPr>
        <w:t xml:space="preserve"> has</w:t>
      </w:r>
      <w:r w:rsidRPr="00564A23">
        <w:rPr>
          <w:u w:val="single"/>
        </w:rPr>
        <w:t xml:space="preserve"> long had </w:t>
      </w:r>
      <w:r w:rsidRPr="00D42647">
        <w:rPr>
          <w:highlight w:val="yellow"/>
          <w:u w:val="single"/>
        </w:rPr>
        <w:t>two major roles. The first is science coordination.</w:t>
      </w:r>
      <w:r w:rsidRPr="00564A23">
        <w:rPr>
          <w:sz w:val="16"/>
        </w:rPr>
        <w:t xml:space="preserve"> SCAR initiates and facilitates research in, from and about Antarctica and the Southern Ocean, particularly research concerned with the role of the region in the changing Earth System. </w:t>
      </w:r>
      <w:r w:rsidRPr="00D42647">
        <w:rPr>
          <w:highlight w:val="yellow"/>
          <w:u w:val="single"/>
        </w:rPr>
        <w:t>The second is</w:t>
      </w:r>
      <w:r w:rsidRPr="00564A23">
        <w:rPr>
          <w:u w:val="single"/>
        </w:rPr>
        <w:t xml:space="preserve"> the provision </w:t>
      </w:r>
      <w:r w:rsidRPr="00DB37A6">
        <w:rPr>
          <w:u w:val="single"/>
        </w:rPr>
        <w:t xml:space="preserve">of evidence-based </w:t>
      </w:r>
      <w:r w:rsidRPr="00DB37A6">
        <w:rPr>
          <w:b/>
          <w:highlight w:val="yellow"/>
          <w:u w:val="single"/>
          <w:bdr w:val="single" w:sz="18" w:space="0" w:color="auto"/>
        </w:rPr>
        <w:t>scientific advice</w:t>
      </w:r>
      <w:r w:rsidRPr="00D42647">
        <w:rPr>
          <w:highlight w:val="yellow"/>
          <w:u w:val="single"/>
        </w:rPr>
        <w:t xml:space="preserve"> to</w:t>
      </w:r>
      <w:r w:rsidRPr="00564A23">
        <w:rPr>
          <w:u w:val="single"/>
        </w:rPr>
        <w:t xml:space="preserve"> decision-makers in </w:t>
      </w:r>
      <w:r w:rsidRPr="00D42647">
        <w:rPr>
          <w:highlight w:val="yellow"/>
          <w:u w:val="single"/>
        </w:rPr>
        <w:t>the Antarctic Treaty System</w:t>
      </w:r>
      <w:r w:rsidRPr="00564A23">
        <w:rPr>
          <w:sz w:val="16"/>
        </w:rPr>
        <w:t xml:space="preserve"> (ATS) and to those in other bodies such as those of the United Nations. Here, SCAR is in a unique position.</w:t>
      </w:r>
    </w:p>
    <w:p w14:paraId="14DB3FD4" w14:textId="77777777" w:rsidR="00D2647B" w:rsidRPr="00564A23" w:rsidRDefault="00D2647B" w:rsidP="00D2647B">
      <w:pPr>
        <w:rPr>
          <w:sz w:val="16"/>
        </w:rPr>
      </w:pPr>
    </w:p>
    <w:p w14:paraId="3A2C73EB" w14:textId="77777777" w:rsidR="00D2647B" w:rsidRPr="00DB37A6" w:rsidRDefault="00D2647B" w:rsidP="00D2647B">
      <w:pPr>
        <w:rPr>
          <w:sz w:val="10"/>
          <w:szCs w:val="18"/>
        </w:rPr>
      </w:pPr>
      <w:r w:rsidRPr="00DB37A6">
        <w:rPr>
          <w:sz w:val="10"/>
          <w:szCs w:val="18"/>
        </w:rPr>
        <w:t>SCAR is the only observer to the Antarctic Treaty Consultative Meetings specifically mentioned in the Protocol on Environmental Protection to the Antarctic Treaty (Article 10(2)) as a provider of independent advice to the Antarctic Treaty Consultative Parties (ATCPs). In this role, SCAR is widely appreciated. At their 42nd meeting, through Resolution 7 (2019) the ATCPs acknowledged ‘… with gratitude SCAR's enduring and crucial role in providing objective and independent scientific advice to support and inform the work of the ATCM [Antarctic Treaty Consultative Meeting] and the CEP [Committee on Environmental Protection] …’.</w:t>
      </w:r>
      <w:r>
        <w:rPr>
          <w:sz w:val="10"/>
          <w:szCs w:val="18"/>
        </w:rPr>
        <w:t xml:space="preserve"> </w:t>
      </w:r>
      <w:r w:rsidRPr="00DB37A6">
        <w:rPr>
          <w:sz w:val="10"/>
          <w:szCs w:val="18"/>
        </w:rPr>
        <w:t>SCAR is also an affiliated body of the International Science Council and makes substantive contributions elsewhere such as by facilitating inputs and contributing to the reports of the Intergovernmental Panel on Climate Change (IPCC) and the Intergovernmental Science-Policy Platform on Biodiversity and Ecosystem Services (IPBES).</w:t>
      </w:r>
    </w:p>
    <w:p w14:paraId="5667D849" w14:textId="77777777" w:rsidR="00D2647B" w:rsidRPr="00564A23" w:rsidRDefault="00D2647B" w:rsidP="00D2647B">
      <w:pPr>
        <w:rPr>
          <w:sz w:val="16"/>
        </w:rPr>
      </w:pPr>
    </w:p>
    <w:p w14:paraId="68E14128" w14:textId="77777777" w:rsidR="00D2647B" w:rsidRPr="00564A23" w:rsidRDefault="00D2647B" w:rsidP="00D2647B">
      <w:pPr>
        <w:rPr>
          <w:sz w:val="16"/>
        </w:rPr>
      </w:pPr>
      <w:r w:rsidRPr="00D42647">
        <w:rPr>
          <w:highlight w:val="yellow"/>
          <w:u w:val="single"/>
        </w:rPr>
        <w:t>SCAR's advice can</w:t>
      </w:r>
      <w:r w:rsidRPr="00564A23">
        <w:rPr>
          <w:u w:val="single"/>
        </w:rPr>
        <w:t xml:space="preserve"> thus readily </w:t>
      </w:r>
      <w:r w:rsidRPr="00D42647">
        <w:rPr>
          <w:highlight w:val="yellow"/>
          <w:u w:val="single"/>
        </w:rPr>
        <w:t>be provided</w:t>
      </w:r>
      <w:r w:rsidRPr="00564A23">
        <w:rPr>
          <w:u w:val="single"/>
        </w:rPr>
        <w:t xml:space="preserve"> to the ATS and to other bodies </w:t>
      </w:r>
      <w:r w:rsidRPr="00D42647">
        <w:rPr>
          <w:highlight w:val="yellow"/>
          <w:u w:val="single"/>
        </w:rPr>
        <w:t xml:space="preserve">in ways </w:t>
      </w:r>
      <w:r w:rsidRPr="00DB37A6">
        <w:rPr>
          <w:b/>
          <w:highlight w:val="yellow"/>
          <w:u w:val="single"/>
          <w:bdr w:val="single" w:sz="18" w:space="0" w:color="auto"/>
        </w:rPr>
        <w:t>not constrained by</w:t>
      </w:r>
      <w:r w:rsidRPr="00DB37A6">
        <w:rPr>
          <w:sz w:val="16"/>
          <w:bdr w:val="single" w:sz="18" w:space="0" w:color="auto"/>
        </w:rPr>
        <w:t xml:space="preserve"> the jurisdictions of </w:t>
      </w:r>
      <w:r w:rsidRPr="00DB37A6">
        <w:rPr>
          <w:b/>
          <w:highlight w:val="yellow"/>
          <w:u w:val="single"/>
          <w:bdr w:val="single" w:sz="18" w:space="0" w:color="auto"/>
        </w:rPr>
        <w:t>international agreements.</w:t>
      </w:r>
      <w:r w:rsidRPr="00564A23">
        <w:rPr>
          <w:sz w:val="16"/>
        </w:rPr>
        <w:t xml:space="preserve"> In other words, the 60°S limit of the Antarctic Treaty and the Antarctic Convergence limit of the Convention on the Conservation of Antarctic Marine Living Resources place no restrictions on SCAR's science or the advice it provides. </w:t>
      </w:r>
      <w:r w:rsidRPr="00D42647">
        <w:rPr>
          <w:highlight w:val="yellow"/>
          <w:u w:val="single"/>
        </w:rPr>
        <w:t>The Earth System does not recognize political boundaries, and nor should</w:t>
      </w:r>
      <w:r w:rsidRPr="00564A23">
        <w:rPr>
          <w:u w:val="single"/>
        </w:rPr>
        <w:t xml:space="preserve"> research and </w:t>
      </w:r>
      <w:r w:rsidRPr="00D42647">
        <w:rPr>
          <w:highlight w:val="yellow"/>
          <w:u w:val="single"/>
        </w:rPr>
        <w:t>scientific advice</w:t>
      </w:r>
      <w:r w:rsidRPr="00564A23">
        <w:rPr>
          <w:u w:val="single"/>
        </w:rPr>
        <w:t xml:space="preserve"> about it.</w:t>
      </w:r>
      <w:r w:rsidRPr="00564A23">
        <w:rPr>
          <w:sz w:val="16"/>
        </w:rPr>
        <w:t xml:space="preserve"> Not only do SCAR's founding documents make clear that its research includes the sub-Antarctic, but SCAR-facilitated research has long recognized the significance of global teleconnections. Antarctica and the Southern Ocean are integral parts of the Earth System.</w:t>
      </w:r>
    </w:p>
    <w:p w14:paraId="248D972A" w14:textId="77777777" w:rsidR="00D2647B" w:rsidRPr="00564A23" w:rsidRDefault="00D2647B" w:rsidP="00D2647B">
      <w:pPr>
        <w:rPr>
          <w:sz w:val="16"/>
        </w:rPr>
      </w:pPr>
    </w:p>
    <w:p w14:paraId="66ECF4DB" w14:textId="77777777" w:rsidR="00D2647B" w:rsidRPr="00564A23" w:rsidRDefault="00D2647B" w:rsidP="00D2647B">
      <w:pPr>
        <w:rPr>
          <w:sz w:val="16"/>
        </w:rPr>
      </w:pPr>
      <w:r w:rsidRPr="00564A23">
        <w:rPr>
          <w:u w:val="single"/>
        </w:rPr>
        <w:t xml:space="preserve">In the context of SCAR's forthcoming Strategic Plan, </w:t>
      </w:r>
      <w:r w:rsidRPr="00DB37A6">
        <w:rPr>
          <w:highlight w:val="yellow"/>
          <w:u w:val="single"/>
        </w:rPr>
        <w:t>these</w:t>
      </w:r>
      <w:r w:rsidRPr="00564A23">
        <w:rPr>
          <w:u w:val="single"/>
        </w:rPr>
        <w:t xml:space="preserve"> two major </w:t>
      </w:r>
      <w:r w:rsidRPr="00DB37A6">
        <w:rPr>
          <w:highlight w:val="yellow"/>
          <w:u w:val="single"/>
        </w:rPr>
        <w:t>roles</w:t>
      </w:r>
      <w:r w:rsidRPr="00564A23">
        <w:rPr>
          <w:u w:val="single"/>
        </w:rPr>
        <w:t xml:space="preserve"> - science facilitation and advice - </w:t>
      </w:r>
      <w:r w:rsidRPr="00DB37A6">
        <w:rPr>
          <w:highlight w:val="yellow"/>
          <w:u w:val="single"/>
        </w:rPr>
        <w:t>should</w:t>
      </w:r>
      <w:r w:rsidRPr="00564A23">
        <w:rPr>
          <w:u w:val="single"/>
        </w:rPr>
        <w:t xml:space="preserve">, of course, </w:t>
      </w:r>
      <w:r w:rsidRPr="00DB37A6">
        <w:rPr>
          <w:highlight w:val="yellow"/>
          <w:u w:val="single"/>
        </w:rPr>
        <w:t>remain foundational</w:t>
      </w:r>
      <w:r w:rsidRPr="00564A23">
        <w:rPr>
          <w:u w:val="single"/>
        </w:rPr>
        <w:t>.</w:t>
      </w:r>
      <w:r w:rsidRPr="00564A23">
        <w:rPr>
          <w:sz w:val="16"/>
        </w:rPr>
        <w:t xml:space="preserve"> Yet </w:t>
      </w:r>
      <w:r w:rsidRPr="00564A23">
        <w:rPr>
          <w:u w:val="single"/>
        </w:rPr>
        <w:t xml:space="preserve">SCAR's three new Scientific Research </w:t>
      </w:r>
      <w:proofErr w:type="spellStart"/>
      <w:r w:rsidRPr="00564A23">
        <w:rPr>
          <w:u w:val="single"/>
        </w:rPr>
        <w:t>Programmes</w:t>
      </w:r>
      <w:proofErr w:type="spellEnd"/>
      <w:r w:rsidRPr="00564A23">
        <w:rPr>
          <w:u w:val="single"/>
        </w:rPr>
        <w:t xml:space="preserve"> (SRPs) should take </w:t>
      </w:r>
      <w:proofErr w:type="spellStart"/>
      <w:r w:rsidRPr="00564A23">
        <w:rPr>
          <w:u w:val="single"/>
        </w:rPr>
        <w:t>centre</w:t>
      </w:r>
      <w:proofErr w:type="spellEnd"/>
      <w:r w:rsidRPr="00564A23">
        <w:rPr>
          <w:u w:val="single"/>
        </w:rPr>
        <w:t xml:space="preserve"> stage because of their international significance.</w:t>
      </w:r>
      <w:r w:rsidRPr="00564A23">
        <w:rPr>
          <w:sz w:val="16"/>
        </w:rPr>
        <w:t xml:space="preserve"> These new SRPs focus on 1) ice-sheet instabilities, thresholds and sea-level rise (INSTANT), 2) short-term (1–30 years) variability in climate (</w:t>
      </w:r>
      <w:proofErr w:type="spellStart"/>
      <w:r w:rsidRPr="00564A23">
        <w:rPr>
          <w:sz w:val="16"/>
        </w:rPr>
        <w:t>AntClimnow</w:t>
      </w:r>
      <w:proofErr w:type="spellEnd"/>
      <w:r w:rsidRPr="00564A23">
        <w:rPr>
          <w:sz w:val="16"/>
        </w:rPr>
        <w:t>) and 3) patterns and processes in and the conservation of marine and terrestrial biodiversity given changes in the region (Ant-ICON).</w:t>
      </w:r>
    </w:p>
    <w:p w14:paraId="2B7A6428" w14:textId="77777777" w:rsidR="00D2647B" w:rsidRPr="00564A23" w:rsidRDefault="00D2647B" w:rsidP="00D2647B">
      <w:pPr>
        <w:rPr>
          <w:sz w:val="16"/>
        </w:rPr>
      </w:pPr>
    </w:p>
    <w:p w14:paraId="116109E8" w14:textId="77777777" w:rsidR="00D2647B" w:rsidRPr="00564A23" w:rsidRDefault="00D2647B" w:rsidP="00D2647B">
      <w:pPr>
        <w:rPr>
          <w:sz w:val="16"/>
        </w:rPr>
      </w:pPr>
      <w:r w:rsidRPr="00564A23">
        <w:rPr>
          <w:sz w:val="16"/>
        </w:rPr>
        <w:t xml:space="preserve">These SRPs will deliver scientific outcomes that are arguably amongst the most crucial for the future of modern society, that will substantially improve our understanding of climate variability in the region, and that will inform decisions to ensure a </w:t>
      </w:r>
      <w:proofErr w:type="spellStart"/>
      <w:r w:rsidRPr="00564A23">
        <w:rPr>
          <w:sz w:val="16"/>
        </w:rPr>
        <w:t>favourable</w:t>
      </w:r>
      <w:proofErr w:type="spellEnd"/>
      <w:r w:rsidRPr="00564A23">
        <w:rPr>
          <w:sz w:val="16"/>
        </w:rPr>
        <w:t xml:space="preserve"> future outlook for the extraordinary biodiversity that is a hallmark of the Antarctic and Southern Ocean. Moreover, the SRPs have been purposefully designed such that their outcomes and findings will enable SCAR to continue to grow its highly regarded evidence-based advice to the ATS and to others. </w:t>
      </w:r>
      <w:r w:rsidRPr="00564A23">
        <w:rPr>
          <w:u w:val="single"/>
        </w:rPr>
        <w:t xml:space="preserve">The potential societal benefits are considerable at a time when </w:t>
      </w:r>
      <w:r w:rsidRPr="00DB37A6">
        <w:rPr>
          <w:highlight w:val="yellow"/>
          <w:u w:val="single"/>
        </w:rPr>
        <w:t>appreciation for</w:t>
      </w:r>
      <w:r w:rsidRPr="00564A23">
        <w:rPr>
          <w:u w:val="single"/>
        </w:rPr>
        <w:t xml:space="preserve"> the value and benefit of </w:t>
      </w:r>
      <w:r w:rsidRPr="00DB37A6">
        <w:rPr>
          <w:b/>
          <w:highlight w:val="yellow"/>
          <w:u w:val="single"/>
          <w:bdr w:val="single" w:sz="18" w:space="0" w:color="auto"/>
        </w:rPr>
        <w:t>policy action informed by scientific evidence</w:t>
      </w:r>
      <w:r w:rsidRPr="00DB37A6">
        <w:rPr>
          <w:highlight w:val="yellow"/>
          <w:u w:val="single"/>
        </w:rPr>
        <w:t xml:space="preserve"> has deepened significantly.</w:t>
      </w:r>
    </w:p>
    <w:p w14:paraId="52C5C5AC" w14:textId="77777777" w:rsidR="00D2647B" w:rsidRPr="00564A23" w:rsidRDefault="00D2647B" w:rsidP="00D2647B">
      <w:pPr>
        <w:rPr>
          <w:sz w:val="16"/>
        </w:rPr>
      </w:pPr>
    </w:p>
    <w:p w14:paraId="083D40C3" w14:textId="77777777" w:rsidR="00D2647B" w:rsidRPr="00DB37A6" w:rsidRDefault="00D2647B" w:rsidP="00D2647B">
      <w:pPr>
        <w:rPr>
          <w:sz w:val="10"/>
          <w:szCs w:val="18"/>
        </w:rPr>
      </w:pPr>
      <w:r w:rsidRPr="00DB37A6">
        <w:rPr>
          <w:sz w:val="10"/>
          <w:szCs w:val="18"/>
        </w:rPr>
        <w:t>That advice must necessarily have a global, Earth System context. Only through globally integrated research and policy decisions that recognize the unity of the Earth System are the future envisaged by the Sustainable Development Goals and one that avoids dangerous climate change likely to be realized. Yet SCAR's research and advice must by necessity also consider the regional context - one that includes a region set aside ‘as a natural reserve, devoted to peace and science’ and the significant aspirations for globally leading conservation that this implies. In addressing these requirements, SCAR's advice must be characterized by clarity of presentation founded on the best available evidence. At times, this may result in some unintended political discomfort. Yet that discomfort will remain far less than what will be coming if the considerable challenges to the Earth System, Southern Ocean and Antarctica, largely as a consequence of climate change, are not avoided because the implications of the scientific evidence have not been made clear.</w:t>
      </w:r>
    </w:p>
    <w:p w14:paraId="30EA342F" w14:textId="77777777" w:rsidR="00D2647B" w:rsidRPr="00564A23" w:rsidRDefault="00D2647B" w:rsidP="00D2647B">
      <w:pPr>
        <w:rPr>
          <w:sz w:val="16"/>
        </w:rPr>
      </w:pPr>
    </w:p>
    <w:p w14:paraId="23E0C385" w14:textId="77777777" w:rsidR="00D2647B" w:rsidRPr="00564A23" w:rsidRDefault="00D2647B" w:rsidP="00D2647B">
      <w:pPr>
        <w:rPr>
          <w:sz w:val="16"/>
        </w:rPr>
      </w:pPr>
      <w:r w:rsidRPr="00564A23">
        <w:rPr>
          <w:sz w:val="16"/>
        </w:rPr>
        <w:t xml:space="preserve">Therefore, integration of the three new SRPs with the provision of timely, clear and reliable advice to the ATS and a range of other bodies must serve as a core to SCAR's new Strategic Plan. Obviously, SCAR facilitates a diverse portfolio of research through the dedicated work of its members and volunteers - and it should continue to do so. But </w:t>
      </w:r>
      <w:r w:rsidRPr="00564A23">
        <w:rPr>
          <w:u w:val="single"/>
        </w:rPr>
        <w:t xml:space="preserve">only through focused, foundational support of its new SRPs and continual growth of its science advice role will SCAR provide the research and policy service most needed now by society. </w:t>
      </w:r>
      <w:r w:rsidRPr="00DB37A6">
        <w:rPr>
          <w:highlight w:val="yellow"/>
          <w:u w:val="single"/>
        </w:rPr>
        <w:t>Our lives</w:t>
      </w:r>
      <w:r w:rsidRPr="00564A23">
        <w:rPr>
          <w:u w:val="single"/>
        </w:rPr>
        <w:t xml:space="preserve">, and those of the species with which we share the planet, </w:t>
      </w:r>
      <w:r w:rsidRPr="00DB37A6">
        <w:rPr>
          <w:highlight w:val="yellow"/>
          <w:u w:val="single"/>
        </w:rPr>
        <w:t>depend on it.</w:t>
      </w:r>
    </w:p>
    <w:p w14:paraId="00B993FF" w14:textId="77777777" w:rsidR="00D2647B" w:rsidRDefault="00D2647B" w:rsidP="00D2647B"/>
    <w:p w14:paraId="6A6F4678" w14:textId="77777777" w:rsidR="00D2647B" w:rsidRDefault="00D2647B" w:rsidP="00D2647B">
      <w:pPr>
        <w:pStyle w:val="Heading4"/>
      </w:pPr>
      <w:r>
        <w:t xml:space="preserve">The counterplan solves the case better—either their advantages are correct and it will result in the </w:t>
      </w:r>
      <w:proofErr w:type="spellStart"/>
      <w:r>
        <w:t>aff</w:t>
      </w:r>
      <w:proofErr w:type="spellEnd"/>
      <w:r>
        <w:t>, or experts conclude your plan is bad and propose something else in which case we should trust them on it</w:t>
      </w:r>
    </w:p>
    <w:p w14:paraId="49EF6992" w14:textId="77777777" w:rsidR="00D2647B" w:rsidRDefault="00D2647B" w:rsidP="00D2647B"/>
    <w:p w14:paraId="00B1F4A3" w14:textId="77777777" w:rsidR="00D2647B" w:rsidRPr="00B8667D" w:rsidRDefault="00D2647B" w:rsidP="00D2647B">
      <w:pPr>
        <w:pStyle w:val="Heading4"/>
      </w:pPr>
      <w:r>
        <w:t>Deference to experts is the only reliable epistemology for modern decision-making</w:t>
      </w:r>
    </w:p>
    <w:p w14:paraId="4602C896" w14:textId="77777777" w:rsidR="00D2647B" w:rsidRPr="00B8667D" w:rsidRDefault="00D2647B" w:rsidP="00D2647B">
      <w:pPr>
        <w:rPr>
          <w:rStyle w:val="Style13ptBold"/>
        </w:rPr>
      </w:pPr>
      <w:proofErr w:type="spellStart"/>
      <w:r w:rsidRPr="00B8667D">
        <w:rPr>
          <w:rStyle w:val="Style13ptBold"/>
        </w:rPr>
        <w:t>Baurmann</w:t>
      </w:r>
      <w:proofErr w:type="spellEnd"/>
      <w:r w:rsidRPr="00B8667D">
        <w:rPr>
          <w:rStyle w:val="Style13ptBold"/>
        </w:rPr>
        <w:t xml:space="preserve"> 7</w:t>
      </w:r>
    </w:p>
    <w:p w14:paraId="73D6053F" w14:textId="77777777" w:rsidR="00D2647B" w:rsidRPr="00B8667D" w:rsidRDefault="00D2647B" w:rsidP="00D2647B">
      <w:pPr>
        <w:rPr>
          <w:sz w:val="16"/>
        </w:rPr>
      </w:pPr>
      <w:r w:rsidRPr="00B8667D">
        <w:rPr>
          <w:sz w:val="16"/>
        </w:rPr>
        <w:t xml:space="preserve">Michael </w:t>
      </w:r>
      <w:proofErr w:type="spellStart"/>
      <w:r w:rsidRPr="00B8667D">
        <w:rPr>
          <w:sz w:val="16"/>
        </w:rPr>
        <w:t>Baurmann</w:t>
      </w:r>
      <w:proofErr w:type="spellEnd"/>
      <w:r w:rsidRPr="00B8667D">
        <w:rPr>
          <w:sz w:val="16"/>
        </w:rPr>
        <w:t xml:space="preserve"> (Professor at the University of Düsseldorf). “Rational Fundamentalism? An Explanatory Model of Fundamentalist Beliefs.” 2007. Episteme 4 (2):150-166.</w:t>
      </w:r>
      <w:r w:rsidRPr="00A75B23">
        <w:rPr>
          <w:sz w:val="16"/>
        </w:rPr>
        <w:t xml:space="preserve"> JDN.</w:t>
      </w:r>
      <w:r w:rsidRPr="00B8667D">
        <w:rPr>
          <w:sz w:val="16"/>
        </w:rPr>
        <w:t xml:space="preserve"> </w:t>
      </w:r>
      <w:hyperlink r:id="rId6" w:history="1">
        <w:r w:rsidRPr="00B8667D">
          <w:rPr>
            <w:rStyle w:val="Hyperlink"/>
            <w:sz w:val="16"/>
          </w:rPr>
          <w:t>http://www.phil-fak.uni-duesseldorf.de/fileadmin/Redaktion/Institute/Sozialwissenschaften/Soziologie/Dokumente/Baurmann/Rational_Fundamentalism.pdf</w:t>
        </w:r>
      </w:hyperlink>
    </w:p>
    <w:p w14:paraId="7494369F" w14:textId="77777777" w:rsidR="00D2647B" w:rsidRPr="00B8667D" w:rsidRDefault="00D2647B" w:rsidP="00D2647B"/>
    <w:p w14:paraId="750071F6" w14:textId="77777777" w:rsidR="00D2647B" w:rsidRPr="00A75B23" w:rsidRDefault="00D2647B" w:rsidP="00D2647B">
      <w:pPr>
        <w:rPr>
          <w:sz w:val="16"/>
        </w:rPr>
      </w:pPr>
      <w:r w:rsidRPr="00A75B23">
        <w:rPr>
          <w:u w:val="single"/>
        </w:rPr>
        <w:t xml:space="preserve">Our </w:t>
      </w:r>
      <w:r w:rsidRPr="00314DDE">
        <w:rPr>
          <w:highlight w:val="yellow"/>
          <w:u w:val="single"/>
        </w:rPr>
        <w:t>knowledge</w:t>
      </w:r>
      <w:r w:rsidRPr="00A75B23">
        <w:rPr>
          <w:u w:val="single"/>
        </w:rPr>
        <w:t xml:space="preserve"> of the world </w:t>
      </w:r>
      <w:r w:rsidRPr="00314DDE">
        <w:rPr>
          <w:highlight w:val="yellow"/>
          <w:u w:val="single"/>
        </w:rPr>
        <w:t xml:space="preserve">is </w:t>
      </w:r>
      <w:r w:rsidRPr="00314DDE">
        <w:rPr>
          <w:b/>
          <w:highlight w:val="yellow"/>
          <w:u w:val="single"/>
          <w:bdr w:val="single" w:sz="18" w:space="0" w:color="auto"/>
        </w:rPr>
        <w:t>largely dependent on testimony</w:t>
      </w:r>
      <w:r w:rsidRPr="00314DDE">
        <w:rPr>
          <w:sz w:val="16"/>
        </w:rPr>
        <w:t xml:space="preserve">. This is </w:t>
      </w:r>
      <w:r w:rsidRPr="00314DDE">
        <w:rPr>
          <w:highlight w:val="yellow"/>
          <w:u w:val="single"/>
        </w:rPr>
        <w:t>especially</w:t>
      </w:r>
      <w:r w:rsidRPr="00314DDE">
        <w:rPr>
          <w:sz w:val="16"/>
        </w:rPr>
        <w:t xml:space="preserve"> true </w:t>
      </w:r>
      <w:r w:rsidRPr="00314DDE">
        <w:rPr>
          <w:highlight w:val="yellow"/>
          <w:u w:val="single"/>
        </w:rPr>
        <w:t>in a modern world with</w:t>
      </w:r>
      <w:r w:rsidRPr="00A75B23">
        <w:rPr>
          <w:u w:val="single"/>
        </w:rPr>
        <w:t xml:space="preserve"> a </w:t>
      </w:r>
      <w:r w:rsidRPr="00314DDE">
        <w:rPr>
          <w:b/>
          <w:highlight w:val="yellow"/>
          <w:u w:val="single"/>
          <w:bdr w:val="single" w:sz="18" w:space="0" w:color="auto"/>
        </w:rPr>
        <w:t>high</w:t>
      </w:r>
      <w:r w:rsidRPr="00314DDE">
        <w:rPr>
          <w:sz w:val="16"/>
          <w:bdr w:val="single" w:sz="18" w:space="0" w:color="auto"/>
        </w:rPr>
        <w:t xml:space="preserve"> degree of </w:t>
      </w:r>
      <w:r w:rsidRPr="00314DDE">
        <w:rPr>
          <w:b/>
          <w:highlight w:val="yellow"/>
          <w:u w:val="single"/>
          <w:bdr w:val="single" w:sz="18" w:space="0" w:color="auto"/>
        </w:rPr>
        <w:t xml:space="preserve">division of cognitive </w:t>
      </w:r>
      <w:proofErr w:type="spellStart"/>
      <w:r w:rsidRPr="00314DDE">
        <w:rPr>
          <w:b/>
          <w:highlight w:val="yellow"/>
          <w:u w:val="single"/>
          <w:bdr w:val="single" w:sz="18" w:space="0" w:color="auto"/>
        </w:rPr>
        <w:t>labour</w:t>
      </w:r>
      <w:proofErr w:type="spellEnd"/>
      <w:r w:rsidRPr="00314DDE">
        <w:rPr>
          <w:b/>
          <w:highlight w:val="yellow"/>
          <w:u w:val="single"/>
          <w:bdr w:val="single" w:sz="18" w:space="0" w:color="auto"/>
        </w:rPr>
        <w:t>.</w:t>
      </w:r>
      <w:r w:rsidRPr="00314DDE">
        <w:rPr>
          <w:highlight w:val="yellow"/>
          <w:u w:val="single"/>
        </w:rPr>
        <w:t xml:space="preserve"> We are</w:t>
      </w:r>
      <w:r w:rsidRPr="00A75B23">
        <w:rPr>
          <w:u w:val="single"/>
        </w:rPr>
        <w:t xml:space="preserve">, our day and age, not only </w:t>
      </w:r>
      <w:r w:rsidRPr="00314DDE">
        <w:rPr>
          <w:highlight w:val="yellow"/>
          <w:u w:val="single"/>
        </w:rPr>
        <w:t>dependent</w:t>
      </w:r>
      <w:r w:rsidRPr="00A75B23">
        <w:rPr>
          <w:u w:val="single"/>
        </w:rPr>
        <w:t xml:space="preserve"> on testimony but </w:t>
      </w:r>
      <w:r w:rsidRPr="00314DDE">
        <w:rPr>
          <w:highlight w:val="yellow"/>
          <w:u w:val="single"/>
        </w:rPr>
        <w:t>especially on</w:t>
      </w:r>
      <w:r w:rsidRPr="00A75B23">
        <w:rPr>
          <w:u w:val="single"/>
        </w:rPr>
        <w:t xml:space="preserve"> the testimony of </w:t>
      </w:r>
      <w:r w:rsidRPr="00314DDE">
        <w:rPr>
          <w:highlight w:val="yellow"/>
          <w:u w:val="single"/>
        </w:rPr>
        <w:t>experts</w:t>
      </w:r>
      <w:r w:rsidRPr="00A75B23">
        <w:rPr>
          <w:u w:val="single"/>
        </w:rPr>
        <w:t xml:space="preserve"> and specialists </w:t>
      </w:r>
      <w:r w:rsidRPr="00314DDE">
        <w:rPr>
          <w:highlight w:val="yellow"/>
          <w:u w:val="single"/>
        </w:rPr>
        <w:t>whose</w:t>
      </w:r>
      <w:r w:rsidRPr="00A75B23">
        <w:rPr>
          <w:u w:val="single"/>
        </w:rPr>
        <w:t xml:space="preserve"> qualifications and </w:t>
      </w:r>
      <w:r w:rsidRPr="00314DDE">
        <w:rPr>
          <w:highlight w:val="yellow"/>
          <w:u w:val="single"/>
        </w:rPr>
        <w:t xml:space="preserve">competence </w:t>
      </w:r>
      <w:r w:rsidRPr="00213ACD">
        <w:rPr>
          <w:b/>
          <w:highlight w:val="yellow"/>
          <w:u w:val="single"/>
          <w:bdr w:val="single" w:sz="18" w:space="0" w:color="auto"/>
        </w:rPr>
        <w:t>cannot directly be judged by</w:t>
      </w:r>
      <w:r w:rsidRPr="00213ACD">
        <w:rPr>
          <w:sz w:val="16"/>
          <w:bdr w:val="single" w:sz="18" w:space="0" w:color="auto"/>
        </w:rPr>
        <w:t xml:space="preserve"> us as </w:t>
      </w:r>
      <w:r w:rsidRPr="00213ACD">
        <w:rPr>
          <w:b/>
          <w:highlight w:val="yellow"/>
          <w:u w:val="single"/>
          <w:bdr w:val="single" w:sz="18" w:space="0" w:color="auto"/>
        </w:rPr>
        <w:t>laypersons</w:t>
      </w:r>
      <w:r w:rsidRPr="00213ACD">
        <w:rPr>
          <w:sz w:val="16"/>
        </w:rPr>
        <w:t xml:space="preserve"> </w:t>
      </w:r>
      <w:r w:rsidRPr="00A75B23">
        <w:rPr>
          <w:sz w:val="16"/>
        </w:rPr>
        <w:t>(</w:t>
      </w:r>
      <w:proofErr w:type="spellStart"/>
      <w:r w:rsidRPr="00A75B23">
        <w:rPr>
          <w:sz w:val="16"/>
        </w:rPr>
        <w:t>Hardwig</w:t>
      </w:r>
      <w:proofErr w:type="spellEnd"/>
      <w:r w:rsidRPr="00A75B23">
        <w:rPr>
          <w:sz w:val="16"/>
        </w:rPr>
        <w:t xml:space="preserve"> 1985). </w:t>
      </w:r>
      <w:proofErr w:type="gramStart"/>
      <w:r w:rsidRPr="00314DDE">
        <w:rPr>
          <w:highlight w:val="yellow"/>
          <w:u w:val="single"/>
        </w:rPr>
        <w:t>Nevertheless</w:t>
      </w:r>
      <w:proofErr w:type="gramEnd"/>
      <w:r w:rsidRPr="00314DDE">
        <w:rPr>
          <w:highlight w:val="yellow"/>
          <w:u w:val="single"/>
        </w:rPr>
        <w:t xml:space="preserve"> we</w:t>
      </w:r>
      <w:r w:rsidRPr="00A75B23">
        <w:rPr>
          <w:u w:val="single"/>
        </w:rPr>
        <w:t xml:space="preserve"> routinely </w:t>
      </w:r>
      <w:r w:rsidRPr="00314DDE">
        <w:rPr>
          <w:highlight w:val="yellow"/>
          <w:u w:val="single"/>
        </w:rPr>
        <w:t>believe</w:t>
      </w:r>
      <w:r w:rsidRPr="00A75B23">
        <w:rPr>
          <w:u w:val="single"/>
        </w:rPr>
        <w:t xml:space="preserve"> the testimony of </w:t>
      </w:r>
      <w:r w:rsidRPr="00314DDE">
        <w:rPr>
          <w:highlight w:val="yellow"/>
          <w:u w:val="single"/>
        </w:rPr>
        <w:t>historians, physicists</w:t>
      </w:r>
      <w:r w:rsidRPr="00A75B23">
        <w:rPr>
          <w:u w:val="single"/>
        </w:rPr>
        <w:t xml:space="preserve">, chemists, meteorologists, </w:t>
      </w:r>
      <w:r w:rsidRPr="00314DDE">
        <w:rPr>
          <w:highlight w:val="yellow"/>
          <w:u w:val="single"/>
        </w:rPr>
        <w:t>doctors, lawyers</w:t>
      </w:r>
      <w:r w:rsidRPr="00A75B23">
        <w:rPr>
          <w:u w:val="single"/>
        </w:rPr>
        <w:t xml:space="preserve"> and</w:t>
      </w:r>
      <w:r w:rsidRPr="00A75B23">
        <w:rPr>
          <w:sz w:val="16"/>
        </w:rPr>
        <w:t xml:space="preserve"> (sometimes) </w:t>
      </w:r>
      <w:r w:rsidRPr="00A75B23">
        <w:rPr>
          <w:u w:val="single"/>
        </w:rPr>
        <w:t>sociologists.</w:t>
      </w:r>
      <w:r w:rsidRPr="00A75B23">
        <w:rPr>
          <w:sz w:val="16"/>
        </w:rPr>
        <w:t xml:space="preserve"> Furthermore, this is not only true in regard to scientists and academics. </w:t>
      </w:r>
      <w:r w:rsidRPr="00314DDE">
        <w:rPr>
          <w:highlight w:val="yellow"/>
          <w:u w:val="single"/>
        </w:rPr>
        <w:t>We also rely</w:t>
      </w:r>
      <w:r w:rsidRPr="00A75B23">
        <w:rPr>
          <w:u w:val="single"/>
        </w:rPr>
        <w:t xml:space="preserve"> in many cases </w:t>
      </w:r>
      <w:r w:rsidRPr="00314DDE">
        <w:rPr>
          <w:highlight w:val="yellow"/>
          <w:u w:val="single"/>
        </w:rPr>
        <w:t>on</w:t>
      </w:r>
      <w:r w:rsidRPr="00A75B23">
        <w:rPr>
          <w:u w:val="single"/>
        </w:rPr>
        <w:t xml:space="preserve"> the </w:t>
      </w:r>
      <w:r w:rsidRPr="00314DDE">
        <w:rPr>
          <w:highlight w:val="yellow"/>
          <w:u w:val="single"/>
        </w:rPr>
        <w:t>epistemic authority</w:t>
      </w:r>
      <w:r w:rsidRPr="00A75B23">
        <w:rPr>
          <w:u w:val="single"/>
        </w:rPr>
        <w:t xml:space="preserve"> of priests, politicians, opinion-leaders or visionaries </w:t>
      </w:r>
      <w:r w:rsidRPr="00314DDE">
        <w:rPr>
          <w:highlight w:val="yellow"/>
          <w:u w:val="single"/>
        </w:rPr>
        <w:t>in</w:t>
      </w:r>
      <w:r w:rsidRPr="00A75B23">
        <w:rPr>
          <w:u w:val="single"/>
        </w:rPr>
        <w:t xml:space="preserve"> metaphysical, </w:t>
      </w:r>
      <w:r w:rsidRPr="00314DDE">
        <w:rPr>
          <w:highlight w:val="yellow"/>
          <w:u w:val="single"/>
        </w:rPr>
        <w:t>political, moral</w:t>
      </w:r>
      <w:r w:rsidRPr="00A75B23">
        <w:rPr>
          <w:u w:val="single"/>
        </w:rPr>
        <w:t xml:space="preserve"> or ideological </w:t>
      </w:r>
      <w:r w:rsidRPr="00314DDE">
        <w:rPr>
          <w:highlight w:val="yellow"/>
          <w:u w:val="single"/>
        </w:rPr>
        <w:t>matters. This</w:t>
      </w:r>
      <w:r w:rsidRPr="00A75B23">
        <w:rPr>
          <w:u w:val="single"/>
        </w:rPr>
        <w:t xml:space="preserve"> deference to authority </w:t>
      </w:r>
      <w:r w:rsidRPr="00314DDE">
        <w:rPr>
          <w:highlight w:val="yellow"/>
          <w:u w:val="single"/>
        </w:rPr>
        <w:t>seems</w:t>
      </w:r>
      <w:r w:rsidRPr="00A75B23">
        <w:rPr>
          <w:u w:val="single"/>
        </w:rPr>
        <w:t xml:space="preserve"> to be </w:t>
      </w:r>
      <w:r w:rsidRPr="00314DDE">
        <w:rPr>
          <w:highlight w:val="yellow"/>
          <w:u w:val="single"/>
        </w:rPr>
        <w:t xml:space="preserve">an </w:t>
      </w:r>
      <w:r w:rsidRPr="00213ACD">
        <w:rPr>
          <w:b/>
          <w:highlight w:val="yellow"/>
          <w:u w:val="single"/>
          <w:bdr w:val="single" w:sz="18" w:space="0" w:color="auto"/>
        </w:rPr>
        <w:t>unavoidable corollary</w:t>
      </w:r>
      <w:r w:rsidRPr="00314DDE">
        <w:rPr>
          <w:highlight w:val="yellow"/>
          <w:u w:val="single"/>
        </w:rPr>
        <w:t xml:space="preserve"> of</w:t>
      </w:r>
      <w:r w:rsidRPr="00A75B23">
        <w:rPr>
          <w:u w:val="single"/>
        </w:rPr>
        <w:t xml:space="preserve"> the </w:t>
      </w:r>
      <w:r w:rsidRPr="00213ACD">
        <w:rPr>
          <w:b/>
          <w:highlight w:val="yellow"/>
          <w:u w:val="single"/>
          <w:bdr w:val="single" w:sz="18" w:space="0" w:color="auto"/>
        </w:rPr>
        <w:t>ever-increasing</w:t>
      </w:r>
      <w:r w:rsidRPr="00213ACD">
        <w:rPr>
          <w:sz w:val="16"/>
          <w:bdr w:val="single" w:sz="18" w:space="0" w:color="auto"/>
        </w:rPr>
        <w:t xml:space="preserve"> process of </w:t>
      </w:r>
      <w:r w:rsidRPr="00213ACD">
        <w:rPr>
          <w:b/>
          <w:highlight w:val="yellow"/>
          <w:u w:val="single"/>
          <w:bdr w:val="single" w:sz="18" w:space="0" w:color="auto"/>
        </w:rPr>
        <w:t>cognitive specialization</w:t>
      </w:r>
      <w:r w:rsidRPr="00A75B23">
        <w:rPr>
          <w:u w:val="single"/>
        </w:rPr>
        <w:t xml:space="preserve"> and differentiation. We can be experts ourselves only in a very tiny section of the collective knowledge production, most of the time we are laypersons in the </w:t>
      </w:r>
      <w:r w:rsidRPr="00213ACD">
        <w:rPr>
          <w:u w:val="single"/>
        </w:rPr>
        <w:t>majority of fields. One can indeed call it a “paradox of knowledge” that the more we know collectively the less we know as individuals</w:t>
      </w:r>
      <w:r w:rsidRPr="00213ACD">
        <w:rPr>
          <w:sz w:val="16"/>
        </w:rPr>
        <w:t xml:space="preserve"> (Weber 194</w:t>
      </w:r>
      <w:r w:rsidRPr="00A75B23">
        <w:rPr>
          <w:sz w:val="16"/>
        </w:rPr>
        <w:t xml:space="preserve">6). </w:t>
      </w:r>
      <w:r w:rsidRPr="00314DDE">
        <w:rPr>
          <w:highlight w:val="yellow"/>
          <w:u w:val="single"/>
        </w:rPr>
        <w:t>Our faith in epistemic authorities</w:t>
      </w:r>
      <w:r w:rsidRPr="00A75B23">
        <w:rPr>
          <w:u w:val="single"/>
        </w:rPr>
        <w:t xml:space="preserve"> and knowledge specialists </w:t>
      </w:r>
      <w:r w:rsidRPr="00314DDE">
        <w:rPr>
          <w:highlight w:val="yellow"/>
          <w:u w:val="single"/>
        </w:rPr>
        <w:t>is</w:t>
      </w:r>
      <w:r w:rsidRPr="00A75B23">
        <w:rPr>
          <w:u w:val="single"/>
        </w:rPr>
        <w:t xml:space="preserve"> often connected with the fact </w:t>
      </w:r>
      <w:r w:rsidRPr="00314DDE">
        <w:rPr>
          <w:highlight w:val="yellow"/>
          <w:u w:val="single"/>
        </w:rPr>
        <w:t xml:space="preserve">that they are </w:t>
      </w:r>
      <w:r w:rsidRPr="00213ACD">
        <w:rPr>
          <w:b/>
          <w:highlight w:val="yellow"/>
          <w:u w:val="single"/>
          <w:bdr w:val="single" w:sz="18" w:space="0" w:color="auto"/>
        </w:rPr>
        <w:t>members of special institutions</w:t>
      </w:r>
      <w:r w:rsidRPr="00A75B23">
        <w:rPr>
          <w:u w:val="single"/>
        </w:rPr>
        <w:t xml:space="preserve">: universities, research institutions, scientific labs, hospitals, courts, churches. We may think that </w:t>
      </w:r>
      <w:r w:rsidRPr="00314DDE">
        <w:rPr>
          <w:u w:val="single"/>
        </w:rPr>
        <w:t>these</w:t>
      </w:r>
      <w:r w:rsidRPr="00A75B23">
        <w:rPr>
          <w:u w:val="single"/>
        </w:rPr>
        <w:t xml:space="preserve"> institutions exhibit special features and that </w:t>
      </w:r>
      <w:r w:rsidRPr="00314DDE">
        <w:rPr>
          <w:highlight w:val="yellow"/>
          <w:u w:val="single"/>
        </w:rPr>
        <w:t>their members will have special qualifications</w:t>
      </w:r>
      <w:r w:rsidRPr="00A75B23">
        <w:rPr>
          <w:u w:val="single"/>
        </w:rPr>
        <w:t xml:space="preserve"> and incentives </w:t>
      </w:r>
      <w:r w:rsidRPr="00314DDE">
        <w:rPr>
          <w:highlight w:val="yellow"/>
          <w:u w:val="single"/>
        </w:rPr>
        <w:t>to produce reliable knowledge.</w:t>
      </w:r>
      <w:r w:rsidRPr="00A75B23">
        <w:rPr>
          <w:sz w:val="16"/>
        </w:rPr>
        <w:t xml:space="preserve"> But institutions are also important in respect to the general production of information. In developed societies, </w:t>
      </w:r>
      <w:r w:rsidRPr="00213ACD">
        <w:rPr>
          <w:sz w:val="16"/>
        </w:rPr>
        <w:t xml:space="preserve">people get the largest part of their information by all kinds of media, such as books, newspaper, television or the internet. And we rely very heavily on testimony which comes from these sources. Other sources of our knowledge are our fellow citizens who are neither epistemic authorities nor specialists in information production. They are important for trivial everyday information, but sometimes also for very crucial issues. Information from such informal sources can, for example, in some situations shatter our belief that science or the media are really reliable sources of knowledge. A further source is provided by individuals who we know personally, with whom we have ongoing relationships and sometimes intimate contact: parents, friends, teachers, children, spouses, colleagues. </w:t>
      </w:r>
      <w:r w:rsidRPr="00213ACD">
        <w:rPr>
          <w:u w:val="single"/>
        </w:rPr>
        <w:t xml:space="preserve">In all these contexts the dependence on testimony is a strong dependence in the sense that we are, in most cases, not able to prove the truth of the testimony ourselves. The reason is basically already a resource-problem. We do not have the time and the possibility to prove all information by ourselves – even if we were able to do it in </w:t>
      </w:r>
      <w:r w:rsidRPr="00017D38">
        <w:rPr>
          <w:u w:val="single"/>
        </w:rPr>
        <w:t>principle.</w:t>
      </w:r>
      <w:r w:rsidRPr="00017D38">
        <w:rPr>
          <w:sz w:val="16"/>
        </w:rPr>
        <w:t xml:space="preserve"> In societies with a significant division of cognitive </w:t>
      </w:r>
      <w:proofErr w:type="spellStart"/>
      <w:r w:rsidRPr="00017D38">
        <w:rPr>
          <w:sz w:val="16"/>
        </w:rPr>
        <w:t>labour</w:t>
      </w:r>
      <w:proofErr w:type="spellEnd"/>
      <w:r w:rsidRPr="00017D38">
        <w:rPr>
          <w:sz w:val="16"/>
        </w:rPr>
        <w:t xml:space="preserve"> between laypersons and experts we also have a competence problem in many cases. We then can</w:t>
      </w:r>
      <w:r w:rsidRPr="00017D38">
        <w:rPr>
          <w:u w:val="single"/>
        </w:rPr>
        <w:t>not</w:t>
      </w:r>
      <w:r w:rsidRPr="00017D38">
        <w:rPr>
          <w:sz w:val="16"/>
        </w:rPr>
        <w:t xml:space="preserve"> prove the truth of information </w:t>
      </w:r>
      <w:r w:rsidRPr="00017D38">
        <w:rPr>
          <w:u w:val="single"/>
        </w:rPr>
        <w:t>even in principle because for that we must have special expertise.</w:t>
      </w:r>
    </w:p>
    <w:p w14:paraId="2D20E27B" w14:textId="77777777" w:rsidR="00D2647B" w:rsidRDefault="00D2647B" w:rsidP="00D2647B"/>
    <w:p w14:paraId="619D42C0" w14:textId="77777777" w:rsidR="00D2647B" w:rsidRDefault="00D2647B" w:rsidP="00D2647B"/>
    <w:p w14:paraId="6916B72F" w14:textId="77777777" w:rsidR="00D2647B" w:rsidRDefault="00D2647B" w:rsidP="00D2647B">
      <w:pPr>
        <w:pStyle w:val="Heading4"/>
      </w:pPr>
      <w:r>
        <w:t>That specifically turns util</w:t>
      </w:r>
    </w:p>
    <w:p w14:paraId="277E7472" w14:textId="77777777" w:rsidR="00D2647B" w:rsidRPr="00A04135" w:rsidRDefault="00D2647B" w:rsidP="00D2647B">
      <w:pPr>
        <w:rPr>
          <w:rStyle w:val="Style13ptBold"/>
        </w:rPr>
      </w:pPr>
      <w:r>
        <w:rPr>
          <w:rStyle w:val="Style13ptBold"/>
        </w:rPr>
        <w:t xml:space="preserve">Schubert and </w:t>
      </w:r>
      <w:proofErr w:type="spellStart"/>
      <w:r>
        <w:rPr>
          <w:rStyle w:val="Style13ptBold"/>
        </w:rPr>
        <w:t>Caviola</w:t>
      </w:r>
      <w:proofErr w:type="spellEnd"/>
      <w:r>
        <w:rPr>
          <w:rStyle w:val="Style13ptBold"/>
        </w:rPr>
        <w:t xml:space="preserve"> 21</w:t>
      </w:r>
    </w:p>
    <w:p w14:paraId="3946023F" w14:textId="77777777" w:rsidR="00D2647B" w:rsidRPr="00A04135" w:rsidRDefault="00D2647B" w:rsidP="00D2647B">
      <w:pPr>
        <w:rPr>
          <w:sz w:val="16"/>
        </w:rPr>
      </w:pPr>
      <w:r w:rsidRPr="00A04135">
        <w:rPr>
          <w:sz w:val="16"/>
        </w:rPr>
        <w:t xml:space="preserve">Stefan Schubert (The Centre for Philosophy of Natural and Social Science, London School of Economics and Political Science) and Lucius </w:t>
      </w:r>
      <w:proofErr w:type="spellStart"/>
      <w:r w:rsidRPr="00A04135">
        <w:rPr>
          <w:sz w:val="16"/>
        </w:rPr>
        <w:t>Caviola</w:t>
      </w:r>
      <w:proofErr w:type="spellEnd"/>
      <w:r w:rsidRPr="00A04135">
        <w:rPr>
          <w:sz w:val="16"/>
        </w:rPr>
        <w:t xml:space="preserve"> (Dept. of Psychology, Harvard University). “Virtues for Real-World </w:t>
      </w:r>
      <w:proofErr w:type="spellStart"/>
      <w:r w:rsidRPr="00A04135">
        <w:rPr>
          <w:sz w:val="16"/>
        </w:rPr>
        <w:t>Utilitarians</w:t>
      </w:r>
      <w:proofErr w:type="spellEnd"/>
      <w:r w:rsidRPr="00A04135">
        <w:rPr>
          <w:sz w:val="16"/>
        </w:rPr>
        <w:t>.” July 2021. JDN. https://psyarxiv.com/w52zm</w:t>
      </w:r>
    </w:p>
    <w:p w14:paraId="4DD0F3A4" w14:textId="77777777" w:rsidR="00D2647B" w:rsidRDefault="00D2647B" w:rsidP="00D2647B"/>
    <w:p w14:paraId="641FC2BA" w14:textId="77777777" w:rsidR="00D2647B" w:rsidRPr="00F83CE0" w:rsidRDefault="00D2647B" w:rsidP="00D2647B">
      <w:pPr>
        <w:rPr>
          <w:sz w:val="16"/>
        </w:rPr>
      </w:pPr>
      <w:r w:rsidRPr="00F83CE0">
        <w:rPr>
          <w:sz w:val="16"/>
        </w:rPr>
        <w:t xml:space="preserve">To identify the most effective altruistic interventions, </w:t>
      </w:r>
      <w:proofErr w:type="spellStart"/>
      <w:r w:rsidRPr="00DB37A6">
        <w:rPr>
          <w:highlight w:val="yellow"/>
          <w:u w:val="single"/>
        </w:rPr>
        <w:t>utilitarians</w:t>
      </w:r>
      <w:proofErr w:type="spellEnd"/>
      <w:r w:rsidRPr="00F83CE0">
        <w:rPr>
          <w:u w:val="single"/>
        </w:rPr>
        <w:t xml:space="preserve"> therefore </w:t>
      </w:r>
      <w:r w:rsidRPr="00DB37A6">
        <w:rPr>
          <w:highlight w:val="yellow"/>
          <w:u w:val="single"/>
        </w:rPr>
        <w:t>must have an attitude of</w:t>
      </w:r>
      <w:r w:rsidRPr="00DB37A6">
        <w:rPr>
          <w:u w:val="single"/>
        </w:rPr>
        <w:t xml:space="preserve"> honest</w:t>
      </w:r>
      <w:r w:rsidRPr="00F83CE0">
        <w:rPr>
          <w:u w:val="single"/>
        </w:rPr>
        <w:t xml:space="preserve"> and </w:t>
      </w:r>
      <w:r w:rsidRPr="00DB37A6">
        <w:rPr>
          <w:highlight w:val="yellow"/>
          <w:u w:val="single"/>
        </w:rPr>
        <w:t>humble truth-seeking</w:t>
      </w:r>
      <w:r w:rsidRPr="00F83CE0">
        <w:rPr>
          <w:sz w:val="16"/>
        </w:rPr>
        <w:t xml:space="preserve"> (cf. Schmidt, 2017). </w:t>
      </w:r>
      <w:r w:rsidRPr="00DB37A6">
        <w:rPr>
          <w:highlight w:val="yellow"/>
          <w:u w:val="single"/>
        </w:rPr>
        <w:t>But</w:t>
      </w:r>
      <w:r w:rsidRPr="0012435C">
        <w:rPr>
          <w:u w:val="single"/>
        </w:rPr>
        <w:t xml:space="preserve"> as </w:t>
      </w:r>
      <w:r w:rsidRPr="0012435C">
        <w:rPr>
          <w:b/>
          <w:highlight w:val="yellow"/>
          <w:u w:val="single"/>
          <w:bdr w:val="single" w:sz="18" w:space="0" w:color="auto"/>
        </w:rPr>
        <w:t>a wealth of</w:t>
      </w:r>
      <w:r w:rsidRPr="0012435C">
        <w:rPr>
          <w:sz w:val="16"/>
          <w:bdr w:val="single" w:sz="18" w:space="0" w:color="auto"/>
        </w:rPr>
        <w:t xml:space="preserve"> psychological </w:t>
      </w:r>
      <w:r w:rsidRPr="0012435C">
        <w:rPr>
          <w:b/>
          <w:highlight w:val="yellow"/>
          <w:u w:val="single"/>
          <w:bdr w:val="single" w:sz="18" w:space="0" w:color="auto"/>
        </w:rPr>
        <w:t>research</w:t>
      </w:r>
      <w:r w:rsidRPr="00DB37A6">
        <w:rPr>
          <w:highlight w:val="yellow"/>
          <w:u w:val="single"/>
        </w:rPr>
        <w:t xml:space="preserve"> has shown</w:t>
      </w:r>
      <w:r w:rsidRPr="0012435C">
        <w:rPr>
          <w:sz w:val="16"/>
        </w:rPr>
        <w:t xml:space="preserve">, </w:t>
      </w:r>
      <w:r w:rsidRPr="00DB37A6">
        <w:rPr>
          <w:highlight w:val="yellow"/>
          <w:u w:val="single"/>
        </w:rPr>
        <w:t>this is not our default</w:t>
      </w:r>
      <w:r w:rsidRPr="00F83CE0">
        <w:rPr>
          <w:u w:val="single"/>
        </w:rPr>
        <w:t xml:space="preserve"> epistemic attitude.</w:t>
      </w:r>
      <w:r w:rsidRPr="00F83CE0">
        <w:rPr>
          <w:sz w:val="16"/>
        </w:rPr>
        <w:t xml:space="preserve"> Instead, human reasoning is plagued by a range of biases. Let us here just cover a few particularly important examples. </w:t>
      </w:r>
    </w:p>
    <w:p w14:paraId="317E45D8" w14:textId="77777777" w:rsidR="00D2647B" w:rsidRPr="00F83CE0" w:rsidRDefault="00D2647B" w:rsidP="00D2647B">
      <w:pPr>
        <w:rPr>
          <w:sz w:val="16"/>
        </w:rPr>
      </w:pPr>
    </w:p>
    <w:p w14:paraId="544A3500" w14:textId="77777777" w:rsidR="00D2647B" w:rsidRPr="00F83CE0" w:rsidRDefault="00D2647B" w:rsidP="00D2647B">
      <w:pPr>
        <w:rPr>
          <w:sz w:val="16"/>
        </w:rPr>
      </w:pPr>
      <w:r w:rsidRPr="00F83CE0">
        <w:rPr>
          <w:sz w:val="16"/>
        </w:rPr>
        <w:t>One of the most salient epistemic problems is our tendency to engage in motivated reasoning (</w:t>
      </w:r>
      <w:proofErr w:type="spellStart"/>
      <w:r w:rsidRPr="00F83CE0">
        <w:rPr>
          <w:sz w:val="16"/>
        </w:rPr>
        <w:t>Kunda</w:t>
      </w:r>
      <w:proofErr w:type="spellEnd"/>
      <w:r w:rsidRPr="00F83CE0">
        <w:rPr>
          <w:sz w:val="16"/>
        </w:rPr>
        <w:t xml:space="preserve">, 1992). Instead of impartially evaluating the evidence, we tend to be biased in favor of views that we find politically convenient, or which we like for other reasons (Kahan, 2015). Likewise, there is the ubiquitous confirmation bias: we selectively seek out evidence that supports our views, while neglecting evidence that would falsify them (Oswald and Grosjean, 2004). Relatedly, </w:t>
      </w:r>
      <w:r w:rsidRPr="0012435C">
        <w:rPr>
          <w:highlight w:val="yellow"/>
          <w:u w:val="single"/>
        </w:rPr>
        <w:t>we</w:t>
      </w:r>
      <w:r w:rsidRPr="00F83CE0">
        <w:rPr>
          <w:u w:val="single"/>
        </w:rPr>
        <w:t xml:space="preserve"> tend to be overconfident—to </w:t>
      </w:r>
      <w:r w:rsidRPr="0012435C">
        <w:rPr>
          <w:b/>
          <w:highlight w:val="yellow"/>
          <w:u w:val="single"/>
          <w:bdr w:val="single" w:sz="18" w:space="0" w:color="auto"/>
        </w:rPr>
        <w:t>overestimate our own expertise</w:t>
      </w:r>
      <w:r w:rsidRPr="00F83CE0">
        <w:rPr>
          <w:u w:val="single"/>
        </w:rPr>
        <w:t xml:space="preserve"> relative to others’</w:t>
      </w:r>
      <w:r w:rsidRPr="00F83CE0">
        <w:rPr>
          <w:sz w:val="16"/>
        </w:rPr>
        <w:t xml:space="preserve"> (</w:t>
      </w:r>
      <w:proofErr w:type="spellStart"/>
      <w:r w:rsidRPr="00F83CE0">
        <w:rPr>
          <w:sz w:val="16"/>
        </w:rPr>
        <w:t>Hoffrage</w:t>
      </w:r>
      <w:proofErr w:type="spellEnd"/>
      <w:r w:rsidRPr="00F83CE0">
        <w:rPr>
          <w:sz w:val="16"/>
        </w:rPr>
        <w:t xml:space="preserve">, 2004). </w:t>
      </w:r>
      <w:r w:rsidRPr="0012435C">
        <w:rPr>
          <w:highlight w:val="yellow"/>
          <w:u w:val="single"/>
        </w:rPr>
        <w:t>As a result, we</w:t>
      </w:r>
      <w:r w:rsidRPr="00F83CE0">
        <w:rPr>
          <w:u w:val="single"/>
        </w:rPr>
        <w:t xml:space="preserve"> are often </w:t>
      </w:r>
      <w:r w:rsidRPr="0012435C">
        <w:rPr>
          <w:highlight w:val="yellow"/>
          <w:u w:val="single"/>
        </w:rPr>
        <w:t>insufficiently</w:t>
      </w:r>
      <w:r w:rsidRPr="00F83CE0">
        <w:rPr>
          <w:u w:val="single"/>
        </w:rPr>
        <w:t xml:space="preserve"> inclined to </w:t>
      </w:r>
      <w:r w:rsidRPr="0012435C">
        <w:rPr>
          <w:highlight w:val="yellow"/>
          <w:u w:val="single"/>
        </w:rPr>
        <w:t>defer to</w:t>
      </w:r>
      <w:r w:rsidRPr="00F83CE0">
        <w:rPr>
          <w:u w:val="single"/>
        </w:rPr>
        <w:t xml:space="preserve"> our </w:t>
      </w:r>
      <w:r w:rsidRPr="0012435C">
        <w:rPr>
          <w:highlight w:val="yellow"/>
          <w:u w:val="single"/>
        </w:rPr>
        <w:t>epistemic</w:t>
      </w:r>
      <w:r w:rsidRPr="00F83CE0">
        <w:rPr>
          <w:u w:val="single"/>
        </w:rPr>
        <w:t xml:space="preserve"> peers or </w:t>
      </w:r>
      <w:r w:rsidRPr="0012435C">
        <w:rPr>
          <w:highlight w:val="yellow"/>
          <w:u w:val="single"/>
        </w:rPr>
        <w:t>superiors.</w:t>
      </w:r>
      <w:r w:rsidRPr="00F83CE0">
        <w:rPr>
          <w:sz w:val="16"/>
        </w:rPr>
        <w:t xml:space="preserve"> For instance, donors often have little knowledge of what the most effective charities are (</w:t>
      </w:r>
      <w:proofErr w:type="spellStart"/>
      <w:r w:rsidRPr="00F83CE0">
        <w:rPr>
          <w:sz w:val="16"/>
        </w:rPr>
        <w:t>Caviola</w:t>
      </w:r>
      <w:proofErr w:type="spellEnd"/>
      <w:r w:rsidRPr="00F83CE0">
        <w:rPr>
          <w:sz w:val="16"/>
        </w:rPr>
        <w:t xml:space="preserve"> et al. 2020b)—but instead of seeking out experts, who do know, they go with their own guesses. This obviously tends to reduce the effectiveness of their donations. </w:t>
      </w:r>
    </w:p>
    <w:p w14:paraId="3DE0306B" w14:textId="77777777" w:rsidR="00D2647B" w:rsidRPr="00F83CE0" w:rsidRDefault="00D2647B" w:rsidP="00D2647B">
      <w:pPr>
        <w:rPr>
          <w:sz w:val="16"/>
        </w:rPr>
      </w:pPr>
    </w:p>
    <w:p w14:paraId="5CAE5688" w14:textId="77777777" w:rsidR="00D2647B" w:rsidRPr="00F83CE0" w:rsidRDefault="00D2647B" w:rsidP="00D2647B">
      <w:pPr>
        <w:rPr>
          <w:sz w:val="16"/>
        </w:rPr>
      </w:pPr>
      <w:r w:rsidRPr="00F83CE0">
        <w:rPr>
          <w:u w:val="single"/>
        </w:rPr>
        <w:t>We are also</w:t>
      </w:r>
      <w:r w:rsidRPr="00F83CE0">
        <w:rPr>
          <w:sz w:val="16"/>
        </w:rPr>
        <w:t xml:space="preserve">, to varying degrees, </w:t>
      </w:r>
      <w:r w:rsidRPr="00F83CE0">
        <w:rPr>
          <w:u w:val="single"/>
        </w:rPr>
        <w:t>cognitive misers—we do not seek out evidence to the extent that we should, and we often rely on intuition when it would be more appropriate to engage in more effortful deliberate reasoning</w:t>
      </w:r>
      <w:r w:rsidRPr="00F83CE0">
        <w:rPr>
          <w:sz w:val="16"/>
        </w:rPr>
        <w:t xml:space="preserve"> (Stanovich et al., 2016). Partly for that reason, we have not acquired the “mindware”—the concepts and the reasoning tools—that we need in order to estimate the relative value of different ways of doing good (ibid.). For instance, many people are unfamiliar with the concept of expected value, and their grasp of probabilistic reasoning is often shallow (</w:t>
      </w:r>
      <w:proofErr w:type="spellStart"/>
      <w:r w:rsidRPr="00F83CE0">
        <w:rPr>
          <w:sz w:val="16"/>
        </w:rPr>
        <w:t>Caviola</w:t>
      </w:r>
      <w:proofErr w:type="spellEnd"/>
      <w:r w:rsidRPr="00F83CE0">
        <w:rPr>
          <w:sz w:val="16"/>
        </w:rPr>
        <w:t xml:space="preserve"> et al. 2020b, Baron, 2000, Pinker, 2021). </w:t>
      </w:r>
    </w:p>
    <w:p w14:paraId="273A7B32" w14:textId="77777777" w:rsidR="00D2647B" w:rsidRPr="00F83CE0" w:rsidRDefault="00D2647B" w:rsidP="00D2647B">
      <w:pPr>
        <w:rPr>
          <w:sz w:val="16"/>
        </w:rPr>
      </w:pPr>
    </w:p>
    <w:p w14:paraId="0994F433" w14:textId="77777777" w:rsidR="00D2647B" w:rsidRPr="00F83CE0" w:rsidRDefault="00D2647B" w:rsidP="00D2647B">
      <w:pPr>
        <w:rPr>
          <w:sz w:val="16"/>
        </w:rPr>
      </w:pPr>
      <w:r w:rsidRPr="0012435C">
        <w:rPr>
          <w:highlight w:val="yellow"/>
          <w:u w:val="single"/>
        </w:rPr>
        <w:t>Because of these biases</w:t>
      </w:r>
      <w:r w:rsidRPr="00F83CE0">
        <w:rPr>
          <w:u w:val="single"/>
        </w:rPr>
        <w:t xml:space="preserve"> and other shortcomings, </w:t>
      </w:r>
      <w:proofErr w:type="spellStart"/>
      <w:r w:rsidRPr="0012435C">
        <w:rPr>
          <w:highlight w:val="yellow"/>
          <w:u w:val="single"/>
        </w:rPr>
        <w:t>utilitarians</w:t>
      </w:r>
      <w:proofErr w:type="spellEnd"/>
      <w:r w:rsidRPr="0012435C">
        <w:rPr>
          <w:highlight w:val="yellow"/>
          <w:u w:val="single"/>
        </w:rPr>
        <w:t xml:space="preserve"> need to cultivate the virtue of truth-seeking.</w:t>
      </w:r>
      <w:r w:rsidRPr="0012435C">
        <w:rPr>
          <w:sz w:val="16"/>
          <w:highlight w:val="yellow"/>
        </w:rPr>
        <w:t xml:space="preserve"> (</w:t>
      </w:r>
      <w:r w:rsidRPr="00F83CE0">
        <w:rPr>
          <w:sz w:val="16"/>
        </w:rPr>
        <w:t xml:space="preserve">Or “the scout mindset”, as the effective altruist Julia </w:t>
      </w:r>
      <w:proofErr w:type="spellStart"/>
      <w:r w:rsidRPr="00F83CE0">
        <w:rPr>
          <w:sz w:val="16"/>
        </w:rPr>
        <w:t>Galef</w:t>
      </w:r>
      <w:proofErr w:type="spellEnd"/>
      <w:r w:rsidRPr="00F83CE0">
        <w:rPr>
          <w:sz w:val="16"/>
        </w:rPr>
        <w:t xml:space="preserve"> (2021) calls it.) </w:t>
      </w:r>
      <w:r w:rsidRPr="00F83CE0">
        <w:rPr>
          <w:u w:val="single"/>
        </w:rPr>
        <w:t>Instead of being partial in favor of views that they currently hold, or which they like for political or other reasons, they should try to be epistemically impartial, as far as possible.</w:t>
      </w:r>
      <w:r w:rsidRPr="00F83CE0">
        <w:rPr>
          <w:sz w:val="16"/>
        </w:rPr>
        <w:t xml:space="preserve"> They should cultivate open-mindedness (Stanovich &amp; West, 1997, Baron, 2018) about new and radical ideas. </w:t>
      </w:r>
      <w:r w:rsidRPr="00F83CE0">
        <w:rPr>
          <w:u w:val="single"/>
        </w:rPr>
        <w:t xml:space="preserve">Instead of being overconfident, </w:t>
      </w:r>
      <w:r w:rsidRPr="0012435C">
        <w:rPr>
          <w:b/>
          <w:highlight w:val="yellow"/>
          <w:u w:val="single"/>
          <w:bdr w:val="single" w:sz="18" w:space="0" w:color="auto"/>
        </w:rPr>
        <w:t>they should be</w:t>
      </w:r>
      <w:r w:rsidRPr="0012435C">
        <w:rPr>
          <w:sz w:val="16"/>
          <w:bdr w:val="single" w:sz="18" w:space="0" w:color="auto"/>
        </w:rPr>
        <w:t xml:space="preserve"> humble and </w:t>
      </w:r>
      <w:r w:rsidRPr="0012435C">
        <w:rPr>
          <w:b/>
          <w:highlight w:val="yellow"/>
          <w:u w:val="single"/>
          <w:bdr w:val="single" w:sz="18" w:space="0" w:color="auto"/>
        </w:rPr>
        <w:t>willing to defer to experts.</w:t>
      </w:r>
      <w:r w:rsidRPr="00F83CE0">
        <w:rPr>
          <w:sz w:val="16"/>
        </w:rPr>
        <w:t xml:space="preserve"> And they should be rigorous or epistemically conscientious— they should be willing to do the hard work of identifying and scrutinizing relevant evidence, instead of going with intuition. Relatedly, they should be willing to learn the scientific mindware or thinking tools that are necessary to compare altruistic interventions.</w:t>
      </w:r>
    </w:p>
    <w:p w14:paraId="2710BD29" w14:textId="77777777" w:rsidR="006E5FA9" w:rsidRDefault="006E5FA9" w:rsidP="006E5FA9">
      <w:pPr>
        <w:pStyle w:val="Heading1"/>
      </w:pPr>
      <w:r>
        <w:t>Mining CP</w:t>
      </w:r>
    </w:p>
    <w:p w14:paraId="483596BA" w14:textId="77777777" w:rsidR="006E5FA9" w:rsidRDefault="006E5FA9" w:rsidP="006E5FA9">
      <w:pPr>
        <w:pStyle w:val="Heading2"/>
      </w:pPr>
      <w:r>
        <w:t>NC</w:t>
      </w:r>
    </w:p>
    <w:p w14:paraId="4AE42653" w14:textId="77777777" w:rsidR="006E5FA9" w:rsidRPr="001054F3" w:rsidRDefault="006E5FA9" w:rsidP="006E5FA9">
      <w:pPr>
        <w:pStyle w:val="Heading3"/>
      </w:pPr>
      <w:r>
        <w:t>NC</w:t>
      </w:r>
    </w:p>
    <w:p w14:paraId="2D9F264E" w14:textId="77777777" w:rsidR="006E5FA9" w:rsidRDefault="006E5FA9" w:rsidP="006E5FA9"/>
    <w:p w14:paraId="4D8D443E" w14:textId="77777777" w:rsidR="006E5FA9" w:rsidRDefault="006E5FA9" w:rsidP="006E5FA9">
      <w:pPr>
        <w:pStyle w:val="Heading4"/>
      </w:pPr>
      <w:r>
        <w:t xml:space="preserve">Second off: the </w:t>
      </w:r>
      <w:r w:rsidRPr="00F222B2">
        <w:rPr>
          <w:u w:val="single"/>
        </w:rPr>
        <w:t>mining counterplan</w:t>
      </w:r>
    </w:p>
    <w:p w14:paraId="3F7FEA6C" w14:textId="77777777" w:rsidR="006E5FA9" w:rsidRDefault="006E5FA9" w:rsidP="006E5FA9">
      <w:pPr>
        <w:pStyle w:val="Heading4"/>
      </w:pPr>
      <w:r>
        <w:t xml:space="preserve">Counterplan: The Outer Space Treaty should be modified to clarify that the language in Article II prohibiting national appropriation does not apply to private companies </w:t>
      </w:r>
    </w:p>
    <w:p w14:paraId="2950FA4B" w14:textId="77777777" w:rsidR="006E5FA9" w:rsidRDefault="006E5FA9" w:rsidP="006E5FA9">
      <w:pPr>
        <w:pStyle w:val="Heading4"/>
      </w:pPr>
      <w:r>
        <w:t xml:space="preserve">That solves- it preserves international mechanisms for </w:t>
      </w:r>
      <w:r w:rsidRPr="001E0C57">
        <w:rPr>
          <w:u w:val="single"/>
        </w:rPr>
        <w:t>dispute management</w:t>
      </w:r>
      <w:r>
        <w:t xml:space="preserve"> and </w:t>
      </w:r>
      <w:r w:rsidRPr="001E0C57">
        <w:rPr>
          <w:u w:val="single"/>
        </w:rPr>
        <w:t>coop</w:t>
      </w:r>
      <w:r>
        <w:t xml:space="preserve">- AND- incentivizes </w:t>
      </w:r>
      <w:r w:rsidRPr="001E0C57">
        <w:rPr>
          <w:u w:val="single"/>
        </w:rPr>
        <w:t>asteroid mining</w:t>
      </w:r>
      <w:r>
        <w:t xml:space="preserve"> </w:t>
      </w:r>
    </w:p>
    <w:p w14:paraId="229EC68C" w14:textId="77777777" w:rsidR="006E5FA9" w:rsidRDefault="006E5FA9" w:rsidP="006E5FA9">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40339E49" w14:textId="77777777" w:rsidR="006E5FA9" w:rsidRDefault="006E5FA9" w:rsidP="006E5FA9">
      <w:r>
        <w:t xml:space="preserve">[Jack, "Space, the Final Frontier of Enterprise: Incentivizing Asteroid Mining Under a Revised International Framework, 40 Mich. J. Int'l L. 189, 2018, </w:t>
      </w:r>
      <w:hyperlink r:id="rId7" w:history="1">
        <w:r w:rsidRPr="0021041F">
          <w:rPr>
            <w:rStyle w:val="Hyperlink"/>
          </w:rPr>
          <w:t>https://repository.law.umich.edu/mjil/vol40/iss1/5</w:t>
        </w:r>
      </w:hyperlink>
      <w:r>
        <w:t xml:space="preserve">, accessed 6-24-21] </w:t>
      </w:r>
    </w:p>
    <w:p w14:paraId="174C1D8E" w14:textId="77777777" w:rsidR="006E5FA9" w:rsidRDefault="006E5FA9" w:rsidP="006E5FA9"/>
    <w:p w14:paraId="5E168B8E" w14:textId="77777777" w:rsidR="006E5FA9" w:rsidRPr="0058629B" w:rsidRDefault="006E5FA9" w:rsidP="006E5FA9">
      <w:pPr>
        <w:rPr>
          <w:sz w:val="14"/>
        </w:rPr>
      </w:pPr>
      <w:r w:rsidRPr="0058629B">
        <w:rPr>
          <w:sz w:val="14"/>
        </w:rPr>
        <w:t>III. A New International Framework to Govern the Space Economy</w:t>
      </w:r>
    </w:p>
    <w:p w14:paraId="21F49E8E" w14:textId="77777777" w:rsidR="006E5FA9" w:rsidRPr="0058629B" w:rsidRDefault="006E5FA9" w:rsidP="006E5FA9">
      <w:pPr>
        <w:rPr>
          <w:sz w:val="14"/>
        </w:rPr>
      </w:pPr>
      <w:r w:rsidRPr="00F222B2">
        <w:rPr>
          <w:rStyle w:val="StyleUnderline"/>
        </w:rPr>
        <w:t xml:space="preserve">Asteroid </w:t>
      </w:r>
      <w:r w:rsidRPr="007017DB">
        <w:rPr>
          <w:rStyle w:val="StyleUnderline"/>
          <w:highlight w:val="yellow"/>
        </w:rPr>
        <w:t>mining</w:t>
      </w:r>
      <w:r w:rsidRPr="00F222B2">
        <w:rPr>
          <w:rStyle w:val="StyleUnderline"/>
        </w:rPr>
        <w:t xml:space="preserve"> creates tension within the OST as an activity that </w:t>
      </w:r>
      <w:r w:rsidRPr="007017DB">
        <w:rPr>
          <w:rStyle w:val="StyleUnderline"/>
          <w:highlight w:val="yellow"/>
        </w:rPr>
        <w:t>is prohibited by the treaty’s terms</w:t>
      </w:r>
      <w:r w:rsidRPr="00F222B2">
        <w:rPr>
          <w:rStyle w:val="StyleUnderline"/>
        </w:rPr>
        <w:t xml:space="preserve"> </w:t>
      </w:r>
      <w:r w:rsidRPr="0058629B">
        <w:rPr>
          <w:rStyle w:val="StyleUnderline"/>
        </w:rPr>
        <w:t>but</w:t>
      </w:r>
      <w:r w:rsidRPr="00F222B2">
        <w:rPr>
          <w:rStyle w:val="StyleUnderline"/>
        </w:rPr>
        <w:t xml:space="preserve"> largely in line with the treaty’s purpose</w:t>
      </w:r>
      <w:r w:rsidRPr="0058629B">
        <w:rPr>
          <w:sz w:val="14"/>
        </w:rPr>
        <w:t xml:space="preserve">. As such, </w:t>
      </w:r>
      <w:r w:rsidRPr="00F222B2">
        <w:rPr>
          <w:rStyle w:val="StyleUnderline"/>
        </w:rPr>
        <w:t>the OST should be modified to allow for greater certainty and predictability with respect to asteroid mining</w:t>
      </w:r>
      <w:r w:rsidRPr="0058629B">
        <w:rPr>
          <w:sz w:val="14"/>
        </w:rPr>
        <w:t xml:space="preserve">. </w:t>
      </w:r>
      <w:r w:rsidRPr="00F222B2">
        <w:rPr>
          <w:rStyle w:val="StyleUnderline"/>
        </w:rPr>
        <w:t>The possibility that asteroid mining could be illegal under international law likely disincentivizes entry into this new endeavor by adding risk and uncertainty</w:t>
      </w:r>
      <w:r w:rsidRPr="0058629B">
        <w:rPr>
          <w:sz w:val="14"/>
        </w:rPr>
        <w:t xml:space="preserve">. This section outlines what a revised framework should look like. First, </w:t>
      </w:r>
      <w:r w:rsidRPr="00F222B2">
        <w:rPr>
          <w:rStyle w:val="StyleUnderline"/>
        </w:rPr>
        <w:t>the law governing space should remain international in nature to further the interests of peaceful cooperation and facilitate dispute resolution</w:t>
      </w:r>
      <w:r w:rsidRPr="0058629B">
        <w:rPr>
          <w:sz w:val="14"/>
        </w:rPr>
        <w:t xml:space="preserve">. Second, </w:t>
      </w:r>
      <w:r w:rsidRPr="00F222B2">
        <w:rPr>
          <w:rStyle w:val="StyleUnderline"/>
        </w:rPr>
        <w:t>this framework should present minimal regulatory barriers for entry given the benefits that asteroid mining could bring to all mankind</w:t>
      </w:r>
      <w:r w:rsidRPr="0058629B">
        <w:rPr>
          <w:sz w:val="14"/>
        </w:rPr>
        <w:t>. The development of whaling law provides a use-</w:t>
      </w:r>
      <w:proofErr w:type="spellStart"/>
      <w:r w:rsidRPr="0058629B">
        <w:rPr>
          <w:sz w:val="14"/>
        </w:rPr>
        <w:t>ful</w:t>
      </w:r>
      <w:proofErr w:type="spellEnd"/>
      <w:r w:rsidRPr="0058629B">
        <w:rPr>
          <w:sz w:val="14"/>
        </w:rPr>
        <w:t xml:space="preserve"> historical example of how norms and rules for the asteroid mining industry could evolve in a way that facilitates efficient governance of this endeavor.</w:t>
      </w:r>
    </w:p>
    <w:p w14:paraId="40736A81" w14:textId="77777777" w:rsidR="006E5FA9" w:rsidRPr="0058629B" w:rsidRDefault="006E5FA9" w:rsidP="006E5FA9">
      <w:pPr>
        <w:rPr>
          <w:sz w:val="14"/>
        </w:rPr>
      </w:pPr>
      <w:r w:rsidRPr="0058629B">
        <w:rPr>
          <w:sz w:val="14"/>
        </w:rPr>
        <w:t>A. The Desirability of an International Framework</w:t>
      </w:r>
    </w:p>
    <w:p w14:paraId="26C9A431" w14:textId="77777777" w:rsidR="006E5FA9" w:rsidRPr="0058629B" w:rsidRDefault="006E5FA9" w:rsidP="006E5FA9">
      <w:pPr>
        <w:rPr>
          <w:sz w:val="14"/>
        </w:rPr>
      </w:pPr>
      <w:r w:rsidRPr="007017DB">
        <w:rPr>
          <w:rStyle w:val="StyleUnderline"/>
          <w:highlight w:val="yellow"/>
        </w:rPr>
        <w:t>The preservation of space</w:t>
      </w:r>
      <w:r w:rsidRPr="00F222B2">
        <w:rPr>
          <w:rStyle w:val="StyleUnderline"/>
        </w:rPr>
        <w:t xml:space="preserve"> as a zone </w:t>
      </w:r>
      <w:r w:rsidRPr="007017DB">
        <w:rPr>
          <w:rStyle w:val="Emphasis"/>
          <w:highlight w:val="yellow"/>
        </w:rPr>
        <w:t>governed by i</w:t>
      </w:r>
      <w:r w:rsidRPr="0058629B">
        <w:rPr>
          <w:rStyle w:val="Emphasis"/>
        </w:rPr>
        <w:t xml:space="preserve">nternational </w:t>
      </w:r>
      <w:r w:rsidRPr="007017DB">
        <w:rPr>
          <w:rStyle w:val="Emphasis"/>
          <w:highlight w:val="yellow"/>
        </w:rPr>
        <w:t>law</w:t>
      </w:r>
      <w:r w:rsidRPr="0058629B">
        <w:rPr>
          <w:sz w:val="14"/>
        </w:rPr>
        <w:t xml:space="preserve">, in contrast to a system predicated on national jurisdiction, </w:t>
      </w:r>
      <w:r w:rsidRPr="0058629B">
        <w:rPr>
          <w:rStyle w:val="StyleUnderline"/>
        </w:rPr>
        <w:t>is desirable</w:t>
      </w:r>
      <w:r w:rsidRPr="00F222B2">
        <w:rPr>
          <w:rStyle w:val="StyleUnderline"/>
        </w:rPr>
        <w:t xml:space="preserve"> in that it </w:t>
      </w:r>
      <w:r w:rsidRPr="007017DB">
        <w:rPr>
          <w:rStyle w:val="Emphasis"/>
          <w:highlight w:val="yellow"/>
        </w:rPr>
        <w:t>promotes peace</w:t>
      </w:r>
      <w:r w:rsidRPr="007017DB">
        <w:rPr>
          <w:rStyle w:val="StyleUnderline"/>
          <w:highlight w:val="yellow"/>
        </w:rPr>
        <w:t xml:space="preserve">, </w:t>
      </w:r>
      <w:r w:rsidRPr="007017DB">
        <w:rPr>
          <w:rStyle w:val="Emphasis"/>
          <w:highlight w:val="yellow"/>
        </w:rPr>
        <w:t>facilitates dispute resolution</w:t>
      </w:r>
      <w:r w:rsidRPr="007017DB">
        <w:rPr>
          <w:rStyle w:val="StyleUnderline"/>
          <w:highlight w:val="yellow"/>
        </w:rPr>
        <w:t xml:space="preserve">, and allows for more </w:t>
      </w:r>
      <w:r w:rsidRPr="007017DB">
        <w:rPr>
          <w:rStyle w:val="Emphasis"/>
          <w:highlight w:val="yellow"/>
        </w:rPr>
        <w:t>coordinated efforts</w:t>
      </w:r>
      <w:r w:rsidRPr="007017DB">
        <w:rPr>
          <w:rStyle w:val="StyleUnderline"/>
          <w:highlight w:val="yellow"/>
        </w:rPr>
        <w:t xml:space="preserve"> in addressing issues relevant to all entities</w:t>
      </w:r>
      <w:r w:rsidRPr="00F222B2">
        <w:rPr>
          <w:rStyle w:val="StyleUnderline"/>
        </w:rPr>
        <w:t xml:space="preserve"> operating in space</w:t>
      </w:r>
      <w:r w:rsidRPr="0058629B">
        <w:rPr>
          <w:sz w:val="14"/>
        </w:rPr>
        <w:t xml:space="preserve">.98 As illustrated by the recent legislative activity in the United States and Luxembourg, the risk of inaction is the resultant domination of the extraterrestrial environment by individual nations rather than by international agreement.99 </w:t>
      </w:r>
      <w:r w:rsidRPr="0060452D">
        <w:rPr>
          <w:rStyle w:val="StyleUnderline"/>
        </w:rPr>
        <w:t>It would take only minor changes to the OST to resolve some of the ambiguities in the status quo and help bring the benefits of asteroid mining to humanity as a whole.</w:t>
      </w:r>
      <w:r w:rsidRPr="0058629B">
        <w:rPr>
          <w:sz w:val="14"/>
        </w:rPr>
        <w:t xml:space="preserve"> A revision of this treaty rather than a wholesale abandonment of the agreement—whether that abandonment is in fact or merely in practice—would better maintain the international character of space.</w:t>
      </w:r>
    </w:p>
    <w:p w14:paraId="20ACB0AA" w14:textId="77777777" w:rsidR="006E5FA9" w:rsidRPr="0058629B" w:rsidRDefault="006E5FA9" w:rsidP="006E5FA9">
      <w:pPr>
        <w:rPr>
          <w:sz w:val="14"/>
        </w:rPr>
      </w:pPr>
      <w:r w:rsidRPr="0058629B">
        <w:rPr>
          <w:sz w:val="14"/>
        </w:rPr>
        <w:t xml:space="preserve">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60452D">
        <w:rPr>
          <w:rStyle w:val="StyleUnderline"/>
        </w:rPr>
        <w:t xml:space="preserve">One straightforward means of authorizing private companies to extract space resources would be to </w:t>
      </w:r>
      <w:r w:rsidRPr="007017DB">
        <w:rPr>
          <w:rStyle w:val="StyleUnderline"/>
          <w:highlight w:val="yellow"/>
        </w:rPr>
        <w:t xml:space="preserve">revise the OST to </w:t>
      </w:r>
      <w:r w:rsidRPr="007017DB">
        <w:rPr>
          <w:rStyle w:val="Emphasis"/>
          <w:highlight w:val="yellow"/>
        </w:rPr>
        <w:t>clarify</w:t>
      </w:r>
      <w:r w:rsidRPr="0060452D">
        <w:rPr>
          <w:rStyle w:val="StyleUnderline"/>
        </w:rPr>
        <w:t xml:space="preserve"> that the language in </w:t>
      </w:r>
      <w:r w:rsidRPr="007017DB">
        <w:rPr>
          <w:rStyle w:val="StyleUnderline"/>
          <w:highlight w:val="yellow"/>
        </w:rPr>
        <w:t xml:space="preserve">Article II </w:t>
      </w:r>
      <w:r w:rsidRPr="0058629B">
        <w:rPr>
          <w:rStyle w:val="StyleUnderline"/>
        </w:rPr>
        <w:t>prohibiting</w:t>
      </w:r>
      <w:r w:rsidRPr="0060452D">
        <w:rPr>
          <w:rStyle w:val="StyleUnderline"/>
        </w:rPr>
        <w:t xml:space="preserve"> national appropriation </w:t>
      </w:r>
      <w:r w:rsidRPr="007017DB">
        <w:rPr>
          <w:rStyle w:val="Emphasis"/>
          <w:highlight w:val="yellow"/>
        </w:rPr>
        <w:t>does not apply to private companies</w:t>
      </w:r>
      <w:r w:rsidRPr="0058629B">
        <w:rPr>
          <w:sz w:val="14"/>
        </w:rPr>
        <w:t xml:space="preserve">. </w:t>
      </w:r>
      <w:r w:rsidRPr="0060452D">
        <w:rPr>
          <w:rStyle w:val="StyleUnderline"/>
        </w:rPr>
        <w:t xml:space="preserve">This could be achieved </w:t>
      </w:r>
      <w:r w:rsidRPr="007017DB">
        <w:rPr>
          <w:rStyle w:val="StyleUnderline"/>
          <w:highlight w:val="yellow"/>
        </w:rPr>
        <w:t>by</w:t>
      </w:r>
      <w:r w:rsidRPr="0060452D">
        <w:rPr>
          <w:rStyle w:val="StyleUnderline"/>
        </w:rPr>
        <w:t xml:space="preserve"> simply </w:t>
      </w:r>
      <w:r w:rsidRPr="007017DB">
        <w:rPr>
          <w:rStyle w:val="Emphasis"/>
          <w:highlight w:val="yellow"/>
        </w:rPr>
        <w:t>adding a sentence to the end of Article VI</w:t>
      </w:r>
      <w:r w:rsidRPr="0060452D">
        <w:rPr>
          <w:rStyle w:val="StyleUnderline"/>
        </w:rPr>
        <w:t xml:space="preserve">: </w:t>
      </w:r>
      <w:r w:rsidRPr="007017DB">
        <w:rPr>
          <w:rStyle w:val="StyleUnderline"/>
          <w:highlight w:val="yellow"/>
        </w:rPr>
        <w:t>Under the revised treaty, companies shall remain under the supervision of the countries in which they are based</w:t>
      </w:r>
      <w:r w:rsidRPr="0060452D">
        <w:rPr>
          <w:rStyle w:val="StyleUnderline"/>
        </w:rPr>
        <w:t xml:space="preserve"> but are not capable of national appropriation by use or occupation</w:t>
      </w:r>
      <w:r w:rsidRPr="0058629B">
        <w:rPr>
          <w:sz w:val="14"/>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60452D">
        <w:rPr>
          <w:rStyle w:val="StyleUnderline"/>
        </w:rPr>
        <w:t>This revision could</w:t>
      </w:r>
      <w:r w:rsidRPr="0058629B">
        <w:rPr>
          <w:sz w:val="14"/>
        </w:rPr>
        <w:t xml:space="preserve">, however, </w:t>
      </w:r>
      <w:r w:rsidRPr="0060452D">
        <w:rPr>
          <w:rStyle w:val="StyleUnderline"/>
        </w:rPr>
        <w:t>promote peaceful coexistence and uniformity in space law, as well as create certainty as to the legality of asteroid mining by private companies</w:t>
      </w:r>
      <w:r w:rsidRPr="0058629B">
        <w:rPr>
          <w:sz w:val="14"/>
        </w:rPr>
        <w:t>.</w:t>
      </w:r>
    </w:p>
    <w:p w14:paraId="1C021A77" w14:textId="77777777" w:rsidR="006E5FA9" w:rsidRPr="00900970" w:rsidRDefault="006E5FA9" w:rsidP="006E5FA9">
      <w:pPr>
        <w:rPr>
          <w:sz w:val="14"/>
        </w:rPr>
      </w:pPr>
      <w:r w:rsidRPr="0058629B">
        <w:rPr>
          <w:sz w:val="14"/>
        </w:rPr>
        <w:t xml:space="preserve">Another possibility is to create a new set of international rules for extraction of space resources. Assignment of such property rights could take the form of a first-come, first-served system102 or it could depend on an Earth-side registration process.103 Arguably, extraction is different than the forbidden uses enumerated in the OST in that it is a temporary occupation and not inherently an exercise of military might or the flexing of sovereign muscle.104 While the United States and Luxembourg both interpret asteroid mining to be legal under the existing treaty,105 the promulgation of rules governing the endeavor would add clarity as to the legality of the enterprise. This approach would have the advantage of treating sovereign actors and private companies alike, but would require more substantial revision of the OST, </w:t>
      </w:r>
      <w:r w:rsidRPr="00900970">
        <w:rPr>
          <w:sz w:val="14"/>
        </w:rPr>
        <w:t>or a new international agreement altogether.</w:t>
      </w:r>
    </w:p>
    <w:p w14:paraId="17BDFD42" w14:textId="77777777" w:rsidR="006E5FA9" w:rsidRPr="0058629B" w:rsidRDefault="006E5FA9" w:rsidP="006E5FA9">
      <w:pPr>
        <w:rPr>
          <w:sz w:val="14"/>
        </w:rPr>
      </w:pPr>
      <w:r w:rsidRPr="00900970">
        <w:rPr>
          <w:rStyle w:val="StyleUnderline"/>
          <w:highlight w:val="yellow"/>
        </w:rPr>
        <w:t>An amended OST</w:t>
      </w:r>
      <w:r w:rsidRPr="00900970">
        <w:rPr>
          <w:sz w:val="14"/>
        </w:rPr>
        <w:t xml:space="preserve"> or a new treaty </w:t>
      </w:r>
      <w:r w:rsidRPr="00900970">
        <w:rPr>
          <w:rStyle w:val="StyleUnderline"/>
        </w:rPr>
        <w:t xml:space="preserve">governing the extraction of space resources would have the benefit of </w:t>
      </w:r>
      <w:r w:rsidRPr="00900970">
        <w:rPr>
          <w:rStyle w:val="Emphasis"/>
        </w:rPr>
        <w:t>maintaining the peaceful order of space</w:t>
      </w:r>
      <w:r w:rsidRPr="00900970">
        <w:rPr>
          <w:rStyle w:val="StyleUnderline"/>
        </w:rPr>
        <w:t>.</w:t>
      </w:r>
      <w:r w:rsidRPr="00900970">
        <w:rPr>
          <w:sz w:val="14"/>
        </w:rPr>
        <w:t xml:space="preserve"> While admittedly the product of a different era, the post-national and peaceable foundation of the OST is still desirable in an international environment where many nations are armed to the proverbial nuclear teeth. </w:t>
      </w:r>
      <w:r w:rsidRPr="00900970">
        <w:rPr>
          <w:rStyle w:val="StyleUnderline"/>
        </w:rPr>
        <w:t>Peaceful use of outer space is a laudable objective and o</w:t>
      </w:r>
      <w:r w:rsidRPr="0060452D">
        <w:rPr>
          <w:rStyle w:val="StyleUnderline"/>
        </w:rPr>
        <w:t>ne served most effectively by international agreement</w:t>
      </w:r>
      <w:r w:rsidRPr="0058629B">
        <w:rPr>
          <w:sz w:val="14"/>
        </w:rPr>
        <w:t xml:space="preserve"> rather than by competing national claims of sovereignty.106</w:t>
      </w:r>
    </w:p>
    <w:p w14:paraId="6EA97F07" w14:textId="77777777" w:rsidR="006E5FA9" w:rsidRPr="0058629B" w:rsidRDefault="006E5FA9" w:rsidP="006E5FA9">
      <w:pPr>
        <w:rPr>
          <w:sz w:val="14"/>
        </w:rPr>
      </w:pPr>
      <w:r w:rsidRPr="0060452D">
        <w:rPr>
          <w:rStyle w:val="StyleUnderline"/>
        </w:rPr>
        <w:t>An international system would also facilitate dispute resolution</w:t>
      </w:r>
      <w:r w:rsidRPr="0058629B">
        <w:rPr>
          <w:sz w:val="14"/>
        </w:rPr>
        <w:t xml:space="preserve">. In a borderless </w:t>
      </w:r>
      <w:r w:rsidRPr="0060452D">
        <w:rPr>
          <w:rStyle w:val="StyleUnderline"/>
        </w:rPr>
        <w:t>and</w:t>
      </w:r>
      <w:r w:rsidRPr="0058629B">
        <w:rPr>
          <w:sz w:val="14"/>
        </w:rPr>
        <w:t xml:space="preserve"> extra-jurisdictional realm like outer space, a system predicated on national sovereignty and ownership is not instructive as to whose laws—or whose choice of law rules—would control in the event of disputed title of an asteroid or the commission of a </w:t>
      </w:r>
      <w:proofErr w:type="spellStart"/>
      <w:r w:rsidRPr="0058629B">
        <w:rPr>
          <w:sz w:val="14"/>
        </w:rPr>
        <w:t>tort</w:t>
      </w:r>
      <w:proofErr w:type="spellEnd"/>
      <w:r w:rsidRPr="0058629B">
        <w:rPr>
          <w:sz w:val="14"/>
        </w:rPr>
        <w:t xml:space="preserve"> between two actors from different nations.107 The United Nations Convention on the Law of the Sea (the “UNCLOS”) established the International Tribunal for the Law of the Sea (the “ITLOS”) as a means of providing a venue in which similar disputes could be adjudicated between actors with conflicting legal regimes.108 Outer space has a great deal of similarity to the high seas: both are vast, both are easily treated as a non-appropriable international commons, and both are an in-between space in the sense of existing between bodies of terra </w:t>
      </w:r>
      <w:proofErr w:type="spellStart"/>
      <w:r w:rsidRPr="0058629B">
        <w:rPr>
          <w:sz w:val="14"/>
        </w:rPr>
        <w:t>firma</w:t>
      </w:r>
      <w:proofErr w:type="spellEnd"/>
      <w:r w:rsidRPr="0058629B">
        <w:rPr>
          <w:sz w:val="14"/>
        </w:rPr>
        <w:t>. 109 An international mechanism like ITLOS ought to be established for resolving space disputes such that parties can seek a neutral arbiter to resolve conflict and laws can be uniformly applied to all entities irrespective of their country of origin.110</w:t>
      </w:r>
    </w:p>
    <w:p w14:paraId="777B1644" w14:textId="77777777" w:rsidR="006E5FA9" w:rsidRPr="0058629B" w:rsidRDefault="006E5FA9" w:rsidP="006E5FA9">
      <w:pPr>
        <w:rPr>
          <w:sz w:val="14"/>
        </w:rPr>
      </w:pPr>
      <w:r w:rsidRPr="0058629B">
        <w:rPr>
          <w:sz w:val="14"/>
        </w:rPr>
        <w:t xml:space="preserve">Finally, an international system </w:t>
      </w:r>
      <w:r w:rsidRPr="007017DB">
        <w:rPr>
          <w:rStyle w:val="StyleUnderline"/>
          <w:highlight w:val="yellow"/>
        </w:rPr>
        <w:t>could</w:t>
      </w:r>
      <w:r w:rsidRPr="0060452D">
        <w:rPr>
          <w:rStyle w:val="StyleUnderline"/>
        </w:rPr>
        <w:t xml:space="preserve"> more easily </w:t>
      </w:r>
      <w:r w:rsidRPr="007017DB">
        <w:rPr>
          <w:rStyle w:val="Emphasis"/>
          <w:highlight w:val="yellow"/>
        </w:rPr>
        <w:t>allow for coop</w:t>
      </w:r>
      <w:r w:rsidRPr="0058629B">
        <w:rPr>
          <w:rStyle w:val="Emphasis"/>
        </w:rPr>
        <w:t>eration</w:t>
      </w:r>
      <w:r w:rsidRPr="0060452D">
        <w:rPr>
          <w:rStyle w:val="StyleUnderline"/>
        </w:rPr>
        <w:t xml:space="preserve"> </w:t>
      </w:r>
      <w:r w:rsidRPr="007017DB">
        <w:rPr>
          <w:rStyle w:val="StyleUnderline"/>
          <w:highlight w:val="yellow"/>
        </w:rPr>
        <w:t>between nations and private entities in addressing</w:t>
      </w:r>
      <w:r w:rsidRPr="0060452D">
        <w:rPr>
          <w:rStyle w:val="StyleUnderline"/>
        </w:rPr>
        <w:t xml:space="preserve"> issues that affect the spacefaring community as a whole</w:t>
      </w:r>
      <w:r w:rsidRPr="0058629B">
        <w:rPr>
          <w:sz w:val="14"/>
        </w:rPr>
        <w:t xml:space="preserve">. </w:t>
      </w:r>
      <w:r w:rsidRPr="0060452D">
        <w:rPr>
          <w:rStyle w:val="StyleUnderline"/>
        </w:rPr>
        <w:t xml:space="preserve">The emergence of </w:t>
      </w:r>
      <w:r w:rsidRPr="007017DB">
        <w:rPr>
          <w:rStyle w:val="Emphasis"/>
          <w:highlight w:val="yellow"/>
        </w:rPr>
        <w:t>space debris</w:t>
      </w:r>
      <w:r w:rsidRPr="007017DB">
        <w:rPr>
          <w:rStyle w:val="StyleUnderline"/>
          <w:highlight w:val="yellow"/>
        </w:rPr>
        <w:t xml:space="preserve"> and</w:t>
      </w:r>
      <w:r w:rsidRPr="0060452D">
        <w:rPr>
          <w:rStyle w:val="StyleUnderline"/>
        </w:rPr>
        <w:t xml:space="preserve"> the use of </w:t>
      </w:r>
      <w:r w:rsidRPr="007017DB">
        <w:rPr>
          <w:rStyle w:val="Emphasis"/>
          <w:highlight w:val="yellow"/>
        </w:rPr>
        <w:t>nuclear power</w:t>
      </w:r>
      <w:r w:rsidRPr="0060452D">
        <w:rPr>
          <w:rStyle w:val="StyleUnderline"/>
        </w:rPr>
        <w:t xml:space="preserve"> sources in space are examples of developing issues that bear on the ease and safety of space travel for all</w:t>
      </w:r>
      <w:r w:rsidRPr="0058629B">
        <w:rPr>
          <w:sz w:val="14"/>
        </w:rPr>
        <w:t xml:space="preserve">.111 </w:t>
      </w:r>
      <w:r w:rsidRPr="0058629B">
        <w:rPr>
          <w:rStyle w:val="StyleUnderline"/>
        </w:rPr>
        <w:t>Left to</w:t>
      </w:r>
      <w:r w:rsidRPr="0058629B">
        <w:rPr>
          <w:sz w:val="14"/>
        </w:rPr>
        <w:t xml:space="preserve"> national governments or </w:t>
      </w:r>
      <w:r w:rsidRPr="0060452D">
        <w:rPr>
          <w:rStyle w:val="StyleUnderline"/>
        </w:rPr>
        <w:t xml:space="preserve">individual corporations, it seems plausible that lack of oversight could result in a tragedy of the </w:t>
      </w:r>
      <w:r w:rsidRPr="0058629B">
        <w:rPr>
          <w:rStyle w:val="StyleUnderline"/>
        </w:rPr>
        <w:t>commons.</w:t>
      </w:r>
      <w:r w:rsidRPr="0058629B">
        <w:rPr>
          <w:sz w:val="14"/>
        </w:rPr>
        <w:t xml:space="preserve">112 By contrast, </w:t>
      </w:r>
      <w:r w:rsidRPr="0060452D">
        <w:rPr>
          <w:rStyle w:val="StyleUnderline"/>
        </w:rPr>
        <w:t>an international framework is well-suited to consider the problems of the space ecosystem in a way that transcends national boundaries</w:t>
      </w:r>
      <w:r w:rsidRPr="0058629B">
        <w:rPr>
          <w:sz w:val="14"/>
        </w:rPr>
        <w:t>. The UNCLOS Preamble, for example, demonstrates an awareness that “problems of ocean space are closely interrelated and need to be considered as a whole.”113 The compelling interests of peace, uniformity, and cooperation in outer space illustrate the desirability of an international framework to govern asteroid mining; to tweak rather than jettison the existing law. The resulting clarity and predictability would incentivize asteroid mining through reducing legal risk and uncertainty.</w:t>
      </w:r>
    </w:p>
    <w:p w14:paraId="4812301B" w14:textId="77777777" w:rsidR="006E5FA9" w:rsidRPr="00753BBF" w:rsidRDefault="006E5FA9" w:rsidP="006E5FA9">
      <w:pPr>
        <w:rPr>
          <w:sz w:val="8"/>
          <w:szCs w:val="16"/>
        </w:rPr>
      </w:pPr>
      <w:r w:rsidRPr="00753BBF">
        <w:rPr>
          <w:sz w:val="8"/>
          <w:szCs w:val="16"/>
        </w:rPr>
        <w:t>A counterproposal to an international framework is a system in which nations assign property rights according to domestic law. It would be possible to take a terra nullius approach to property rights relating to celestial bodies.114 In the Western Sahara advisory opinion, the International Court of Justice defined terra nullius as “a legal term of art employed in connection with ‘occupation’ as one of the accepted legal methods of acquiring sovereignty over territory.”115 For a nation to peaceably acquire sovereignty through occupation, the land must be “terra nullius—a territory belonging to no-one—at the time of the act alleged to constitute the ‘occupation[.]’ ”116 This legal approach was prevalent during the colonial era: explorers and emigrants acting in the name of European sovereigns declared ownership of territory by right of discovery and occupation.117 By authorizing U.S. citizens to extract materials from asteroids through the Commercial Space Launch Competitiveness Act, the United States has started down a path in which property rights in space flow from the jurisdiction of individual sovereign nations.118 Luxembourg has taken a similar approach through its own legislation.119</w:t>
      </w:r>
    </w:p>
    <w:p w14:paraId="7CCC49F5" w14:textId="77777777" w:rsidR="006E5FA9" w:rsidRPr="00753BBF" w:rsidRDefault="006E5FA9" w:rsidP="006E5FA9">
      <w:pPr>
        <w:rPr>
          <w:sz w:val="8"/>
          <w:szCs w:val="16"/>
        </w:rPr>
      </w:pPr>
      <w:r w:rsidRPr="00753BBF">
        <w:rPr>
          <w:sz w:val="8"/>
          <w:szCs w:val="16"/>
        </w:rPr>
        <w:t>There are some notable advantages to this approach. The absence of an international policing or enforcement mechanism in space arguably points in favor of regulation by nations with spaceflight capacity. Given the generally acknowledged challenges of enforcing international law,120 one might wonder whether domestic governments might be better positioned to monitor and control private entities based within their borders. A nation-centric approach would also likely incentivize investment in asteroid mining, prompting countries and private actors to invest more aggressively so as not to lose the new space race.121 Assuming, as this Note does, that the development of the asteroid mining industry is in the interest of humanity as a whole, this approach has some appeal.</w:t>
      </w:r>
    </w:p>
    <w:p w14:paraId="443E2727" w14:textId="77777777" w:rsidR="006E5FA9" w:rsidRPr="00753BBF" w:rsidRDefault="006E5FA9" w:rsidP="006E5FA9">
      <w:pPr>
        <w:rPr>
          <w:sz w:val="8"/>
          <w:szCs w:val="16"/>
        </w:rPr>
      </w:pPr>
      <w:r w:rsidRPr="00753BBF">
        <w:rPr>
          <w:sz w:val="8"/>
          <w:szCs w:val="16"/>
        </w:rPr>
        <w:t xml:space="preserve">However, a nation-centric, first possession framework has drawbacks that highlight the desirability of an international governance regime for asteroid mining. First, the experience of colonization was one that prompted conflict between colonizers.122 The peaceful character of space is one of the great achievements of the OST, and it should not be jettisoned. Second, a regime characterized by national actors could spark a race to the bottom with respect to domestic regulation, leading to the same “flags of convenience” problem present in the maritime context as asteroid mining and spaceflight companies relocate to avoid taxes, labor and safety standards, and tort liability.123 An international framework, by contrast, could more easily prevent this problem by facilitating the creation of uniform standards for labor, safety, and liability, making relocation to under-regulated states a less attractive prospect. The drawbacks of a system governed by individual nations, in conjunction with the advantages of a global system illustrated above, point to the desirability of a revised framework governing asteroid mining that is international in character. </w:t>
      </w:r>
    </w:p>
    <w:p w14:paraId="1F70D36B" w14:textId="77777777" w:rsidR="006E5FA9" w:rsidRPr="0058629B" w:rsidRDefault="006E5FA9" w:rsidP="006E5FA9">
      <w:pPr>
        <w:rPr>
          <w:sz w:val="14"/>
        </w:rPr>
      </w:pPr>
      <w:r w:rsidRPr="0058629B">
        <w:rPr>
          <w:sz w:val="14"/>
        </w:rPr>
        <w:t>B. A System with Minimal Regulatory Barriers to Entry</w:t>
      </w:r>
    </w:p>
    <w:p w14:paraId="466B77F4" w14:textId="77777777" w:rsidR="006E5FA9" w:rsidRPr="0058629B" w:rsidRDefault="006E5FA9" w:rsidP="006E5FA9">
      <w:pPr>
        <w:rPr>
          <w:rStyle w:val="StyleUnderline"/>
        </w:rPr>
      </w:pPr>
      <w:r w:rsidRPr="007017DB">
        <w:rPr>
          <w:rStyle w:val="StyleUnderline"/>
          <w:highlight w:val="yellow"/>
        </w:rPr>
        <w:t>Whatever approach is chosen</w:t>
      </w:r>
      <w:r w:rsidRPr="0058629B">
        <w:rPr>
          <w:rStyle w:val="StyleUnderline"/>
        </w:rPr>
        <w:t xml:space="preserve"> to resolve the ambiguities in the OST </w:t>
      </w:r>
      <w:r w:rsidRPr="007017DB">
        <w:rPr>
          <w:rStyle w:val="StyleUnderline"/>
          <w:highlight w:val="yellow"/>
        </w:rPr>
        <w:t>ought not to be overly restrictive</w:t>
      </w:r>
      <w:r w:rsidRPr="0058629B">
        <w:rPr>
          <w:rStyle w:val="StyleUnderline"/>
        </w:rPr>
        <w:t xml:space="preserve"> or create burdensome regulatory obstacles for private asteroid mining companies</w:t>
      </w:r>
      <w:r w:rsidRPr="0058629B">
        <w:rPr>
          <w:sz w:val="14"/>
        </w:rPr>
        <w:t xml:space="preserve">. Substantial regulation could discourage investment and hamper the development of an already capital-intensive and high-risk industry.124 The ideal regulatory system for asteroid mining should maintain an international character for the reasons described in the previous section but should not impose cumbersome regulation on asteroid mining companies at this stage in their development. Rather, </w:t>
      </w:r>
      <w:r w:rsidRPr="007017DB">
        <w:rPr>
          <w:rStyle w:val="StyleUnderline"/>
          <w:highlight w:val="yellow"/>
        </w:rPr>
        <w:t xml:space="preserve">allowing norms to </w:t>
      </w:r>
      <w:r w:rsidRPr="007017DB">
        <w:rPr>
          <w:rStyle w:val="Emphasis"/>
          <w:highlight w:val="yellow"/>
        </w:rPr>
        <w:t>develop over time</w:t>
      </w:r>
      <w:r w:rsidRPr="007017DB">
        <w:rPr>
          <w:rStyle w:val="StyleUnderline"/>
          <w:highlight w:val="yellow"/>
        </w:rPr>
        <w:t xml:space="preserve"> through the resolution of disputes between</w:t>
      </w:r>
      <w:r w:rsidRPr="0058629B">
        <w:rPr>
          <w:rStyle w:val="StyleUnderline"/>
        </w:rPr>
        <w:t xml:space="preserve"> asteroid mining </w:t>
      </w:r>
      <w:r w:rsidRPr="007017DB">
        <w:rPr>
          <w:rStyle w:val="StyleUnderline"/>
          <w:highlight w:val="yellow"/>
        </w:rPr>
        <w:t>companies would</w:t>
      </w:r>
      <w:r w:rsidRPr="0058629B">
        <w:rPr>
          <w:rStyle w:val="StyleUnderline"/>
        </w:rPr>
        <w:t xml:space="preserve"> likely </w:t>
      </w:r>
      <w:r w:rsidRPr="007017DB">
        <w:rPr>
          <w:rStyle w:val="StyleUnderline"/>
          <w:highlight w:val="yellow"/>
        </w:rPr>
        <w:t xml:space="preserve">result in the </w:t>
      </w:r>
      <w:r w:rsidRPr="007017DB">
        <w:rPr>
          <w:rStyle w:val="Emphasis"/>
          <w:highlight w:val="yellow"/>
        </w:rPr>
        <w:t>most efficient regulatory system</w:t>
      </w:r>
      <w:r w:rsidRPr="0058629B">
        <w:rPr>
          <w:rStyle w:val="StyleUnderline"/>
        </w:rPr>
        <w:t xml:space="preserve"> and would be more attractive to companies and nations that might be tempted to disregard the treaty.</w:t>
      </w:r>
    </w:p>
    <w:p w14:paraId="23E59B71" w14:textId="77777777" w:rsidR="006E5FA9" w:rsidRPr="0058629B" w:rsidRDefault="006E5FA9" w:rsidP="006E5FA9">
      <w:pPr>
        <w:rPr>
          <w:sz w:val="14"/>
        </w:rPr>
      </w:pPr>
      <w:r w:rsidRPr="0058629B">
        <w:rPr>
          <w:rStyle w:val="StyleUnderline"/>
        </w:rPr>
        <w:t>The development of whaling custom offers insight into the extent to which “property rights may arise anarchically out of social custom.”</w:t>
      </w:r>
      <w:r w:rsidRPr="0058629B">
        <w:rPr>
          <w:sz w:val="14"/>
        </w:rPr>
        <w:t xml:space="preserve">125 </w:t>
      </w:r>
      <w:r w:rsidRPr="0058629B">
        <w:rPr>
          <w:rStyle w:val="StyleUnderline"/>
        </w:rPr>
        <w:t>The analogy to asteroid mining is strong in that both are extractive, high-risk, and capital-intensive industries that take place in what is effectively mare liberum</w:t>
      </w:r>
      <w:r w:rsidRPr="0058629B">
        <w:rPr>
          <w:sz w:val="14"/>
        </w:rPr>
        <w:t xml:space="preserve"> (free sea).126 Herman Melville in Moby-Dick suggests the whaling industry was not governed by a “formal whaling code,” but rather that the “fishermen have been their own legislators and lawyers in this matter.”127 Over time, the custom developed that “I. A Fast-Fish belongs to the party fast to it [and] II. A Loose-Fish is fair game for anybody who can soonest catch it.”128 While Melville concedes that “the commentaries of the whalemen themselves sometimes consist in hard words and harder knocks—the Coke-upon-Littleton of the fist,”129 he also notes that this code is “universal, undisputed law applicable to all cases”130 that prevents “vexatious and violent disputes [arising] between the fishermen.”131 By and large, whalers were able to govern themselves by crafting norms over time that suited their needs.</w:t>
      </w:r>
    </w:p>
    <w:p w14:paraId="3A8902B0" w14:textId="77777777" w:rsidR="006E5FA9" w:rsidRPr="00753BBF" w:rsidRDefault="006E5FA9" w:rsidP="006E5FA9">
      <w:pPr>
        <w:rPr>
          <w:sz w:val="8"/>
          <w:szCs w:val="16"/>
        </w:rPr>
      </w:pPr>
      <w:r w:rsidRPr="00753BBF">
        <w:rPr>
          <w:sz w:val="8"/>
          <w:szCs w:val="16"/>
        </w:rPr>
        <w:t xml:space="preserve">Robert </w:t>
      </w:r>
      <w:proofErr w:type="spellStart"/>
      <w:r w:rsidRPr="00753BBF">
        <w:rPr>
          <w:sz w:val="8"/>
          <w:szCs w:val="16"/>
        </w:rPr>
        <w:t>Ellickson</w:t>
      </w:r>
      <w:proofErr w:type="spellEnd"/>
      <w:r w:rsidRPr="00753BBF">
        <w:rPr>
          <w:sz w:val="8"/>
          <w:szCs w:val="16"/>
        </w:rPr>
        <w:t xml:space="preserve">, in his Hypothesis of Wealth-Maximizing Norms, cited the development of whaling norms as supporting the idea that, “when people are situated in a close-knit group, they will tend to develop for the ordinary run of problems norms that are wealth-maximizing.”132 </w:t>
      </w:r>
      <w:proofErr w:type="spellStart"/>
      <w:r w:rsidRPr="00753BBF">
        <w:rPr>
          <w:sz w:val="8"/>
          <w:szCs w:val="16"/>
        </w:rPr>
        <w:t>Ellickson</w:t>
      </w:r>
      <w:proofErr w:type="spellEnd"/>
      <w:r w:rsidRPr="00753BBF">
        <w:rPr>
          <w:sz w:val="8"/>
          <w:szCs w:val="16"/>
        </w:rPr>
        <w:t xml:space="preserve"> defines wealth-maximizing norms as those that minimize the sum of transaction costs and deadweight losses that the members of a group objectively incur.133 Those involved in the group activity are likely to develop rules in a utilitarian manner, preferring “bright-line rules that would eliminate arguments to fuzzy rules that would prolong disputes.”134 The few asteroid mining companies currently in existence are not only a close-knit group under </w:t>
      </w:r>
      <w:proofErr w:type="spellStart"/>
      <w:r w:rsidRPr="00753BBF">
        <w:rPr>
          <w:sz w:val="8"/>
          <w:szCs w:val="16"/>
        </w:rPr>
        <w:t>Ellickson’s</w:t>
      </w:r>
      <w:proofErr w:type="spellEnd"/>
      <w:r w:rsidRPr="00753BBF">
        <w:rPr>
          <w:sz w:val="8"/>
          <w:szCs w:val="16"/>
        </w:rPr>
        <w:t xml:space="preserve"> definition,135 but are best positioned to create rules that will give rise to greater clarity and reduce transaction costs due to their proximity to and soon-to-be-developed experience with the business of asteroid mining. Rules like these would incentivize asteroid mining through greater legal clarity and predictability, thus facilitating the delivery of asteroid mining’s benefits to all mankind.</w:t>
      </w:r>
    </w:p>
    <w:p w14:paraId="3538DC1A" w14:textId="77777777" w:rsidR="006E5FA9" w:rsidRPr="00753BBF" w:rsidRDefault="006E5FA9" w:rsidP="006E5FA9">
      <w:pPr>
        <w:rPr>
          <w:sz w:val="8"/>
          <w:szCs w:val="16"/>
        </w:rPr>
      </w:pPr>
      <w:r w:rsidRPr="00753BBF">
        <w:rPr>
          <w:sz w:val="8"/>
          <w:szCs w:val="16"/>
        </w:rPr>
        <w:t>The UNCLOS ratification debate helps illustrate why a more substantial regulatory regime might prove counterproductive for the international community. One 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 A decision by nations leading the way on asteroid mining to opt out of a treaty would for all practical purposes cripple future treaty efforts. A key advantage of the proposed regulatory framework described in this Note is a practical one: it would offer the attractive prospect of legal clarity without an international bureaucratic bogeyman, making it more likely that key national stakeholders like the United States would sign on.</w:t>
      </w:r>
    </w:p>
    <w:p w14:paraId="616093D4" w14:textId="77777777" w:rsidR="006E5FA9" w:rsidRPr="0058629B" w:rsidRDefault="006E5FA9" w:rsidP="006E5FA9">
      <w:pPr>
        <w:rPr>
          <w:sz w:val="14"/>
        </w:rPr>
      </w:pPr>
      <w:r w:rsidRPr="0058629B">
        <w:rPr>
          <w:sz w:val="14"/>
        </w:rPr>
        <w:t>Conclusion</w:t>
      </w:r>
    </w:p>
    <w:p w14:paraId="511429AB" w14:textId="77777777" w:rsidR="006E5FA9" w:rsidRPr="0058629B" w:rsidRDefault="006E5FA9" w:rsidP="006E5FA9">
      <w:pPr>
        <w:rPr>
          <w:sz w:val="14"/>
        </w:rPr>
      </w:pPr>
      <w:r w:rsidRPr="007017DB">
        <w:rPr>
          <w:rStyle w:val="StyleUnderline"/>
          <w:highlight w:val="yellow"/>
        </w:rPr>
        <w:t>Maintaining the international character of outer space</w:t>
      </w:r>
      <w:r w:rsidRPr="0058629B">
        <w:rPr>
          <w:rStyle w:val="StyleUnderline"/>
        </w:rPr>
        <w:t xml:space="preserve"> while allowing private companies to develop their own governing norms under a slightly revised OST </w:t>
      </w:r>
      <w:r w:rsidRPr="007017DB">
        <w:rPr>
          <w:rStyle w:val="StyleUnderline"/>
          <w:highlight w:val="yellow"/>
        </w:rPr>
        <w:t>would</w:t>
      </w:r>
      <w:r w:rsidRPr="0058629B">
        <w:rPr>
          <w:rStyle w:val="StyleUnderline"/>
        </w:rPr>
        <w:t xml:space="preserve"> preempt the outbreak of a new race by sovereign governments to colonize space; </w:t>
      </w:r>
      <w:r w:rsidRPr="007017DB">
        <w:rPr>
          <w:rStyle w:val="StyleUnderline"/>
          <w:highlight w:val="yellow"/>
        </w:rPr>
        <w:t xml:space="preserve">create </w:t>
      </w:r>
      <w:r w:rsidRPr="007017DB">
        <w:rPr>
          <w:rStyle w:val="Emphasis"/>
          <w:highlight w:val="yellow"/>
        </w:rPr>
        <w:t>greater certainty</w:t>
      </w:r>
      <w:r w:rsidRPr="007017DB">
        <w:rPr>
          <w:rStyle w:val="StyleUnderline"/>
          <w:highlight w:val="yellow"/>
        </w:rPr>
        <w:t xml:space="preserve"> for those undertaking</w:t>
      </w:r>
      <w:r w:rsidRPr="0058629B">
        <w:rPr>
          <w:rStyle w:val="StyleUnderline"/>
        </w:rPr>
        <w:t xml:space="preserve"> the enterprise of </w:t>
      </w:r>
      <w:r w:rsidRPr="0058629B">
        <w:rPr>
          <w:rStyle w:val="Emphasis"/>
        </w:rPr>
        <w:t xml:space="preserve">asteroid </w:t>
      </w:r>
      <w:r w:rsidRPr="007017DB">
        <w:rPr>
          <w:rStyle w:val="Emphasis"/>
          <w:highlight w:val="yellow"/>
        </w:rPr>
        <w:t>mining</w:t>
      </w:r>
      <w:r w:rsidRPr="0058629B">
        <w:rPr>
          <w:rStyle w:val="StyleUnderline"/>
        </w:rPr>
        <w:t>; and permit the development of an efficient system tailored to maximize returns on celestial investment</w:t>
      </w:r>
      <w:r w:rsidRPr="0058629B">
        <w:rPr>
          <w:sz w:val="14"/>
        </w:rPr>
        <w:t xml:space="preserve">. </w:t>
      </w:r>
      <w:r w:rsidRPr="0058629B">
        <w:rPr>
          <w:rStyle w:val="StyleUnderline"/>
        </w:rPr>
        <w:t>The asteroid mining industry has the potential to confer benefits on all mankind as a means of facilitating space travel, spurring the development of science and technology, mitigating the potential for a calamitous asteroid impact, and facilitating climate change mitigation efforts</w:t>
      </w:r>
      <w:r w:rsidRPr="0058629B">
        <w:rPr>
          <w:sz w:val="14"/>
        </w:rPr>
        <w:t>.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0D8F766B" w14:textId="77777777" w:rsidR="006E5FA9" w:rsidRDefault="006E5FA9" w:rsidP="006E5FA9">
      <w:pPr>
        <w:pStyle w:val="Heading4"/>
      </w:pPr>
      <w:r w:rsidRPr="00A73650">
        <w:rPr>
          <w:u w:val="single"/>
        </w:rPr>
        <w:t>Even pricing in</w:t>
      </w:r>
      <w:r>
        <w:t xml:space="preserve"> the costs of mining, the economic benefits outweigh- the counterplan jumpstarts a </w:t>
      </w:r>
      <w:r w:rsidRPr="00A73650">
        <w:rPr>
          <w:u w:val="single"/>
        </w:rPr>
        <w:t>space economy</w:t>
      </w:r>
      <w:r>
        <w:t xml:space="preserve"> that </w:t>
      </w:r>
      <w:r w:rsidRPr="00A73650">
        <w:rPr>
          <w:u w:val="single"/>
        </w:rPr>
        <w:t>spills over</w:t>
      </w:r>
      <w:r>
        <w:t xml:space="preserve"> to tech </w:t>
      </w:r>
      <w:r w:rsidRPr="00A73650">
        <w:rPr>
          <w:u w:val="single"/>
        </w:rPr>
        <w:t>innovation</w:t>
      </w:r>
      <w:r>
        <w:t xml:space="preserve">, </w:t>
      </w:r>
      <w:r w:rsidRPr="00A73650">
        <w:rPr>
          <w:u w:val="single"/>
        </w:rPr>
        <w:t>planetary defense</w:t>
      </w:r>
      <w:r>
        <w:t xml:space="preserve">, and </w:t>
      </w:r>
      <w:r w:rsidRPr="00A73650">
        <w:rPr>
          <w:u w:val="single"/>
        </w:rPr>
        <w:t>climate change</w:t>
      </w:r>
    </w:p>
    <w:p w14:paraId="53BE8C8F" w14:textId="77777777" w:rsidR="006E5FA9" w:rsidRDefault="006E5FA9" w:rsidP="006E5FA9">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502331CD" w14:textId="77777777" w:rsidR="006E5FA9" w:rsidRDefault="006E5FA9" w:rsidP="006E5FA9">
      <w:r>
        <w:t xml:space="preserve">[Jack, "Space, the Final Frontier of Enterprise: Incentivizing Asteroid Mining Under a Revised International Framework, 40 Mich. J. Int'l L. 189, 2018, </w:t>
      </w:r>
      <w:hyperlink r:id="rId8" w:history="1">
        <w:r w:rsidRPr="0021041F">
          <w:rPr>
            <w:rStyle w:val="Hyperlink"/>
          </w:rPr>
          <w:t>https://repository.law.umich.edu/mjil/vol40/iss1/5</w:t>
        </w:r>
      </w:hyperlink>
      <w:r>
        <w:t xml:space="preserve">, accessed 6-24-21] </w:t>
      </w:r>
    </w:p>
    <w:p w14:paraId="713A55DE" w14:textId="77777777" w:rsidR="006E5FA9" w:rsidRDefault="006E5FA9" w:rsidP="006E5FA9"/>
    <w:p w14:paraId="65FD2207" w14:textId="77777777" w:rsidR="006E5FA9" w:rsidRPr="00F358C0" w:rsidRDefault="006E5FA9" w:rsidP="006E5FA9">
      <w:pPr>
        <w:rPr>
          <w:sz w:val="14"/>
        </w:rPr>
      </w:pPr>
      <w:r w:rsidRPr="0058629B">
        <w:rPr>
          <w:rStyle w:val="StyleUnderline"/>
        </w:rPr>
        <w:t xml:space="preserve">A casual Internet search for asteroid mining is likely to turn up </w:t>
      </w:r>
      <w:r w:rsidRPr="00F358C0">
        <w:rPr>
          <w:rStyle w:val="Emphasis"/>
        </w:rPr>
        <w:t>sky-high dollar value estimates of asteroids</w:t>
      </w:r>
      <w:r w:rsidRPr="00F358C0">
        <w:rPr>
          <w:sz w:val="14"/>
        </w:rPr>
        <w:t xml:space="preserve">. From Neil deGrasse Tyson saying that asteroid mining will make the first trillionaire,12 to a </w:t>
      </w:r>
      <w:r w:rsidRPr="00F358C0">
        <w:rPr>
          <w:rStyle w:val="StyleUnderline"/>
        </w:rPr>
        <w:t>Goldman Sachs note</w:t>
      </w:r>
      <w:r w:rsidRPr="00F358C0">
        <w:rPr>
          <w:sz w:val="14"/>
        </w:rPr>
        <w:t xml:space="preserve"> stating that </w:t>
      </w:r>
      <w:r w:rsidRPr="007017DB">
        <w:rPr>
          <w:rStyle w:val="StyleUnderline"/>
          <w:highlight w:val="yellow"/>
        </w:rPr>
        <w:t>a single asteroid could contain</w:t>
      </w:r>
      <w:r w:rsidRPr="00F358C0">
        <w:rPr>
          <w:rStyle w:val="StyleUnderline"/>
        </w:rPr>
        <w:t xml:space="preserve"> </w:t>
      </w:r>
      <w:r w:rsidRPr="00F358C0">
        <w:rPr>
          <w:rStyle w:val="Emphasis"/>
        </w:rPr>
        <w:t>$25</w:t>
      </w:r>
      <w:r w:rsidRPr="00A73650">
        <w:rPr>
          <w:rStyle w:val="Emphasis"/>
        </w:rPr>
        <w:t>–</w:t>
      </w:r>
      <w:r w:rsidRPr="007017DB">
        <w:rPr>
          <w:rStyle w:val="Emphasis"/>
          <w:highlight w:val="yellow"/>
        </w:rPr>
        <w:t>$50 billion</w:t>
      </w:r>
      <w:r w:rsidRPr="00F358C0">
        <w:rPr>
          <w:rStyle w:val="StyleUnderline"/>
        </w:rPr>
        <w:t xml:space="preserve"> worth </w:t>
      </w:r>
      <w:r w:rsidRPr="007017DB">
        <w:rPr>
          <w:rStyle w:val="StyleUnderline"/>
          <w:highlight w:val="yellow"/>
        </w:rPr>
        <w:t>of platinum relative to a $2</w:t>
      </w:r>
      <w:r w:rsidRPr="00F358C0">
        <w:rPr>
          <w:rStyle w:val="StyleUnderline"/>
        </w:rPr>
        <w:t xml:space="preserve">.6 </w:t>
      </w:r>
      <w:r w:rsidRPr="007017DB">
        <w:rPr>
          <w:rStyle w:val="StyleUnderline"/>
          <w:highlight w:val="yellow"/>
        </w:rPr>
        <w:t>billion cost of a</w:t>
      </w:r>
      <w:r w:rsidRPr="00F358C0">
        <w:rPr>
          <w:rStyle w:val="StyleUnderline"/>
        </w:rPr>
        <w:t xml:space="preserve">n asteroid-grabbing </w:t>
      </w:r>
      <w:r w:rsidRPr="007017DB">
        <w:rPr>
          <w:rStyle w:val="StyleUnderline"/>
          <w:highlight w:val="yellow"/>
        </w:rPr>
        <w:t>spacecraft</w:t>
      </w:r>
      <w:r w:rsidRPr="00F358C0">
        <w:rPr>
          <w:sz w:val="14"/>
        </w:rPr>
        <w:t xml:space="preserve">,13 to reports that </w:t>
      </w:r>
      <w:r w:rsidRPr="00F358C0">
        <w:rPr>
          <w:rStyle w:val="StyleUnderline"/>
        </w:rPr>
        <w:t xml:space="preserve">NASA is sending a probe to an asteroid worth </w:t>
      </w:r>
      <w:r w:rsidRPr="00F358C0">
        <w:rPr>
          <w:rStyle w:val="Emphasis"/>
        </w:rPr>
        <w:t>$10,000 quadrillion</w:t>
      </w:r>
      <w:r w:rsidRPr="00F358C0">
        <w:rPr>
          <w:sz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3B0F5477" w14:textId="77777777" w:rsidR="006E5FA9" w:rsidRPr="00F358C0" w:rsidRDefault="006E5FA9" w:rsidP="006E5FA9">
      <w:pPr>
        <w:rPr>
          <w:rStyle w:val="StyleUnderline"/>
        </w:rPr>
      </w:pPr>
      <w:r w:rsidRPr="00F358C0">
        <w:rPr>
          <w:sz w:val="14"/>
        </w:rPr>
        <w:t xml:space="preserve">Instead of attempting to mine metals, </w:t>
      </w:r>
      <w:r w:rsidRPr="007017DB">
        <w:rPr>
          <w:rStyle w:val="StyleUnderline"/>
          <w:highlight w:val="yellow"/>
        </w:rPr>
        <w:t>the initial step</w:t>
      </w:r>
      <w:r w:rsidRPr="00F358C0">
        <w:rPr>
          <w:rStyle w:val="StyleUnderline"/>
        </w:rPr>
        <w:t xml:space="preserve"> in asteroid mining</w:t>
      </w:r>
      <w:r w:rsidRPr="00F358C0">
        <w:rPr>
          <w:sz w:val="14"/>
        </w:rPr>
        <w:t xml:space="preserve"> proposed by Planetary Resources, the most prominent asteroid mining company in existence today, </w:t>
      </w:r>
      <w:r w:rsidRPr="007017DB">
        <w:rPr>
          <w:rStyle w:val="StyleUnderline"/>
          <w:highlight w:val="yellow"/>
        </w:rPr>
        <w:t xml:space="preserve">is to </w:t>
      </w:r>
      <w:r w:rsidRPr="007017DB">
        <w:rPr>
          <w:rStyle w:val="Emphasis"/>
          <w:highlight w:val="yellow"/>
        </w:rPr>
        <w:t>mine</w:t>
      </w:r>
      <w:r w:rsidRPr="00F358C0">
        <w:rPr>
          <w:rStyle w:val="Emphasis"/>
        </w:rPr>
        <w:t xml:space="preserve"> asteroids </w:t>
      </w:r>
      <w:r w:rsidRPr="007017DB">
        <w:rPr>
          <w:rStyle w:val="Emphasis"/>
          <w:highlight w:val="yellow"/>
        </w:rPr>
        <w:t>for water</w:t>
      </w:r>
      <w:r w:rsidRPr="00F358C0">
        <w:rPr>
          <w:sz w:val="14"/>
        </w:rPr>
        <w:t>.</w:t>
      </w:r>
      <w:r w:rsidRPr="00F358C0">
        <w:rPr>
          <w:rStyle w:val="StyleUnderline"/>
        </w:rPr>
        <w:t xml:space="preserve">16 By </w:t>
      </w:r>
      <w:r w:rsidRPr="007017DB">
        <w:rPr>
          <w:rStyle w:val="StyleUnderline"/>
          <w:highlight w:val="yellow"/>
        </w:rPr>
        <w:t>making propellant available</w:t>
      </w:r>
      <w:r w:rsidRPr="00F358C0">
        <w:rPr>
          <w:rStyle w:val="StyleUnderline"/>
        </w:rPr>
        <w:t xml:space="preserve"> in space, asteroid mining “increases the payload capacity of rockets, enables the creation of a space highway with fuel depots located at various points of need throughout the Solar System, and </w:t>
      </w:r>
      <w:r w:rsidRPr="007017DB">
        <w:rPr>
          <w:rStyle w:val="StyleUnderline"/>
          <w:highlight w:val="yellow"/>
        </w:rPr>
        <w:t xml:space="preserve">allows spacecraft to </w:t>
      </w:r>
      <w:r w:rsidRPr="007017DB">
        <w:rPr>
          <w:rStyle w:val="Emphasis"/>
          <w:highlight w:val="yellow"/>
        </w:rPr>
        <w:t>travel</w:t>
      </w:r>
      <w:r w:rsidRPr="00F358C0">
        <w:rPr>
          <w:rStyle w:val="Emphasis"/>
        </w:rPr>
        <w:t xml:space="preserve"> much </w:t>
      </w:r>
      <w:r w:rsidRPr="007017DB">
        <w:rPr>
          <w:rStyle w:val="Emphasis"/>
          <w:highlight w:val="yellow"/>
        </w:rPr>
        <w:t>farther</w:t>
      </w:r>
      <w:r w:rsidRPr="00F358C0">
        <w:rPr>
          <w:sz w:val="14"/>
        </w:rPr>
        <w:t xml:space="preserve">.”17 In other words, </w:t>
      </w:r>
      <w:r w:rsidRPr="00F358C0">
        <w:rPr>
          <w:rStyle w:val="StyleUnderline"/>
        </w:rPr>
        <w:t>the business of asteroid mining, at least in its infancy, is not about harvesting valuable metals and returning them to Earth</w:t>
      </w:r>
      <w:r w:rsidRPr="00F358C0">
        <w:rPr>
          <w:sz w:val="14"/>
        </w:rPr>
        <w:t xml:space="preserve">,18 </w:t>
      </w:r>
      <w:r w:rsidRPr="00F358C0">
        <w:rPr>
          <w:rStyle w:val="StyleUnderline"/>
        </w:rPr>
        <w:t xml:space="preserve">but rather about </w:t>
      </w:r>
      <w:r w:rsidRPr="00F358C0">
        <w:rPr>
          <w:rStyle w:val="Emphasis"/>
        </w:rPr>
        <w:t>providing raw materials</w:t>
      </w:r>
      <w:r w:rsidRPr="00F358C0">
        <w:rPr>
          <w:rStyle w:val="StyleUnderline"/>
        </w:rPr>
        <w:t xml:space="preserve"> </w:t>
      </w:r>
      <w:r w:rsidRPr="00A73650">
        <w:rPr>
          <w:rStyle w:val="StyleUnderline"/>
        </w:rPr>
        <w:t xml:space="preserve">to enable the </w:t>
      </w:r>
      <w:r w:rsidRPr="00A73650">
        <w:rPr>
          <w:rStyle w:val="Emphasis"/>
        </w:rPr>
        <w:t>growth of the space economy</w:t>
      </w:r>
      <w:r w:rsidRPr="00F358C0">
        <w:rPr>
          <w:rStyle w:val="StyleUnderline"/>
        </w:rPr>
        <w:t>.</w:t>
      </w:r>
    </w:p>
    <w:p w14:paraId="56281E9D" w14:textId="77777777" w:rsidR="006E5FA9" w:rsidRPr="00F358C0" w:rsidRDefault="006E5FA9" w:rsidP="006E5FA9">
      <w:pPr>
        <w:rPr>
          <w:sz w:val="14"/>
        </w:rPr>
      </w:pPr>
      <w:r w:rsidRPr="00F358C0">
        <w:rPr>
          <w:sz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F358C0">
        <w:rPr>
          <w:rStyle w:val="StyleUnderline"/>
        </w:rPr>
        <w:t xml:space="preserve">If asteroid mining companies were able to provide some of the </w:t>
      </w:r>
      <w:r w:rsidRPr="00F358C0">
        <w:rPr>
          <w:rStyle w:val="Emphasis"/>
        </w:rPr>
        <w:t>propellant in space</w:t>
      </w:r>
      <w:r w:rsidRPr="00F358C0">
        <w:rPr>
          <w:rStyle w:val="StyleUnderline"/>
        </w:rPr>
        <w:t xml:space="preserve">, that would </w:t>
      </w:r>
      <w:r w:rsidRPr="00F358C0">
        <w:rPr>
          <w:rStyle w:val="Emphasis"/>
        </w:rPr>
        <w:t xml:space="preserve">not only </w:t>
      </w:r>
      <w:r w:rsidRPr="007017DB">
        <w:rPr>
          <w:rStyle w:val="Emphasis"/>
          <w:highlight w:val="yellow"/>
        </w:rPr>
        <w:t>reduce fuel costs</w:t>
      </w:r>
      <w:r w:rsidRPr="00F358C0">
        <w:rPr>
          <w:rStyle w:val="StyleUnderline"/>
        </w:rPr>
        <w:t xml:space="preserve">, but </w:t>
      </w:r>
      <w:r w:rsidRPr="00A73650">
        <w:rPr>
          <w:rStyle w:val="StyleUnderline"/>
        </w:rPr>
        <w:t xml:space="preserve">would </w:t>
      </w:r>
      <w:r w:rsidRPr="007017DB">
        <w:rPr>
          <w:rStyle w:val="Emphasis"/>
          <w:highlight w:val="yellow"/>
        </w:rPr>
        <w:t>reduce</w:t>
      </w:r>
      <w:r w:rsidRPr="00F358C0">
        <w:rPr>
          <w:rStyle w:val="Emphasis"/>
        </w:rPr>
        <w:t xml:space="preserve"> the overall </w:t>
      </w:r>
      <w:r w:rsidRPr="007017DB">
        <w:rPr>
          <w:rStyle w:val="Emphasis"/>
          <w:highlight w:val="yellow"/>
        </w:rPr>
        <w:t>launch weight</w:t>
      </w:r>
      <w:r w:rsidRPr="00F358C0">
        <w:rPr>
          <w:rStyle w:val="StyleUnderline"/>
        </w:rPr>
        <w:t xml:space="preserve">, </w:t>
      </w:r>
      <w:r w:rsidRPr="00F358C0">
        <w:rPr>
          <w:rStyle w:val="Emphasis"/>
        </w:rPr>
        <w:t>freeing up more space for payload</w:t>
      </w:r>
      <w:r w:rsidRPr="00F358C0">
        <w:rPr>
          <w:sz w:val="14"/>
        </w:rPr>
        <w:t>.21</w:t>
      </w:r>
    </w:p>
    <w:p w14:paraId="5C2B4E84" w14:textId="77777777" w:rsidR="006E5FA9" w:rsidRPr="00F358C0" w:rsidRDefault="006E5FA9" w:rsidP="006E5FA9">
      <w:pPr>
        <w:rPr>
          <w:sz w:val="14"/>
        </w:rPr>
      </w:pPr>
      <w:r w:rsidRPr="00F358C0">
        <w:rPr>
          <w:sz w:val="14"/>
        </w:rPr>
        <w:t xml:space="preserve">In sum, </w:t>
      </w:r>
      <w:r w:rsidRPr="00F358C0">
        <w:rPr>
          <w:rStyle w:val="StyleUnderline"/>
        </w:rPr>
        <w:t xml:space="preserve">should asteroid mining companies be able to provide fuel in space, it could </w:t>
      </w:r>
      <w:r w:rsidRPr="00F358C0">
        <w:rPr>
          <w:rStyle w:val="Emphasis"/>
        </w:rPr>
        <w:t>dramatically reduce the costs</w:t>
      </w:r>
      <w:r w:rsidRPr="00F358C0">
        <w:rPr>
          <w:rStyle w:val="StyleUnderline"/>
        </w:rPr>
        <w:t xml:space="preserve"> of transporting rockets </w:t>
      </w:r>
      <w:r w:rsidRPr="007017DB">
        <w:rPr>
          <w:rStyle w:val="StyleUnderline"/>
          <w:highlight w:val="yellow"/>
        </w:rPr>
        <w:t>and</w:t>
      </w:r>
      <w:r w:rsidRPr="00F358C0">
        <w:rPr>
          <w:rStyle w:val="StyleUnderline"/>
        </w:rPr>
        <w:t xml:space="preserve"> cargo into space</w:t>
      </w:r>
      <w:r w:rsidRPr="00F358C0">
        <w:rPr>
          <w:sz w:val="14"/>
        </w:rPr>
        <w:t>—</w:t>
      </w:r>
      <w:r w:rsidRPr="00F358C0">
        <w:rPr>
          <w:rStyle w:val="StyleUnderline"/>
        </w:rPr>
        <w:t xml:space="preserve">both into </w:t>
      </w:r>
      <w:r w:rsidRPr="00F358C0">
        <w:rPr>
          <w:rStyle w:val="Emphasis"/>
        </w:rPr>
        <w:t>low Earth orbit</w:t>
      </w:r>
      <w:r w:rsidRPr="00F358C0">
        <w:rPr>
          <w:rStyle w:val="StyleUnderline"/>
        </w:rPr>
        <w:t xml:space="preserve"> and to </w:t>
      </w:r>
      <w:r w:rsidRPr="00F358C0">
        <w:rPr>
          <w:rStyle w:val="Emphasis"/>
        </w:rPr>
        <w:t>more distant targets</w:t>
      </w:r>
      <w:r w:rsidRPr="00F358C0">
        <w:rPr>
          <w:rStyle w:val="StyleUnderline"/>
        </w:rPr>
        <w:t>, like Mars.</w:t>
      </w:r>
      <w:r w:rsidRPr="00F358C0">
        <w:rPr>
          <w:sz w:val="14"/>
        </w:rPr>
        <w:t xml:space="preserve"> </w:t>
      </w:r>
      <w:r w:rsidRPr="00F358C0">
        <w:rPr>
          <w:rStyle w:val="StyleUnderline"/>
        </w:rPr>
        <w:t xml:space="preserve">Having this infrastructure in place could also </w:t>
      </w:r>
      <w:r w:rsidRPr="007017DB">
        <w:rPr>
          <w:rStyle w:val="Emphasis"/>
          <w:highlight w:val="yellow"/>
        </w:rPr>
        <w:t>reduce</w:t>
      </w:r>
      <w:r w:rsidRPr="00F358C0">
        <w:rPr>
          <w:rStyle w:val="Emphasis"/>
        </w:rPr>
        <w:t xml:space="preserve"> the </w:t>
      </w:r>
      <w:r w:rsidRPr="007017DB">
        <w:rPr>
          <w:rStyle w:val="Emphasis"/>
          <w:highlight w:val="yellow"/>
        </w:rPr>
        <w:t>long-term costs</w:t>
      </w:r>
      <w:r w:rsidRPr="007017DB">
        <w:rPr>
          <w:rStyle w:val="StyleUnderline"/>
          <w:highlight w:val="yellow"/>
        </w:rPr>
        <w:t xml:space="preserve"> of</w:t>
      </w:r>
      <w:r w:rsidRPr="00F358C0">
        <w:rPr>
          <w:rStyle w:val="StyleUnderline"/>
        </w:rPr>
        <w:t xml:space="preserve"> the asteroid </w:t>
      </w:r>
      <w:r w:rsidRPr="007017DB">
        <w:rPr>
          <w:rStyle w:val="StyleUnderline"/>
          <w:highlight w:val="yellow"/>
        </w:rPr>
        <w:t>mining</w:t>
      </w:r>
      <w:r w:rsidRPr="00F358C0">
        <w:rPr>
          <w:rStyle w:val="StyleUnderline"/>
        </w:rPr>
        <w:t xml:space="preserve"> business itself, given that the business model involves launching objects into space</w:t>
      </w:r>
      <w:r w:rsidRPr="00F358C0">
        <w:rPr>
          <w:sz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047003DC" w14:textId="77777777" w:rsidR="006E5FA9" w:rsidRPr="00F358C0" w:rsidRDefault="006E5FA9" w:rsidP="006E5FA9">
      <w:pPr>
        <w:rPr>
          <w:sz w:val="14"/>
        </w:rPr>
      </w:pPr>
      <w:r w:rsidRPr="00F358C0">
        <w:rPr>
          <w:sz w:val="14"/>
        </w:rPr>
        <w:t>B. Public and Private Actors in the Asteroid Mining Space</w:t>
      </w:r>
    </w:p>
    <w:p w14:paraId="5850C398" w14:textId="77777777" w:rsidR="006E5FA9" w:rsidRPr="00F358C0" w:rsidRDefault="006E5FA9" w:rsidP="006E5FA9">
      <w:pPr>
        <w:rPr>
          <w:sz w:val="14"/>
        </w:rPr>
      </w:pPr>
      <w:r w:rsidRPr="00F358C0">
        <w:rPr>
          <w:sz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2D6C92A9" w14:textId="77777777" w:rsidR="006E5FA9" w:rsidRPr="00F358C0" w:rsidRDefault="006E5FA9" w:rsidP="006E5FA9">
      <w:pPr>
        <w:rPr>
          <w:sz w:val="14"/>
        </w:rPr>
      </w:pPr>
      <w:r w:rsidRPr="00F358C0">
        <w:rPr>
          <w:sz w:val="14"/>
        </w:rPr>
        <w:t xml:space="preserve">As explored above, </w:t>
      </w:r>
      <w:r w:rsidRPr="00F358C0">
        <w:rPr>
          <w:rStyle w:val="StyleUnderline"/>
        </w:rPr>
        <w:t xml:space="preserve">the asteroid mining business facilitates the </w:t>
      </w:r>
      <w:r w:rsidRPr="00F358C0">
        <w:rPr>
          <w:rStyle w:val="Emphasis"/>
        </w:rPr>
        <w:t>growth of the space economy</w:t>
      </w:r>
      <w:r w:rsidRPr="00F358C0">
        <w:rPr>
          <w:rStyle w:val="StyleUnderline"/>
        </w:rPr>
        <w:t xml:space="preserve"> by reducing launch costs</w:t>
      </w:r>
      <w:r w:rsidRPr="00F358C0">
        <w:rPr>
          <w:sz w:val="14"/>
        </w:rPr>
        <w:t xml:space="preserve">. However, </w:t>
      </w:r>
      <w:r w:rsidRPr="00F358C0">
        <w:rPr>
          <w:rStyle w:val="StyleUnderline"/>
        </w:rPr>
        <w:t xml:space="preserve">the future of asteroid mining as a </w:t>
      </w:r>
      <w:r w:rsidRPr="00F358C0">
        <w:rPr>
          <w:rStyle w:val="Emphasis"/>
        </w:rPr>
        <w:t>lucrative industry</w:t>
      </w:r>
      <w:r w:rsidRPr="00F358C0">
        <w:rPr>
          <w:rStyle w:val="StyleUnderline"/>
        </w:rPr>
        <w:t xml:space="preserve"> also depends upon the existence and growth of a </w:t>
      </w:r>
      <w:r w:rsidRPr="00F358C0">
        <w:rPr>
          <w:rStyle w:val="Emphasis"/>
        </w:rPr>
        <w:t>robust space economy</w:t>
      </w:r>
      <w:r w:rsidRPr="00F358C0">
        <w:rPr>
          <w:sz w:val="14"/>
        </w:rPr>
        <w:t xml:space="preserve">. </w:t>
      </w:r>
      <w:r w:rsidRPr="00F358C0">
        <w:rPr>
          <w:rStyle w:val="StyleUnderline"/>
        </w:rPr>
        <w:t xml:space="preserve">The </w:t>
      </w:r>
      <w:r w:rsidRPr="00F358C0">
        <w:rPr>
          <w:rStyle w:val="Emphasis"/>
        </w:rPr>
        <w:t>symbiotic relationships</w:t>
      </w:r>
      <w:r w:rsidRPr="00F358C0">
        <w:rPr>
          <w:rStyle w:val="StyleUnderline"/>
        </w:rPr>
        <w:t xml:space="preserve"> that could develop between private companies deserves emphasis. The viability of asteroid mining depends on a space economy to which asteroid mining companies can </w:t>
      </w:r>
      <w:r w:rsidRPr="00F358C0">
        <w:rPr>
          <w:rStyle w:val="Emphasis"/>
        </w:rPr>
        <w:t>sell fuel and metals</w:t>
      </w:r>
      <w:r w:rsidRPr="00F358C0">
        <w:rPr>
          <w:rStyle w:val="StyleUnderline"/>
        </w:rPr>
        <w:t xml:space="preserve">: the lack of a current market in asteroid resources should </w:t>
      </w:r>
      <w:r w:rsidRPr="00F358C0">
        <w:rPr>
          <w:rStyle w:val="Emphasis"/>
        </w:rPr>
        <w:t>resolve itself</w:t>
      </w:r>
      <w:r w:rsidRPr="00F358C0">
        <w:rPr>
          <w:rStyle w:val="StyleUnderline"/>
        </w:rPr>
        <w:t xml:space="preserve"> “when the space population hits critical mass, demanding infrastructure</w:t>
      </w:r>
      <w:r w:rsidRPr="00F358C0">
        <w:rPr>
          <w:sz w:val="14"/>
        </w:rPr>
        <w:t>.”27 For spaceflight companies,28 a crucial component to reduce costs is access to propellant in space.29</w:t>
      </w:r>
    </w:p>
    <w:p w14:paraId="39431B36" w14:textId="77777777" w:rsidR="006E5FA9" w:rsidRPr="00F358C0" w:rsidRDefault="006E5FA9" w:rsidP="006E5FA9">
      <w:pPr>
        <w:rPr>
          <w:sz w:val="14"/>
        </w:rPr>
      </w:pPr>
      <w:r w:rsidRPr="00F358C0">
        <w:rPr>
          <w:sz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5E77BAD6" w14:textId="77777777" w:rsidR="006E5FA9" w:rsidRPr="00F358C0" w:rsidRDefault="006E5FA9" w:rsidP="006E5FA9">
      <w:pPr>
        <w:rPr>
          <w:sz w:val="14"/>
        </w:rPr>
      </w:pPr>
      <w:r w:rsidRPr="00F358C0">
        <w:rPr>
          <w:sz w:val="14"/>
        </w:rPr>
        <w:t xml:space="preserve">While sovereign governments do hold some of the purse strings relevant to asteroid mining companies and the space economy as a whole, </w:t>
      </w:r>
      <w:r w:rsidRPr="007017DB">
        <w:rPr>
          <w:rStyle w:val="StyleUnderline"/>
          <w:highlight w:val="yellow"/>
        </w:rPr>
        <w:t xml:space="preserve">private companies are </w:t>
      </w:r>
      <w:r w:rsidRPr="007017DB">
        <w:rPr>
          <w:rStyle w:val="Emphasis"/>
          <w:highlight w:val="yellow"/>
        </w:rPr>
        <w:t>increasingly displacing national space agencies</w:t>
      </w:r>
      <w:r w:rsidRPr="00F358C0">
        <w:rPr>
          <w:sz w:val="14"/>
        </w:rPr>
        <w:t xml:space="preserve">.35 </w:t>
      </w:r>
      <w:r w:rsidRPr="00F358C0">
        <w:rPr>
          <w:rStyle w:val="StyleUnderline"/>
        </w:rPr>
        <w:t xml:space="preserve">A private space economy that is </w:t>
      </w:r>
      <w:r w:rsidRPr="00F358C0">
        <w:rPr>
          <w:rStyle w:val="Emphasis"/>
        </w:rPr>
        <w:t>increasingly independent from sovereign governments</w:t>
      </w:r>
      <w:r w:rsidRPr="00F358C0">
        <w:rPr>
          <w:rStyle w:val="StyleUnderline"/>
        </w:rPr>
        <w:t xml:space="preserve"> tends to undermine the factual framework upon which the original OST relied</w:t>
      </w:r>
      <w:r w:rsidRPr="00F358C0">
        <w:rPr>
          <w:sz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p>
    <w:p w14:paraId="324783E0" w14:textId="77777777" w:rsidR="006E5FA9" w:rsidRPr="00F358C0" w:rsidRDefault="006E5FA9" w:rsidP="006E5FA9">
      <w:pPr>
        <w:rPr>
          <w:sz w:val="14"/>
        </w:rPr>
      </w:pPr>
      <w:r w:rsidRPr="00F358C0">
        <w:rPr>
          <w:sz w:val="14"/>
        </w:rPr>
        <w:t>C. Global Benefits of Asteroid Mining</w:t>
      </w:r>
    </w:p>
    <w:p w14:paraId="7C9B03EF" w14:textId="77777777" w:rsidR="006E5FA9" w:rsidRPr="00F358C0" w:rsidRDefault="006E5FA9" w:rsidP="006E5FA9">
      <w:pPr>
        <w:rPr>
          <w:sz w:val="14"/>
        </w:rPr>
      </w:pPr>
      <w:r w:rsidRPr="00F358C0">
        <w:rPr>
          <w:rStyle w:val="StyleUnderline"/>
        </w:rPr>
        <w:t xml:space="preserve">Asteroid </w:t>
      </w:r>
      <w:r w:rsidRPr="007017DB">
        <w:rPr>
          <w:rStyle w:val="StyleUnderline"/>
          <w:highlight w:val="yellow"/>
        </w:rPr>
        <w:t>mining</w:t>
      </w:r>
      <w:r w:rsidRPr="00F358C0">
        <w:rPr>
          <w:rStyle w:val="StyleUnderline"/>
        </w:rPr>
        <w:t xml:space="preserve"> has the potential to </w:t>
      </w:r>
      <w:r w:rsidRPr="007017DB">
        <w:rPr>
          <w:rStyle w:val="Emphasis"/>
          <w:highlight w:val="yellow"/>
        </w:rPr>
        <w:t>facilitate space travel</w:t>
      </w:r>
      <w:r w:rsidRPr="00F358C0">
        <w:rPr>
          <w:rStyle w:val="StyleUnderline"/>
        </w:rPr>
        <w:t xml:space="preserve">, an outcome the OST holds to be in the interest of </w:t>
      </w:r>
      <w:r w:rsidRPr="00F358C0">
        <w:rPr>
          <w:rStyle w:val="Emphasis"/>
        </w:rPr>
        <w:t>humanity as a whole</w:t>
      </w:r>
      <w:r w:rsidRPr="00F358C0">
        <w:rPr>
          <w:sz w:val="14"/>
        </w:rPr>
        <w:t xml:space="preserve">.39 </w:t>
      </w:r>
      <w:r w:rsidRPr="00F358C0">
        <w:rPr>
          <w:rStyle w:val="StyleUnderline"/>
        </w:rPr>
        <w:t xml:space="preserve">The potential of asteroid mining to </w:t>
      </w:r>
      <w:r w:rsidRPr="00F358C0">
        <w:rPr>
          <w:rStyle w:val="Emphasis"/>
        </w:rPr>
        <w:t>reduce the cost of spaceflight</w:t>
      </w:r>
      <w:r w:rsidRPr="00F358C0">
        <w:rPr>
          <w:rStyle w:val="StyleUnderline"/>
        </w:rPr>
        <w:t xml:space="preserve">, moreover, could </w:t>
      </w:r>
      <w:r w:rsidRPr="00F358C0">
        <w:rPr>
          <w:rStyle w:val="Emphasis"/>
        </w:rPr>
        <w:t>facilitate the growth of the space economy</w:t>
      </w:r>
      <w:r w:rsidRPr="00F358C0">
        <w:rPr>
          <w:sz w:val="14"/>
        </w:rPr>
        <w:t xml:space="preserve">. </w:t>
      </w:r>
      <w:r w:rsidRPr="00F358C0">
        <w:rPr>
          <w:rStyle w:val="StyleUnderline"/>
        </w:rPr>
        <w:t xml:space="preserve">Asteroid mining thus aligns with another stated purposes of the OST in the sense that </w:t>
      </w:r>
      <w:r w:rsidRPr="00983C4F">
        <w:rPr>
          <w:rStyle w:val="StyleUnderline"/>
        </w:rPr>
        <w:t xml:space="preserve">an expanded space economy could provide </w:t>
      </w:r>
      <w:r w:rsidRPr="00983C4F">
        <w:rPr>
          <w:rStyle w:val="Emphasis"/>
        </w:rPr>
        <w:t>substantial benefits to all mankind</w:t>
      </w:r>
      <w:r w:rsidRPr="00F358C0">
        <w:rPr>
          <w:sz w:val="14"/>
        </w:rPr>
        <w:t xml:space="preserve">.40 </w:t>
      </w:r>
      <w:r w:rsidRPr="002A1CC0">
        <w:rPr>
          <w:rStyle w:val="Emphasis"/>
        </w:rPr>
        <w:t>First</w:t>
      </w:r>
      <w:r w:rsidRPr="00F358C0">
        <w:rPr>
          <w:rStyle w:val="StyleUnderline"/>
        </w:rPr>
        <w:t xml:space="preserve">, </w:t>
      </w:r>
      <w:r w:rsidRPr="002A1CC0">
        <w:rPr>
          <w:rStyle w:val="StyleUnderline"/>
        </w:rPr>
        <w:t>in seeking to face</w:t>
      </w:r>
      <w:r w:rsidRPr="00F358C0">
        <w:rPr>
          <w:rStyle w:val="StyleUnderline"/>
        </w:rPr>
        <w:t xml:space="preserve"> the challenges posed by space travel, </w:t>
      </w:r>
      <w:r w:rsidRPr="002A1CC0">
        <w:rPr>
          <w:rStyle w:val="StyleUnderline"/>
        </w:rPr>
        <w:t>the public</w:t>
      </w:r>
      <w:r w:rsidRPr="00F358C0">
        <w:rPr>
          <w:rStyle w:val="StyleUnderline"/>
        </w:rPr>
        <w:t xml:space="preserve"> sector </w:t>
      </w:r>
      <w:r w:rsidRPr="002A1CC0">
        <w:rPr>
          <w:rStyle w:val="StyleUnderline"/>
        </w:rPr>
        <w:t>space race gave rise to</w:t>
      </w:r>
      <w:r w:rsidRPr="00F358C0">
        <w:rPr>
          <w:rStyle w:val="StyleUnderline"/>
        </w:rPr>
        <w:t xml:space="preserve"> </w:t>
      </w:r>
      <w:r w:rsidRPr="00F358C0">
        <w:rPr>
          <w:rStyle w:val="Emphasis"/>
        </w:rPr>
        <w:t xml:space="preserve">numerous </w:t>
      </w:r>
      <w:r w:rsidRPr="002A1CC0">
        <w:rPr>
          <w:rStyle w:val="Emphasis"/>
        </w:rPr>
        <w:t>technological innovations</w:t>
      </w:r>
      <w:r w:rsidRPr="00F358C0">
        <w:rPr>
          <w:rStyle w:val="StyleUnderline"/>
        </w:rPr>
        <w:t>, ranging from LEDs to emergency blankets to memory foam</w:t>
      </w:r>
      <w:r w:rsidRPr="00F358C0">
        <w:rPr>
          <w:sz w:val="14"/>
        </w:rPr>
        <w:t xml:space="preserve">.41 </w:t>
      </w:r>
      <w:r w:rsidRPr="00F358C0">
        <w:rPr>
          <w:rStyle w:val="StyleUnderline"/>
        </w:rPr>
        <w:t xml:space="preserve">It seems likely that </w:t>
      </w:r>
      <w:r w:rsidRPr="007017DB">
        <w:rPr>
          <w:rStyle w:val="StyleUnderline"/>
          <w:highlight w:val="yellow"/>
        </w:rPr>
        <w:t>the private space race would result in</w:t>
      </w:r>
      <w:r w:rsidRPr="00F358C0">
        <w:rPr>
          <w:rStyle w:val="StyleUnderline"/>
        </w:rPr>
        <w:t xml:space="preserve"> a </w:t>
      </w:r>
      <w:r w:rsidRPr="00F358C0">
        <w:rPr>
          <w:rStyle w:val="Emphasis"/>
        </w:rPr>
        <w:t xml:space="preserve">similar degree of </w:t>
      </w:r>
      <w:r w:rsidRPr="007017DB">
        <w:rPr>
          <w:rStyle w:val="Emphasis"/>
          <w:highlight w:val="yellow"/>
        </w:rPr>
        <w:t>innovation</w:t>
      </w:r>
      <w:r w:rsidRPr="00F358C0">
        <w:rPr>
          <w:rStyle w:val="StyleUnderline"/>
        </w:rPr>
        <w:t xml:space="preserve">, the products of </w:t>
      </w:r>
      <w:r w:rsidRPr="007017DB">
        <w:rPr>
          <w:rStyle w:val="StyleUnderline"/>
          <w:highlight w:val="yellow"/>
        </w:rPr>
        <w:t>which</w:t>
      </w:r>
      <w:r w:rsidRPr="00F358C0">
        <w:rPr>
          <w:rStyle w:val="StyleUnderline"/>
        </w:rPr>
        <w:t xml:space="preserve"> could </w:t>
      </w:r>
      <w:r w:rsidRPr="007017DB">
        <w:rPr>
          <w:rStyle w:val="Emphasis"/>
          <w:highlight w:val="yellow"/>
        </w:rPr>
        <w:t>benefit</w:t>
      </w:r>
      <w:r w:rsidRPr="00F358C0">
        <w:rPr>
          <w:rStyle w:val="Emphasis"/>
        </w:rPr>
        <w:t xml:space="preserve"> people across </w:t>
      </w:r>
      <w:r w:rsidRPr="007017DB">
        <w:rPr>
          <w:rStyle w:val="Emphasis"/>
          <w:highlight w:val="yellow"/>
        </w:rPr>
        <w:t>the globe</w:t>
      </w:r>
      <w:r w:rsidRPr="00F358C0">
        <w:rPr>
          <w:sz w:val="14"/>
        </w:rPr>
        <w:t>.</w:t>
      </w:r>
    </w:p>
    <w:p w14:paraId="61F2E6AD" w14:textId="77777777" w:rsidR="006E5FA9" w:rsidRPr="00F358C0" w:rsidRDefault="006E5FA9" w:rsidP="006E5FA9">
      <w:pPr>
        <w:rPr>
          <w:sz w:val="14"/>
        </w:rPr>
      </w:pPr>
      <w:r w:rsidRPr="002A1CC0">
        <w:rPr>
          <w:rStyle w:val="Emphasis"/>
        </w:rPr>
        <w:t>Second</w:t>
      </w:r>
      <w:r w:rsidRPr="00F358C0">
        <w:rPr>
          <w:rStyle w:val="StyleUnderline"/>
        </w:rPr>
        <w:t>, a successful mission to Mars could provide benefits beyond a mere sense of interplanetary accomplishment</w:t>
      </w:r>
      <w:r w:rsidRPr="00F358C0">
        <w:rPr>
          <w:sz w:val="14"/>
        </w:rPr>
        <w:t xml:space="preserve">. NASA suggests that, given the parallels between the formation and evolution of Mars and Earth, a voyage there could help “us learn more about our own planet’s history and future.”42 </w:t>
      </w:r>
      <w:r w:rsidRPr="00F358C0">
        <w:rPr>
          <w:rStyle w:val="StyleUnderline"/>
        </w:rPr>
        <w:t xml:space="preserve">The </w:t>
      </w:r>
      <w:r w:rsidRPr="007017DB">
        <w:rPr>
          <w:rStyle w:val="StyleUnderline"/>
          <w:highlight w:val="yellow"/>
        </w:rPr>
        <w:t>scientific advancements</w:t>
      </w:r>
      <w:r w:rsidRPr="00F358C0">
        <w:rPr>
          <w:rStyle w:val="StyleUnderline"/>
        </w:rPr>
        <w:t xml:space="preserve"> from such a mission cannot currently be anticipated and </w:t>
      </w:r>
      <w:r w:rsidRPr="007017DB">
        <w:rPr>
          <w:rStyle w:val="StyleUnderline"/>
          <w:highlight w:val="yellow"/>
        </w:rPr>
        <w:t xml:space="preserve">are </w:t>
      </w:r>
      <w:r w:rsidRPr="007017DB">
        <w:rPr>
          <w:rStyle w:val="Emphasis"/>
          <w:highlight w:val="yellow"/>
        </w:rPr>
        <w:t>difficult to predict</w:t>
      </w:r>
      <w:r w:rsidRPr="007017DB">
        <w:rPr>
          <w:rStyle w:val="StyleUnderline"/>
          <w:highlight w:val="yellow"/>
        </w:rPr>
        <w:t>, but “expand[</w:t>
      </w:r>
      <w:proofErr w:type="spellStart"/>
      <w:r w:rsidRPr="007017DB">
        <w:rPr>
          <w:rStyle w:val="StyleUnderline"/>
          <w:highlight w:val="yellow"/>
        </w:rPr>
        <w:t>ing</w:t>
      </w:r>
      <w:proofErr w:type="spellEnd"/>
      <w:r w:rsidRPr="00F358C0">
        <w:rPr>
          <w:rStyle w:val="StyleUnderline"/>
        </w:rPr>
        <w:t xml:space="preserve">] the frontiers of </w:t>
      </w:r>
      <w:r w:rsidRPr="007017DB">
        <w:rPr>
          <w:rStyle w:val="StyleUnderline"/>
          <w:highlight w:val="yellow"/>
        </w:rPr>
        <w:t>knowledge</w:t>
      </w:r>
      <w:r w:rsidRPr="00F358C0">
        <w:rPr>
          <w:rStyle w:val="StyleUnderline"/>
        </w:rPr>
        <w:t xml:space="preserve">” in this manner </w:t>
      </w:r>
      <w:r w:rsidRPr="007017DB">
        <w:rPr>
          <w:rStyle w:val="StyleUnderline"/>
          <w:highlight w:val="yellow"/>
        </w:rPr>
        <w:t>could</w:t>
      </w:r>
      <w:r w:rsidRPr="00F358C0">
        <w:rPr>
          <w:rStyle w:val="StyleUnderline"/>
        </w:rPr>
        <w:t xml:space="preserve"> well </w:t>
      </w:r>
      <w:r w:rsidRPr="007017DB">
        <w:rPr>
          <w:rStyle w:val="StyleUnderline"/>
          <w:highlight w:val="yellow"/>
        </w:rPr>
        <w:t xml:space="preserve">bring </w:t>
      </w:r>
      <w:r w:rsidRPr="007017DB">
        <w:rPr>
          <w:rStyle w:val="Emphasis"/>
          <w:highlight w:val="yellow"/>
        </w:rPr>
        <w:t>benefits</w:t>
      </w:r>
      <w:r w:rsidRPr="00A73650">
        <w:rPr>
          <w:rStyle w:val="Emphasis"/>
        </w:rPr>
        <w:t xml:space="preserve"> to all mankind</w:t>
      </w:r>
      <w:r w:rsidRPr="00F358C0">
        <w:rPr>
          <w:sz w:val="14"/>
        </w:rPr>
        <w:t>.43</w:t>
      </w:r>
    </w:p>
    <w:p w14:paraId="3E88689E" w14:textId="77777777" w:rsidR="006E5FA9" w:rsidRPr="00F358C0" w:rsidRDefault="006E5FA9" w:rsidP="006E5FA9">
      <w:pPr>
        <w:rPr>
          <w:rStyle w:val="StyleUnderline"/>
        </w:rPr>
      </w:pPr>
      <w:r w:rsidRPr="002A1CC0">
        <w:rPr>
          <w:rStyle w:val="Emphasis"/>
        </w:rPr>
        <w:t>Third</w:t>
      </w:r>
      <w:r w:rsidRPr="00F358C0">
        <w:rPr>
          <w:rStyle w:val="StyleUnderline"/>
        </w:rPr>
        <w:t xml:space="preserve">, the </w:t>
      </w:r>
      <w:r w:rsidRPr="007017DB">
        <w:rPr>
          <w:rStyle w:val="StyleUnderline"/>
          <w:highlight w:val="yellow"/>
        </w:rPr>
        <w:t>development of</w:t>
      </w:r>
      <w:r w:rsidRPr="00F358C0">
        <w:rPr>
          <w:rStyle w:val="StyleUnderline"/>
        </w:rPr>
        <w:t xml:space="preserve"> asteroid </w:t>
      </w:r>
      <w:r w:rsidRPr="007017DB">
        <w:rPr>
          <w:rStyle w:val="StyleUnderline"/>
          <w:highlight w:val="yellow"/>
        </w:rPr>
        <w:t>mining tech</w:t>
      </w:r>
      <w:r w:rsidRPr="00F358C0">
        <w:rPr>
          <w:rStyle w:val="StyleUnderline"/>
        </w:rPr>
        <w:t xml:space="preserve">nology </w:t>
      </w:r>
      <w:r w:rsidRPr="007017DB">
        <w:rPr>
          <w:rStyle w:val="StyleUnderline"/>
          <w:highlight w:val="yellow"/>
        </w:rPr>
        <w:t>could</w:t>
      </w:r>
      <w:r w:rsidRPr="00F358C0">
        <w:rPr>
          <w:rStyle w:val="StyleUnderline"/>
        </w:rPr>
        <w:t xml:space="preserve"> also help </w:t>
      </w:r>
      <w:r w:rsidRPr="007017DB">
        <w:rPr>
          <w:rStyle w:val="Emphasis"/>
          <w:highlight w:val="yellow"/>
        </w:rPr>
        <w:t>advance asteroid diversion tactics</w:t>
      </w:r>
      <w:r w:rsidRPr="00F358C0">
        <w:rPr>
          <w:rStyle w:val="StyleUnderline"/>
        </w:rPr>
        <w:t xml:space="preserve">. The </w:t>
      </w:r>
      <w:r w:rsidRPr="00A73650">
        <w:rPr>
          <w:rStyle w:val="Emphasis"/>
        </w:rPr>
        <w:t>development of the technology</w:t>
      </w:r>
      <w:r w:rsidRPr="00F358C0">
        <w:rPr>
          <w:rStyle w:val="StyleUnderline"/>
        </w:rPr>
        <w:t xml:space="preserve"> required to conduct successful asteroid mining operations could “help us to divert any incoming asteroids</w:t>
      </w:r>
      <w:r w:rsidRPr="00F358C0">
        <w:rPr>
          <w:sz w:val="14"/>
        </w:rPr>
        <w:t xml:space="preserve">.”44 </w:t>
      </w:r>
      <w:r w:rsidRPr="00F358C0">
        <w:rPr>
          <w:rStyle w:val="StyleUnderline"/>
        </w:rPr>
        <w:t xml:space="preserve">This is of </w:t>
      </w:r>
      <w:r w:rsidRPr="00A73650">
        <w:rPr>
          <w:rStyle w:val="Emphasis"/>
        </w:rPr>
        <w:t>great importance</w:t>
      </w:r>
      <w:r w:rsidRPr="00F358C0">
        <w:rPr>
          <w:rStyle w:val="StyleUnderline"/>
        </w:rPr>
        <w:t xml:space="preserve"> since NASA recently eliminated its Asteroid Redirect Mission due to funding cuts</w:t>
      </w:r>
      <w:r w:rsidRPr="00F358C0">
        <w:rPr>
          <w:sz w:val="14"/>
        </w:rPr>
        <w:t xml:space="preserve">;45 NASA’s project was hailed by some scientists as a “critical step in demonstrating we can protect our planet from a future asteroid impact </w:t>
      </w:r>
      <w:proofErr w:type="gramStart"/>
      <w:r w:rsidRPr="00F358C0">
        <w:rPr>
          <w:sz w:val="14"/>
        </w:rPr>
        <w:t>. . . .</w:t>
      </w:r>
      <w:proofErr w:type="gramEnd"/>
      <w:r w:rsidRPr="00F358C0">
        <w:rPr>
          <w:sz w:val="14"/>
        </w:rPr>
        <w:t xml:space="preserve">”46 </w:t>
      </w:r>
      <w:r w:rsidRPr="00F358C0">
        <w:rPr>
          <w:rStyle w:val="StyleUnderline"/>
        </w:rPr>
        <w:t xml:space="preserve">Asteroid mining could step in and </w:t>
      </w:r>
      <w:r w:rsidRPr="00A73650">
        <w:rPr>
          <w:rStyle w:val="Emphasis"/>
        </w:rPr>
        <w:t>fill an important void</w:t>
      </w:r>
      <w:r w:rsidRPr="00F358C0">
        <w:rPr>
          <w:rStyle w:val="StyleUnderline"/>
        </w:rPr>
        <w:t xml:space="preserve">. </w:t>
      </w:r>
      <w:r w:rsidRPr="007017DB">
        <w:rPr>
          <w:rStyle w:val="StyleUnderline"/>
          <w:highlight w:val="yellow"/>
        </w:rPr>
        <w:t>While the probability of</w:t>
      </w:r>
      <w:r w:rsidRPr="00F358C0">
        <w:rPr>
          <w:rStyle w:val="StyleUnderline"/>
        </w:rPr>
        <w:t xml:space="preserve"> an </w:t>
      </w:r>
      <w:r w:rsidRPr="007017DB">
        <w:rPr>
          <w:rStyle w:val="StyleUnderline"/>
          <w:highlight w:val="yellow"/>
        </w:rPr>
        <w:t>Armageddon</w:t>
      </w:r>
      <w:r w:rsidRPr="00F358C0">
        <w:rPr>
          <w:rStyle w:val="StyleUnderline"/>
        </w:rPr>
        <w:t xml:space="preserve">-causing impact </w:t>
      </w:r>
      <w:r w:rsidRPr="007017DB">
        <w:rPr>
          <w:rStyle w:val="StyleUnderline"/>
          <w:highlight w:val="yellow"/>
        </w:rPr>
        <w:t>is low, the</w:t>
      </w:r>
      <w:r w:rsidRPr="00F358C0">
        <w:rPr>
          <w:rStyle w:val="StyleUnderline"/>
        </w:rPr>
        <w:t xml:space="preserve"> effects of an </w:t>
      </w:r>
      <w:r w:rsidRPr="007017DB">
        <w:rPr>
          <w:rStyle w:val="Emphasis"/>
          <w:highlight w:val="yellow"/>
        </w:rPr>
        <w:t>impact</w:t>
      </w:r>
      <w:r w:rsidRPr="007017DB">
        <w:rPr>
          <w:rStyle w:val="StyleUnderline"/>
          <w:highlight w:val="yellow"/>
        </w:rPr>
        <w:t xml:space="preserve"> would be</w:t>
      </w:r>
      <w:r w:rsidRPr="00F358C0">
        <w:rPr>
          <w:rStyle w:val="StyleUnderline"/>
        </w:rPr>
        <w:t xml:space="preserve"> </w:t>
      </w:r>
      <w:r w:rsidRPr="00A73650">
        <w:rPr>
          <w:rStyle w:val="Emphasis"/>
        </w:rPr>
        <w:t xml:space="preserve">extremely </w:t>
      </w:r>
      <w:r w:rsidRPr="007017DB">
        <w:rPr>
          <w:rStyle w:val="Emphasis"/>
          <w:highlight w:val="yellow"/>
        </w:rPr>
        <w:t>severe</w:t>
      </w:r>
      <w:r w:rsidRPr="00F358C0">
        <w:rPr>
          <w:sz w:val="14"/>
        </w:rPr>
        <w:t xml:space="preserve">.47 </w:t>
      </w:r>
      <w:r w:rsidRPr="00F358C0">
        <w:rPr>
          <w:rStyle w:val="StyleUnderline"/>
        </w:rPr>
        <w:t xml:space="preserve">Even </w:t>
      </w:r>
      <w:r w:rsidRPr="007017DB">
        <w:rPr>
          <w:rStyle w:val="Emphasis"/>
          <w:highlight w:val="yellow"/>
        </w:rPr>
        <w:t>some mitigation</w:t>
      </w:r>
      <w:r w:rsidRPr="00F358C0">
        <w:rPr>
          <w:rStyle w:val="StyleUnderline"/>
        </w:rPr>
        <w:t xml:space="preserve"> of this risk as a byproduct of asteroid mining </w:t>
      </w:r>
      <w:r w:rsidRPr="007017DB">
        <w:rPr>
          <w:rStyle w:val="StyleUnderline"/>
          <w:highlight w:val="yellow"/>
        </w:rPr>
        <w:t>would</w:t>
      </w:r>
      <w:r w:rsidRPr="00F358C0">
        <w:rPr>
          <w:rStyle w:val="StyleUnderline"/>
        </w:rPr>
        <w:t xml:space="preserve"> be a </w:t>
      </w:r>
      <w:r w:rsidRPr="007017DB">
        <w:rPr>
          <w:rStyle w:val="Emphasis"/>
          <w:highlight w:val="yellow"/>
        </w:rPr>
        <w:t>benefit</w:t>
      </w:r>
      <w:r w:rsidRPr="00A73650">
        <w:rPr>
          <w:rStyle w:val="Emphasis"/>
        </w:rPr>
        <w:t xml:space="preserve"> to </w:t>
      </w:r>
      <w:r w:rsidRPr="007017DB">
        <w:rPr>
          <w:rStyle w:val="Emphasis"/>
          <w:highlight w:val="yellow"/>
        </w:rPr>
        <w:t>humanity as a whole</w:t>
      </w:r>
      <w:r w:rsidRPr="00F358C0">
        <w:rPr>
          <w:rStyle w:val="StyleUnderline"/>
        </w:rPr>
        <w:t>.</w:t>
      </w:r>
    </w:p>
    <w:p w14:paraId="12225336" w14:textId="77777777" w:rsidR="006E5FA9" w:rsidRPr="001E0C57" w:rsidRDefault="006E5FA9" w:rsidP="006E5FA9">
      <w:pPr>
        <w:rPr>
          <w:sz w:val="14"/>
        </w:rPr>
      </w:pPr>
      <w:r w:rsidRPr="002A1CC0">
        <w:rPr>
          <w:rStyle w:val="Emphasis"/>
        </w:rPr>
        <w:t>Finally</w:t>
      </w:r>
      <w:r w:rsidRPr="00F358C0">
        <w:rPr>
          <w:rStyle w:val="StyleUnderline"/>
        </w:rPr>
        <w:t xml:space="preserve">, </w:t>
      </w:r>
      <w:r w:rsidRPr="007017DB">
        <w:rPr>
          <w:rStyle w:val="StyleUnderline"/>
          <w:highlight w:val="yellow"/>
        </w:rPr>
        <w:t>reduced</w:t>
      </w:r>
      <w:r w:rsidRPr="00F358C0">
        <w:rPr>
          <w:rStyle w:val="StyleUnderline"/>
        </w:rPr>
        <w:t xml:space="preserve"> launch </w:t>
      </w:r>
      <w:r w:rsidRPr="007017DB">
        <w:rPr>
          <w:rStyle w:val="StyleUnderline"/>
          <w:highlight w:val="yellow"/>
        </w:rPr>
        <w:t xml:space="preserve">costs could facilitate measures to </w:t>
      </w:r>
      <w:r w:rsidRPr="007017DB">
        <w:rPr>
          <w:rStyle w:val="Emphasis"/>
          <w:highlight w:val="yellow"/>
        </w:rPr>
        <w:t>combat</w:t>
      </w:r>
      <w:r w:rsidRPr="00A73650">
        <w:rPr>
          <w:rStyle w:val="Emphasis"/>
        </w:rPr>
        <w:t xml:space="preserve"> global </w:t>
      </w:r>
      <w:r w:rsidRPr="007017DB">
        <w:rPr>
          <w:rStyle w:val="Emphasis"/>
          <w:highlight w:val="yellow"/>
        </w:rPr>
        <w:t>climate change</w:t>
      </w:r>
      <w:r w:rsidRPr="00F358C0">
        <w:rPr>
          <w:sz w:val="14"/>
        </w:rPr>
        <w:t xml:space="preserve">. </w:t>
      </w:r>
      <w:r w:rsidRPr="00F358C0">
        <w:rPr>
          <w:rStyle w:val="StyleUnderline"/>
        </w:rPr>
        <w:t xml:space="preserve">One proposed solution for </w:t>
      </w:r>
      <w:r w:rsidRPr="007017DB">
        <w:rPr>
          <w:rStyle w:val="StyleUnderline"/>
          <w:highlight w:val="yellow"/>
        </w:rPr>
        <w:t>canceling out</w:t>
      </w:r>
      <w:r w:rsidRPr="00F358C0">
        <w:rPr>
          <w:rStyle w:val="StyleUnderline"/>
        </w:rPr>
        <w:t xml:space="preserve"> predicted </w:t>
      </w:r>
      <w:r w:rsidRPr="007017DB">
        <w:rPr>
          <w:rStyle w:val="StyleUnderline"/>
          <w:highlight w:val="yellow"/>
        </w:rPr>
        <w:t>increases in</w:t>
      </w:r>
      <w:r w:rsidRPr="00F358C0">
        <w:rPr>
          <w:rStyle w:val="StyleUnderline"/>
        </w:rPr>
        <w:t xml:space="preserve"> average worldwide </w:t>
      </w:r>
      <w:r w:rsidRPr="007017DB">
        <w:rPr>
          <w:rStyle w:val="StyleUnderline"/>
          <w:highlight w:val="yellow"/>
        </w:rPr>
        <w:t>temperature</w:t>
      </w:r>
      <w:r w:rsidRPr="00F358C0">
        <w:rPr>
          <w:rStyle w:val="StyleUnderline"/>
        </w:rPr>
        <w:t xml:space="preserve"> is to “</w:t>
      </w:r>
      <w:proofErr w:type="gramStart"/>
      <w:r w:rsidRPr="00F358C0">
        <w:rPr>
          <w:rStyle w:val="StyleUnderline"/>
        </w:rPr>
        <w:t>prevent[</w:t>
      </w:r>
      <w:proofErr w:type="gramEnd"/>
      <w:r w:rsidRPr="00F358C0">
        <w:rPr>
          <w:rStyle w:val="StyleUnderline"/>
        </w:rPr>
        <w:t xml:space="preserve">] . . . about </w:t>
      </w:r>
      <w:r w:rsidRPr="002A1CC0">
        <w:rPr>
          <w:rStyle w:val="Emphasis"/>
        </w:rPr>
        <w:t>1%</w:t>
      </w:r>
      <w:r w:rsidRPr="00F358C0">
        <w:rPr>
          <w:rStyle w:val="StyleUnderline"/>
        </w:rPr>
        <w:t xml:space="preserve"> of incoming solar radiation—insolation—from reaching the Earth. This </w:t>
      </w:r>
      <w:r w:rsidRPr="007017DB">
        <w:rPr>
          <w:rStyle w:val="StyleUnderline"/>
          <w:highlight w:val="yellow"/>
        </w:rPr>
        <w:t xml:space="preserve">could be done by </w:t>
      </w:r>
      <w:r w:rsidRPr="007017DB">
        <w:rPr>
          <w:rStyle w:val="Emphasis"/>
          <w:highlight w:val="yellow"/>
        </w:rPr>
        <w:t>scattering into space</w:t>
      </w:r>
      <w:r w:rsidRPr="00F358C0">
        <w:rPr>
          <w:rStyle w:val="StyleUnderline"/>
        </w:rPr>
        <w:t xml:space="preserve"> from the vicinity of Earth an appropriately small fraction of total insolation.</w:t>
      </w:r>
      <w:r w:rsidRPr="00F358C0">
        <w:rPr>
          <w:sz w:val="14"/>
        </w:rPr>
        <w:t xml:space="preserve">”48 </w:t>
      </w:r>
      <w:r w:rsidRPr="00F358C0">
        <w:rPr>
          <w:rStyle w:val="StyleUnderline"/>
        </w:rPr>
        <w:t xml:space="preserve">Asteroid </w:t>
      </w:r>
      <w:r w:rsidRPr="007017DB">
        <w:rPr>
          <w:rStyle w:val="StyleUnderline"/>
          <w:highlight w:val="yellow"/>
        </w:rPr>
        <w:t>mining could facilitate</w:t>
      </w:r>
      <w:r w:rsidRPr="00F358C0">
        <w:rPr>
          <w:rStyle w:val="StyleUnderline"/>
        </w:rPr>
        <w:t xml:space="preserve"> such </w:t>
      </w:r>
      <w:r w:rsidRPr="002A1CC0">
        <w:rPr>
          <w:rStyle w:val="StyleUnderline"/>
        </w:rPr>
        <w:t>measures</w:t>
      </w:r>
      <w:r w:rsidRPr="00F358C0">
        <w:rPr>
          <w:rStyle w:val="StyleUnderline"/>
        </w:rPr>
        <w:t xml:space="preserve"> in that “[</w:t>
      </w:r>
      <w:r w:rsidRPr="007017DB">
        <w:rPr>
          <w:rStyle w:val="StyleUnderline"/>
          <w:highlight w:val="yellow"/>
        </w:rPr>
        <w:t>t]</w:t>
      </w:r>
      <w:proofErr w:type="spellStart"/>
      <w:r w:rsidRPr="007017DB">
        <w:rPr>
          <w:rStyle w:val="StyleUnderline"/>
          <w:highlight w:val="yellow"/>
        </w:rPr>
        <w:t>ech</w:t>
      </w:r>
      <w:r w:rsidRPr="00F358C0">
        <w:rPr>
          <w:rStyle w:val="StyleUnderline"/>
        </w:rPr>
        <w:t>nologies</w:t>
      </w:r>
      <w:proofErr w:type="spellEnd"/>
      <w:r w:rsidRPr="00F358C0">
        <w:rPr>
          <w:rStyle w:val="StyleUnderline"/>
        </w:rPr>
        <w:t xml:space="preserve"> </w:t>
      </w:r>
      <w:r w:rsidRPr="007017DB">
        <w:rPr>
          <w:rStyle w:val="StyleUnderline"/>
          <w:highlight w:val="yellow"/>
        </w:rPr>
        <w:t>that</w:t>
      </w:r>
      <w:r w:rsidRPr="00F358C0">
        <w:rPr>
          <w:rStyle w:val="StyleUnderline"/>
        </w:rPr>
        <w:t xml:space="preserve"> could </w:t>
      </w:r>
      <w:r w:rsidRPr="00A73650">
        <w:rPr>
          <w:rStyle w:val="Emphasis"/>
        </w:rPr>
        <w:t xml:space="preserve">greatly </w:t>
      </w:r>
      <w:r w:rsidRPr="007017DB">
        <w:rPr>
          <w:rStyle w:val="Emphasis"/>
          <w:highlight w:val="yellow"/>
        </w:rPr>
        <w:t>decrease the cost of space-launch</w:t>
      </w:r>
      <w:r w:rsidRPr="00F358C0">
        <w:rPr>
          <w:rStyle w:val="StyleUnderline"/>
        </w:rPr>
        <w:t xml:space="preserve"> could make a telling difference in the practicality of all types of </w:t>
      </w:r>
      <w:proofErr w:type="spellStart"/>
      <w:r w:rsidRPr="00A73650">
        <w:rPr>
          <w:rStyle w:val="Emphasis"/>
        </w:rPr>
        <w:t>spacedeployed</w:t>
      </w:r>
      <w:proofErr w:type="spellEnd"/>
      <w:r w:rsidRPr="00A73650">
        <w:rPr>
          <w:rStyle w:val="Emphasis"/>
        </w:rPr>
        <w:t xml:space="preserve"> scattering systems of scales</w:t>
      </w:r>
      <w:r w:rsidRPr="00F358C0">
        <w:rPr>
          <w:rStyle w:val="StyleUnderline"/>
        </w:rPr>
        <w:t xml:space="preserve"> appropriate to insolation modulation</w:t>
      </w:r>
      <w:r w:rsidRPr="00F358C0">
        <w:rPr>
          <w:sz w:val="14"/>
        </w:rPr>
        <w:t xml:space="preserve">.”49 There are certainly intermediate measures to combat climate change that ought to be taken first, but </w:t>
      </w:r>
      <w:r w:rsidRPr="00F358C0">
        <w:rPr>
          <w:rStyle w:val="StyleUnderline"/>
        </w:rPr>
        <w:t xml:space="preserve">asteroid mining would </w:t>
      </w:r>
      <w:r w:rsidRPr="00A73650">
        <w:rPr>
          <w:rStyle w:val="Emphasis"/>
        </w:rPr>
        <w:t>facilitate this expedited solution</w:t>
      </w:r>
      <w:r w:rsidRPr="00F358C0">
        <w:rPr>
          <w:sz w:val="14"/>
        </w:rPr>
        <w:t xml:space="preserve">. </w:t>
      </w:r>
      <w:r w:rsidRPr="007017DB">
        <w:rPr>
          <w:rStyle w:val="StyleUnderline"/>
          <w:highlight w:val="yellow"/>
        </w:rPr>
        <w:t>While some</w:t>
      </w:r>
      <w:r w:rsidRPr="00F358C0">
        <w:rPr>
          <w:rStyle w:val="StyleUnderline"/>
        </w:rPr>
        <w:t xml:space="preserve"> of the </w:t>
      </w:r>
      <w:r w:rsidRPr="007017DB">
        <w:rPr>
          <w:rStyle w:val="StyleUnderline"/>
          <w:highlight w:val="yellow"/>
        </w:rPr>
        <w:t>benefits</w:t>
      </w:r>
      <w:r w:rsidRPr="00F358C0">
        <w:rPr>
          <w:rStyle w:val="StyleUnderline"/>
        </w:rPr>
        <w:t xml:space="preserve"> of asteroid mining </w:t>
      </w:r>
      <w:r w:rsidRPr="007017DB">
        <w:rPr>
          <w:rStyle w:val="StyleUnderline"/>
          <w:highlight w:val="yellow"/>
        </w:rPr>
        <w:t>would</w:t>
      </w:r>
      <w:r w:rsidRPr="00F358C0">
        <w:rPr>
          <w:rStyle w:val="StyleUnderline"/>
        </w:rPr>
        <w:t xml:space="preserve"> doubtless </w:t>
      </w:r>
      <w:r w:rsidRPr="007017DB">
        <w:rPr>
          <w:rStyle w:val="StyleUnderline"/>
          <w:highlight w:val="yellow"/>
        </w:rPr>
        <w:t>accrue</w:t>
      </w:r>
      <w:r w:rsidRPr="00F358C0">
        <w:rPr>
          <w:rStyle w:val="StyleUnderline"/>
        </w:rPr>
        <w:t xml:space="preserve"> primarily </w:t>
      </w:r>
      <w:r w:rsidRPr="007017DB">
        <w:rPr>
          <w:rStyle w:val="StyleUnderline"/>
          <w:highlight w:val="yellow"/>
        </w:rPr>
        <w:t>to</w:t>
      </w:r>
      <w:r w:rsidRPr="00F358C0">
        <w:rPr>
          <w:rStyle w:val="StyleUnderline"/>
        </w:rPr>
        <w:t xml:space="preserve"> those </w:t>
      </w:r>
      <w:r w:rsidRPr="007017DB">
        <w:rPr>
          <w:rStyle w:val="StyleUnderline"/>
          <w:highlight w:val="yellow"/>
        </w:rPr>
        <w:t>nations with</w:t>
      </w:r>
      <w:r w:rsidRPr="00F358C0">
        <w:rPr>
          <w:rStyle w:val="StyleUnderline"/>
        </w:rPr>
        <w:t xml:space="preserve"> asteroid </w:t>
      </w:r>
      <w:r w:rsidRPr="007017DB">
        <w:rPr>
          <w:rStyle w:val="StyleUnderline"/>
          <w:highlight w:val="yellow"/>
        </w:rPr>
        <w:t>mining companies</w:t>
      </w:r>
      <w:r w:rsidRPr="00F358C0">
        <w:rPr>
          <w:rStyle w:val="StyleUnderline"/>
        </w:rPr>
        <w:t xml:space="preserve"> within their borders, </w:t>
      </w:r>
      <w:r w:rsidRPr="007017DB">
        <w:rPr>
          <w:rStyle w:val="StyleUnderline"/>
          <w:highlight w:val="yellow"/>
        </w:rPr>
        <w:t>the benefits</w:t>
      </w:r>
      <w:r w:rsidRPr="00F358C0">
        <w:rPr>
          <w:rStyle w:val="StyleUnderline"/>
        </w:rPr>
        <w:t xml:space="preserve"> noted in this section—space exploration as a </w:t>
      </w:r>
      <w:r w:rsidRPr="00A73650">
        <w:rPr>
          <w:rStyle w:val="Emphasis"/>
        </w:rPr>
        <w:t>general proposition</w:t>
      </w:r>
      <w:r w:rsidRPr="00F358C0">
        <w:rPr>
          <w:rStyle w:val="StyleUnderline"/>
        </w:rPr>
        <w:t xml:space="preserve">, </w:t>
      </w:r>
      <w:r w:rsidRPr="00A73650">
        <w:rPr>
          <w:rStyle w:val="Emphasis"/>
        </w:rPr>
        <w:t>technological and scientific development</w:t>
      </w:r>
      <w:r w:rsidRPr="00F358C0">
        <w:rPr>
          <w:rStyle w:val="StyleUnderline"/>
        </w:rPr>
        <w:t xml:space="preserve">, improvement of </w:t>
      </w:r>
      <w:r w:rsidRPr="00A73650">
        <w:rPr>
          <w:rStyle w:val="Emphasis"/>
        </w:rPr>
        <w:t>asteroid diversion technology</w:t>
      </w:r>
      <w:r w:rsidRPr="00F358C0">
        <w:rPr>
          <w:rStyle w:val="StyleUnderline"/>
        </w:rPr>
        <w:t xml:space="preserve">, and facilitated means of </w:t>
      </w:r>
      <w:r w:rsidRPr="00A73650">
        <w:rPr>
          <w:rStyle w:val="Emphasis"/>
        </w:rPr>
        <w:t>swiftly countering climate change</w:t>
      </w:r>
      <w:r w:rsidRPr="00F358C0">
        <w:rPr>
          <w:rStyle w:val="StyleUnderline"/>
        </w:rPr>
        <w:t>—</w:t>
      </w:r>
      <w:r w:rsidRPr="007017DB">
        <w:rPr>
          <w:rStyle w:val="StyleUnderline"/>
          <w:highlight w:val="yellow"/>
        </w:rPr>
        <w:t>would</w:t>
      </w:r>
      <w:r w:rsidRPr="00F358C0">
        <w:rPr>
          <w:rStyle w:val="StyleUnderline"/>
        </w:rPr>
        <w:t xml:space="preserve"> </w:t>
      </w:r>
      <w:r w:rsidRPr="00A73650">
        <w:rPr>
          <w:rStyle w:val="Emphasis"/>
        </w:rPr>
        <w:t xml:space="preserve">inure substantially to the </w:t>
      </w:r>
      <w:r w:rsidRPr="007017DB">
        <w:rPr>
          <w:rStyle w:val="Emphasis"/>
          <w:highlight w:val="yellow"/>
        </w:rPr>
        <w:t>benefit</w:t>
      </w:r>
      <w:r w:rsidRPr="00F358C0">
        <w:rPr>
          <w:rStyle w:val="Emphasis"/>
        </w:rPr>
        <w:t xml:space="preserve"> of </w:t>
      </w:r>
      <w:r w:rsidRPr="007017DB">
        <w:rPr>
          <w:rStyle w:val="Emphasis"/>
          <w:highlight w:val="yellow"/>
        </w:rPr>
        <w:t>all</w:t>
      </w:r>
      <w:r w:rsidRPr="00F358C0">
        <w:rPr>
          <w:rStyle w:val="Emphasis"/>
        </w:rPr>
        <w:t xml:space="preserve"> mankind</w:t>
      </w:r>
      <w:r w:rsidRPr="00F358C0">
        <w:rPr>
          <w:sz w:val="14"/>
        </w:rPr>
        <w:t xml:space="preserve">. </w:t>
      </w:r>
    </w:p>
    <w:p w14:paraId="49DF01FA" w14:textId="77777777" w:rsidR="006E5FA9" w:rsidRPr="00FA39A1" w:rsidRDefault="006E5FA9" w:rsidP="006E5FA9">
      <w:pPr>
        <w:pStyle w:val="Heading4"/>
      </w:pPr>
      <w:r>
        <w:t xml:space="preserve">Asteroids cause </w:t>
      </w:r>
      <w:r w:rsidRPr="007E699C">
        <w:rPr>
          <w:u w:val="single"/>
        </w:rPr>
        <w:t>extinction</w:t>
      </w:r>
      <w:r>
        <w:softHyphen/>
        <w:t xml:space="preserve">- causes </w:t>
      </w:r>
      <w:r w:rsidRPr="001E0C57">
        <w:rPr>
          <w:u w:val="single"/>
        </w:rPr>
        <w:t>famines</w:t>
      </w:r>
      <w:r>
        <w:t xml:space="preserve"> and </w:t>
      </w:r>
      <w:r w:rsidRPr="001E0C57">
        <w:rPr>
          <w:u w:val="single"/>
        </w:rPr>
        <w:t>economic decline</w:t>
      </w:r>
    </w:p>
    <w:p w14:paraId="0B5BB8FA" w14:textId="77777777" w:rsidR="006E5FA9" w:rsidRDefault="006E5FA9" w:rsidP="006E5FA9">
      <w:r w:rsidRPr="00FA39A1">
        <w:rPr>
          <w:rStyle w:val="Style13ptBold"/>
        </w:rPr>
        <w:t>Higgins, 18</w:t>
      </w:r>
      <w:r>
        <w:t xml:space="preserve"> -- correspondent at Vox</w:t>
      </w:r>
    </w:p>
    <w:p w14:paraId="58D40A89" w14:textId="77777777" w:rsidR="006E5FA9" w:rsidRDefault="006E5FA9" w:rsidP="006E5FA9">
      <w:r>
        <w:t xml:space="preserve">[Abigail, covers international development, global health, poverty, and gender. Before Vox she was a foreign correspondent and researcher in East Africa writing for The Washington Post, The Guardian, and Foreign Policy, among others, "10 ways the world is most likely to end, explained by scientists", 10-18-18, Vox, https://www.vox.com/future-perfect/2018/10/18/17957162/nuclear-war-asteroid-volcano-science-climate-change, accessed 12-4-19] </w:t>
      </w:r>
    </w:p>
    <w:p w14:paraId="59A5210E" w14:textId="77777777" w:rsidR="006E5FA9" w:rsidRDefault="006E5FA9" w:rsidP="006E5FA9"/>
    <w:p w14:paraId="2EF1F685" w14:textId="77777777" w:rsidR="006E5FA9" w:rsidRPr="002A1CC0" w:rsidRDefault="006E5FA9" w:rsidP="006E5FA9">
      <w:pPr>
        <w:rPr>
          <w:sz w:val="14"/>
        </w:rPr>
      </w:pPr>
      <w:r w:rsidRPr="00670B75">
        <w:rPr>
          <w:rStyle w:val="StyleUnderline"/>
        </w:rPr>
        <w:t>Asteroids</w:t>
      </w:r>
      <w:r w:rsidRPr="002A1CC0">
        <w:rPr>
          <w:sz w:val="14"/>
        </w:rPr>
        <w:t xml:space="preserve"> are rocks that revolve around the sun and that occasionally </w:t>
      </w:r>
      <w:r w:rsidRPr="00670B75">
        <w:rPr>
          <w:rStyle w:val="StyleUnderline"/>
        </w:rPr>
        <w:t>collide with the Earth</w:t>
      </w:r>
      <w:r w:rsidRPr="002A1CC0">
        <w:rPr>
          <w:sz w:val="14"/>
        </w:rPr>
        <w:t xml:space="preserve">. </w:t>
      </w:r>
      <w:r w:rsidRPr="007017DB">
        <w:rPr>
          <w:rStyle w:val="StyleUnderline"/>
          <w:highlight w:val="yellow"/>
        </w:rPr>
        <w:t>An asteroid</w:t>
      </w:r>
      <w:r w:rsidRPr="00670B75">
        <w:rPr>
          <w:rStyle w:val="StyleUnderline"/>
        </w:rPr>
        <w:t xml:space="preserve"> large enough to </w:t>
      </w:r>
      <w:r w:rsidRPr="007017DB">
        <w:rPr>
          <w:rStyle w:val="Emphasis"/>
          <w:highlight w:val="yellow"/>
        </w:rPr>
        <w:t>cause a global catastrophe</w:t>
      </w:r>
      <w:r w:rsidRPr="00670B75">
        <w:rPr>
          <w:rStyle w:val="StyleUnderline"/>
        </w:rPr>
        <w:t xml:space="preserve"> hits Earth </w:t>
      </w:r>
      <w:r w:rsidRPr="007017DB">
        <w:rPr>
          <w:rStyle w:val="Emphasis"/>
          <w:highlight w:val="yellow"/>
        </w:rPr>
        <w:t>every 120,000 years</w:t>
      </w:r>
      <w:r w:rsidRPr="00670B75">
        <w:rPr>
          <w:rStyle w:val="StyleUnderline"/>
        </w:rPr>
        <w:t>,</w:t>
      </w:r>
      <w:r w:rsidRPr="002A1CC0">
        <w:rPr>
          <w:sz w:val="14"/>
        </w:rPr>
        <w:t xml:space="preserve"> scientists estimate. </w:t>
      </w:r>
      <w:r w:rsidRPr="007017DB">
        <w:rPr>
          <w:rStyle w:val="StyleUnderline"/>
          <w:highlight w:val="yellow"/>
        </w:rPr>
        <w:t>It’s</w:t>
      </w:r>
      <w:r w:rsidRPr="00670B75">
        <w:rPr>
          <w:rStyle w:val="StyleUnderline"/>
        </w:rPr>
        <w:t xml:space="preserve"> likely </w:t>
      </w:r>
      <w:r w:rsidRPr="007017DB">
        <w:rPr>
          <w:rStyle w:val="StyleUnderline"/>
          <w:highlight w:val="yellow"/>
        </w:rPr>
        <w:t xml:space="preserve">what </w:t>
      </w:r>
      <w:r w:rsidRPr="007017DB">
        <w:rPr>
          <w:rStyle w:val="Emphasis"/>
          <w:highlight w:val="yellow"/>
        </w:rPr>
        <w:t>killed the dinosaurs</w:t>
      </w:r>
      <w:r w:rsidRPr="00670B75">
        <w:rPr>
          <w:rStyle w:val="StyleUnderline"/>
        </w:rPr>
        <w:t xml:space="preserve">, and </w:t>
      </w:r>
      <w:r w:rsidRPr="007017DB">
        <w:rPr>
          <w:rStyle w:val="StyleUnderline"/>
          <w:highlight w:val="yellow"/>
        </w:rPr>
        <w:t>if an asteroid</w:t>
      </w:r>
      <w:r w:rsidRPr="00670B75">
        <w:rPr>
          <w:rStyle w:val="StyleUnderline"/>
        </w:rPr>
        <w:t xml:space="preserve"> even </w:t>
      </w:r>
      <w:r w:rsidRPr="007017DB">
        <w:rPr>
          <w:rStyle w:val="Emphasis"/>
          <w:highlight w:val="yellow"/>
        </w:rPr>
        <w:t>one-tenth the size</w:t>
      </w:r>
      <w:r w:rsidRPr="00670B75">
        <w:rPr>
          <w:rStyle w:val="StyleUnderline"/>
        </w:rPr>
        <w:t xml:space="preserve"> of the one that </w:t>
      </w:r>
      <w:r w:rsidRPr="00670B75">
        <w:rPr>
          <w:rStyle w:val="Emphasis"/>
        </w:rPr>
        <w:t>caused their extinction</w:t>
      </w:r>
      <w:r w:rsidRPr="00670B75">
        <w:rPr>
          <w:rStyle w:val="StyleUnderline"/>
        </w:rPr>
        <w:t xml:space="preserve"> </w:t>
      </w:r>
      <w:r w:rsidRPr="007017DB">
        <w:rPr>
          <w:rStyle w:val="StyleUnderline"/>
          <w:highlight w:val="yellow"/>
        </w:rPr>
        <w:t>hit</w:t>
      </w:r>
      <w:r w:rsidRPr="00670B75">
        <w:rPr>
          <w:rStyle w:val="StyleUnderline"/>
        </w:rPr>
        <w:t xml:space="preserve"> Earth today, the results would be </w:t>
      </w:r>
      <w:r w:rsidRPr="00670B75">
        <w:rPr>
          <w:rStyle w:val="Emphasis"/>
        </w:rPr>
        <w:t>devastating</w:t>
      </w:r>
      <w:r w:rsidRPr="002A1CC0">
        <w:rPr>
          <w:sz w:val="14"/>
        </w:rPr>
        <w:t xml:space="preserve">. </w:t>
      </w:r>
      <w:r w:rsidRPr="00670B75">
        <w:rPr>
          <w:rStyle w:val="StyleUnderline"/>
        </w:rPr>
        <w:t xml:space="preserve">Scientists estimate </w:t>
      </w:r>
      <w:r w:rsidRPr="007017DB">
        <w:rPr>
          <w:rStyle w:val="StyleUnderline"/>
          <w:highlight w:val="yellow"/>
        </w:rPr>
        <w:t>it could</w:t>
      </w:r>
      <w:r w:rsidRPr="00670B75">
        <w:rPr>
          <w:rStyle w:val="StyleUnderline"/>
        </w:rPr>
        <w:t xml:space="preserve"> </w:t>
      </w:r>
      <w:r w:rsidRPr="00670B75">
        <w:rPr>
          <w:rStyle w:val="Emphasis"/>
        </w:rPr>
        <w:t>release enough particles</w:t>
      </w:r>
      <w:r w:rsidRPr="00670B75">
        <w:rPr>
          <w:rStyle w:val="StyleUnderline"/>
        </w:rPr>
        <w:t xml:space="preserve"> to </w:t>
      </w:r>
      <w:r w:rsidRPr="007017DB">
        <w:rPr>
          <w:rStyle w:val="Emphasis"/>
          <w:highlight w:val="yellow"/>
        </w:rPr>
        <w:t>block the sun</w:t>
      </w:r>
      <w:r w:rsidRPr="00670B75">
        <w:rPr>
          <w:rStyle w:val="Emphasis"/>
        </w:rPr>
        <w:t xml:space="preserve"> for months</w:t>
      </w:r>
      <w:r w:rsidRPr="00670B75">
        <w:rPr>
          <w:rStyle w:val="StyleUnderline"/>
        </w:rPr>
        <w:t xml:space="preserve"> </w:t>
      </w:r>
      <w:r w:rsidRPr="007017DB">
        <w:rPr>
          <w:rStyle w:val="StyleUnderline"/>
          <w:highlight w:val="yellow"/>
        </w:rPr>
        <w:t xml:space="preserve">and cause a </w:t>
      </w:r>
      <w:r w:rsidRPr="007017DB">
        <w:rPr>
          <w:rStyle w:val="Emphasis"/>
          <w:highlight w:val="yellow"/>
        </w:rPr>
        <w:t>famine</w:t>
      </w:r>
      <w:r w:rsidRPr="007017DB">
        <w:rPr>
          <w:rStyle w:val="StyleUnderline"/>
          <w:highlight w:val="yellow"/>
        </w:rPr>
        <w:t xml:space="preserve"> </w:t>
      </w:r>
      <w:r w:rsidRPr="007017DB">
        <w:rPr>
          <w:rStyle w:val="Emphasis"/>
          <w:highlight w:val="yellow"/>
        </w:rPr>
        <w:t>killing hundreds of millions</w:t>
      </w:r>
      <w:r w:rsidRPr="002A1CC0">
        <w:rPr>
          <w:sz w:val="14"/>
        </w:rPr>
        <w:t>.</w:t>
      </w:r>
    </w:p>
    <w:p w14:paraId="138B1D64" w14:textId="77777777" w:rsidR="006E5FA9" w:rsidRPr="001054F3" w:rsidRDefault="006E5FA9" w:rsidP="006E5FA9">
      <w:pPr>
        <w:rPr>
          <w:sz w:val="14"/>
        </w:rPr>
      </w:pPr>
      <w:r w:rsidRPr="002A1CC0">
        <w:rPr>
          <w:sz w:val="14"/>
        </w:rPr>
        <w:t xml:space="preserve">NASA announced in 2011 that it had mapped more than 90 percent of objects in space larger than 1 kilometer in diameter, and that none of them are likely to hit Earth. But </w:t>
      </w:r>
      <w:r w:rsidRPr="00900970">
        <w:rPr>
          <w:rStyle w:val="StyleUnderline"/>
        </w:rPr>
        <w:t xml:space="preserve">there’s </w:t>
      </w:r>
      <w:r w:rsidRPr="00900970">
        <w:rPr>
          <w:rStyle w:val="Emphasis"/>
        </w:rPr>
        <w:t>still a lot we don’t know</w:t>
      </w:r>
      <w:r w:rsidRPr="00900970">
        <w:rPr>
          <w:rStyle w:val="StyleUnderline"/>
        </w:rPr>
        <w:t xml:space="preserve"> about </w:t>
      </w:r>
      <w:r w:rsidRPr="007017DB">
        <w:rPr>
          <w:rStyle w:val="StyleUnderline"/>
          <w:highlight w:val="yellow"/>
        </w:rPr>
        <w:t xml:space="preserve">smaller objects </w:t>
      </w:r>
      <w:r w:rsidRPr="00900970">
        <w:rPr>
          <w:rStyle w:val="StyleUnderline"/>
        </w:rPr>
        <w:t>that</w:t>
      </w:r>
      <w:r w:rsidRPr="002A1CC0">
        <w:rPr>
          <w:sz w:val="14"/>
        </w:rPr>
        <w:t xml:space="preserve">, while unlikely to cause a global catastrophe, </w:t>
      </w:r>
      <w:r w:rsidRPr="007017DB">
        <w:rPr>
          <w:rStyle w:val="StyleUnderline"/>
          <w:highlight w:val="yellow"/>
        </w:rPr>
        <w:t xml:space="preserve">could </w:t>
      </w:r>
      <w:r w:rsidRPr="00900970">
        <w:rPr>
          <w:rStyle w:val="StyleUnderline"/>
        </w:rPr>
        <w:t xml:space="preserve">have a </w:t>
      </w:r>
      <w:r w:rsidRPr="00900970">
        <w:rPr>
          <w:rStyle w:val="Emphasis"/>
        </w:rPr>
        <w:t>big enough local impact</w:t>
      </w:r>
      <w:r w:rsidRPr="00900970">
        <w:rPr>
          <w:rStyle w:val="StyleUnderline"/>
        </w:rPr>
        <w:t xml:space="preserve"> to </w:t>
      </w:r>
      <w:r w:rsidRPr="007017DB">
        <w:rPr>
          <w:rStyle w:val="Emphasis"/>
          <w:highlight w:val="yellow"/>
        </w:rPr>
        <w:t>disrupt</w:t>
      </w:r>
      <w:r w:rsidRPr="00670B75">
        <w:rPr>
          <w:rStyle w:val="Emphasis"/>
        </w:rPr>
        <w:t xml:space="preserve"> social and </w:t>
      </w:r>
      <w:r w:rsidRPr="00900970">
        <w:rPr>
          <w:rStyle w:val="Emphasis"/>
          <w:highlight w:val="yellow"/>
        </w:rPr>
        <w:t>economic systems</w:t>
      </w:r>
      <w:r w:rsidRPr="002A1CC0">
        <w:rPr>
          <w:sz w:val="14"/>
        </w:rPr>
        <w:t>.</w:t>
      </w:r>
    </w:p>
    <w:p w14:paraId="5AF34D55" w14:textId="77777777" w:rsidR="006E5FA9" w:rsidRPr="00720223" w:rsidRDefault="006E5FA9" w:rsidP="006E5FA9">
      <w:pPr>
        <w:pStyle w:val="Heading4"/>
      </w:pPr>
      <w:r>
        <w:t xml:space="preserve">Warming </w:t>
      </w:r>
      <w:r w:rsidRPr="000B5CEA">
        <w:rPr>
          <w:u w:val="single"/>
        </w:rPr>
        <w:t>turns</w:t>
      </w:r>
      <w:r>
        <w:t xml:space="preserve"> nuclear war and </w:t>
      </w:r>
      <w:r w:rsidRPr="00720223">
        <w:rPr>
          <w:u w:val="single"/>
        </w:rPr>
        <w:t>death spirals</w:t>
      </w:r>
      <w:r>
        <w:t xml:space="preserve"> make resilience </w:t>
      </w:r>
      <w:r w:rsidRPr="00720223">
        <w:rPr>
          <w:u w:val="single"/>
        </w:rPr>
        <w:t>impossible</w:t>
      </w:r>
      <w:r w:rsidRPr="006175C6">
        <w:t>.</w:t>
      </w:r>
    </w:p>
    <w:p w14:paraId="42EAA513" w14:textId="77777777" w:rsidR="006E5FA9" w:rsidRDefault="006E5FA9" w:rsidP="006E5FA9">
      <w:r w:rsidRPr="00720223">
        <w:rPr>
          <w:rStyle w:val="Style13ptBold"/>
        </w:rPr>
        <w:t>Beard</w:t>
      </w:r>
      <w:r w:rsidRPr="00720223">
        <w:rPr>
          <w:rStyle w:val="Style13ptBold"/>
          <w:b w:val="0"/>
          <w:bCs w:val="0"/>
        </w:rPr>
        <w:t xml:space="preserve"> et al. </w:t>
      </w:r>
      <w:r w:rsidRPr="00720223">
        <w:rPr>
          <w:rStyle w:val="Style13ptBold"/>
        </w:rPr>
        <w:t>21</w:t>
      </w:r>
      <w:r>
        <w:t xml:space="preserve"> [S.J. Beard, Lauren Holt, Asaf </w:t>
      </w:r>
      <w:proofErr w:type="spellStart"/>
      <w:r>
        <w:t>Tzachor</w:t>
      </w:r>
      <w:proofErr w:type="spellEnd"/>
      <w:r>
        <w:t xml:space="preserve">, Luke Kemp, Shahar </w:t>
      </w:r>
      <w:proofErr w:type="spellStart"/>
      <w:r>
        <w:t>Avin</w:t>
      </w:r>
      <w:proofErr w:type="spellEnd"/>
      <w:r>
        <w:t xml:space="preserve">, Phil Torres, and Haydn Belfield, * </w:t>
      </w:r>
      <w:r w:rsidRPr="00720223">
        <w:t>Centre for the Study of Existential Risk</w:t>
      </w:r>
      <w:r>
        <w:t>, “</w:t>
      </w:r>
      <w:r w:rsidRPr="00720223">
        <w:t>Assessing climate change’s contribution to global catastrophic risk</w:t>
      </w:r>
      <w:r>
        <w:t xml:space="preserve">,” 2021, </w:t>
      </w:r>
      <w:r w:rsidRPr="00720223">
        <w:rPr>
          <w:i/>
          <w:iCs/>
        </w:rPr>
        <w:t>Futures</w:t>
      </w:r>
      <w:r>
        <w:t xml:space="preserve">, Vol. 127, </w:t>
      </w:r>
      <w:r w:rsidRPr="00720223">
        <w:t>https://doi.org/10.1016/j.futures.2020.102673</w:t>
      </w:r>
      <w:r>
        <w:t>, Table 1 &amp; Fig. 2 Omitted]</w:t>
      </w:r>
    </w:p>
    <w:p w14:paraId="3ECB92A8" w14:textId="77777777" w:rsidR="006E5FA9" w:rsidRDefault="006E5FA9" w:rsidP="006E5FA9"/>
    <w:p w14:paraId="22C61F2F" w14:textId="77777777" w:rsidR="006E5FA9" w:rsidRPr="00E3230F" w:rsidRDefault="006E5FA9" w:rsidP="006E5FA9">
      <w:pPr>
        <w:rPr>
          <w:sz w:val="16"/>
          <w:szCs w:val="16"/>
        </w:rPr>
      </w:pPr>
      <w:r w:rsidRPr="00E3230F">
        <w:rPr>
          <w:sz w:val="16"/>
          <w:szCs w:val="16"/>
        </w:rPr>
        <w:t>3.1. Climate change and planetary boundaries</w:t>
      </w:r>
    </w:p>
    <w:p w14:paraId="25A713FC" w14:textId="77777777" w:rsidR="006E5FA9" w:rsidRPr="00F51164" w:rsidRDefault="006E5FA9" w:rsidP="006E5FA9">
      <w:pPr>
        <w:rPr>
          <w:sz w:val="16"/>
        </w:rPr>
      </w:pPr>
      <w:r w:rsidRPr="00F51164">
        <w:rPr>
          <w:rStyle w:val="StyleUnderline"/>
        </w:rPr>
        <w:t>While most</w:t>
      </w:r>
      <w:r w:rsidRPr="00F51164">
        <w:rPr>
          <w:sz w:val="16"/>
        </w:rPr>
        <w:t xml:space="preserve"> of the </w:t>
      </w:r>
      <w:r w:rsidRPr="00F51164">
        <w:rPr>
          <w:rStyle w:val="StyleUnderline"/>
        </w:rPr>
        <w:t>impacts of climate change</w:t>
      </w:r>
      <w:r w:rsidRPr="00F51164">
        <w:rPr>
          <w:sz w:val="16"/>
        </w:rPr>
        <w:t xml:space="preserve"> so far </w:t>
      </w:r>
      <w:r w:rsidRPr="00F51164">
        <w:rPr>
          <w:rStyle w:val="StyleUnderline"/>
        </w:rPr>
        <w:t>have fallen within</w:t>
      </w:r>
      <w:r w:rsidRPr="00F51164">
        <w:rPr>
          <w:sz w:val="16"/>
        </w:rPr>
        <w:t xml:space="preserve"> the range of </w:t>
      </w:r>
      <w:r w:rsidRPr="00F51164">
        <w:rPr>
          <w:rStyle w:val="StyleUnderline"/>
        </w:rPr>
        <w:t>what was experienced during the Holocene</w:t>
      </w:r>
      <w:r w:rsidRPr="00F51164">
        <w:rPr>
          <w:sz w:val="16"/>
        </w:rPr>
        <w:t xml:space="preserve">, the rate of change is faster than in the Holocene and </w:t>
      </w:r>
      <w:r w:rsidRPr="00F51164">
        <w:rPr>
          <w:rStyle w:val="StyleUnderline"/>
        </w:rPr>
        <w:t>we are</w:t>
      </w:r>
      <w:r w:rsidRPr="00F51164">
        <w:rPr>
          <w:sz w:val="16"/>
        </w:rPr>
        <w:t xml:space="preserve"> now </w:t>
      </w:r>
      <w:r w:rsidRPr="00F51164">
        <w:rPr>
          <w:rStyle w:val="StyleUnderline"/>
        </w:rPr>
        <w:t xml:space="preserve">beginning to see climate change </w:t>
      </w:r>
      <w:r w:rsidRPr="00F51164">
        <w:rPr>
          <w:rStyle w:val="Emphasis"/>
        </w:rPr>
        <w:t>push</w:t>
      </w:r>
      <w:r w:rsidRPr="00F51164">
        <w:rPr>
          <w:rStyle w:val="StyleUnderline"/>
        </w:rPr>
        <w:t xml:space="preserve"> </w:t>
      </w:r>
      <w:r w:rsidRPr="00F51164">
        <w:rPr>
          <w:rStyle w:val="Emphasis"/>
        </w:rPr>
        <w:t>beyond</w:t>
      </w:r>
      <w:r w:rsidRPr="00F51164">
        <w:rPr>
          <w:sz w:val="16"/>
        </w:rPr>
        <w:t xml:space="preserve"> these </w:t>
      </w:r>
      <w:r w:rsidRPr="00F51164">
        <w:rPr>
          <w:rStyle w:val="Emphasis"/>
        </w:rPr>
        <w:t>boundaries</w:t>
      </w:r>
      <w:r w:rsidRPr="00F51164">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15B67015" w14:textId="77777777" w:rsidR="006E5FA9" w:rsidRPr="00F51164" w:rsidRDefault="006E5FA9" w:rsidP="006E5FA9">
      <w:pPr>
        <w:rPr>
          <w:rStyle w:val="StyleUnderline"/>
        </w:rPr>
      </w:pPr>
      <w:r w:rsidRPr="00F51164">
        <w:rPr>
          <w:sz w:val="16"/>
        </w:rPr>
        <w:t xml:space="preserve">As part of their discussion of BRIHN Baum and </w:t>
      </w:r>
      <w:proofErr w:type="spellStart"/>
      <w:r w:rsidRPr="00F51164">
        <w:rPr>
          <w:sz w:val="16"/>
        </w:rPr>
        <w:t>Handoh</w:t>
      </w:r>
      <w:proofErr w:type="spellEnd"/>
      <w:r w:rsidRPr="00F51164">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F51164">
        <w:rPr>
          <w:sz w:val="16"/>
        </w:rPr>
        <w:t>Kareiva</w:t>
      </w:r>
      <w:proofErr w:type="spellEnd"/>
      <w:r w:rsidRPr="00F51164">
        <w:rPr>
          <w:sz w:val="16"/>
        </w:rPr>
        <w:t xml:space="preserve"> and Carranza (2018) argue that, despite currently falling outside of the area of high risk, </w:t>
      </w:r>
      <w:r w:rsidRPr="002E5256">
        <w:rPr>
          <w:rStyle w:val="StyleUnderline"/>
          <w:highlight w:val="yellow"/>
        </w:rPr>
        <w:t>climate change</w:t>
      </w:r>
      <w:r w:rsidRPr="00F51164">
        <w:rPr>
          <w:rStyle w:val="StyleUnderline"/>
        </w:rPr>
        <w:t xml:space="preserve"> has</w:t>
      </w:r>
      <w:r w:rsidRPr="00F51164">
        <w:rPr>
          <w:sz w:val="16"/>
        </w:rPr>
        <w:t xml:space="preserve"> the </w:t>
      </w:r>
      <w:r w:rsidRPr="00F51164">
        <w:rPr>
          <w:rStyle w:val="Emphasis"/>
        </w:rPr>
        <w:t>clear potential</w:t>
      </w:r>
      <w:r w:rsidRPr="00F51164">
        <w:rPr>
          <w:rStyle w:val="StyleUnderline"/>
        </w:rPr>
        <w:t xml:space="preserve"> to </w:t>
      </w:r>
      <w:r w:rsidRPr="002E5256">
        <w:rPr>
          <w:rStyle w:val="StyleUnderline"/>
          <w:highlight w:val="yellow"/>
        </w:rPr>
        <w:t xml:space="preserve">push humanity across a threshold of </w:t>
      </w:r>
      <w:r w:rsidRPr="002E5256">
        <w:rPr>
          <w:rStyle w:val="Emphasis"/>
          <w:highlight w:val="yellow"/>
        </w:rPr>
        <w:t>irreversible</w:t>
      </w:r>
      <w:r w:rsidRPr="002E5256">
        <w:rPr>
          <w:rStyle w:val="StyleUnderline"/>
          <w:highlight w:val="yellow"/>
        </w:rPr>
        <w:t xml:space="preserve"> </w:t>
      </w:r>
      <w:r w:rsidRPr="002E5256">
        <w:rPr>
          <w:rStyle w:val="Emphasis"/>
          <w:highlight w:val="yellow"/>
        </w:rPr>
        <w:t>loss</w:t>
      </w:r>
      <w:r w:rsidRPr="002E5256">
        <w:rPr>
          <w:rStyle w:val="StyleUnderline"/>
          <w:highlight w:val="yellow"/>
        </w:rPr>
        <w:t xml:space="preserve"> by</w:t>
      </w:r>
      <w:r w:rsidRPr="00F51164">
        <w:rPr>
          <w:sz w:val="16"/>
        </w:rPr>
        <w:t xml:space="preserve"> “</w:t>
      </w:r>
      <w:r w:rsidRPr="002E5256">
        <w:rPr>
          <w:rStyle w:val="Emphasis"/>
          <w:highlight w:val="yellow"/>
        </w:rPr>
        <w:t>changing</w:t>
      </w:r>
      <w:r w:rsidRPr="00F51164">
        <w:rPr>
          <w:rStyle w:val="Emphasis"/>
        </w:rPr>
        <w:t xml:space="preserve"> major </w:t>
      </w:r>
      <w:r w:rsidRPr="002E5256">
        <w:rPr>
          <w:rStyle w:val="Emphasis"/>
          <w:highlight w:val="yellow"/>
        </w:rPr>
        <w:t>ocean circulation patterns</w:t>
      </w:r>
      <w:r w:rsidRPr="00F51164">
        <w:rPr>
          <w:sz w:val="16"/>
        </w:rPr>
        <w:t xml:space="preserve">, causing massive </w:t>
      </w:r>
      <w:r w:rsidRPr="002E5256">
        <w:rPr>
          <w:rStyle w:val="Emphasis"/>
          <w:highlight w:val="yellow"/>
        </w:rPr>
        <w:t>sea-level rise</w:t>
      </w:r>
      <w:r w:rsidRPr="002E5256">
        <w:rPr>
          <w:rStyle w:val="StyleUnderline"/>
          <w:highlight w:val="yellow"/>
        </w:rPr>
        <w:t xml:space="preserve">, and </w:t>
      </w:r>
      <w:r w:rsidRPr="002E5256">
        <w:rPr>
          <w:rStyle w:val="Emphasis"/>
          <w:highlight w:val="yellow"/>
        </w:rPr>
        <w:t>increasing</w:t>
      </w:r>
      <w:r w:rsidRPr="002E5256">
        <w:rPr>
          <w:rStyle w:val="StyleUnderline"/>
          <w:highlight w:val="yellow"/>
        </w:rPr>
        <w:t xml:space="preserve"> the </w:t>
      </w:r>
      <w:r w:rsidRPr="002E5256">
        <w:rPr>
          <w:rStyle w:val="Emphasis"/>
          <w:highlight w:val="yellow"/>
        </w:rPr>
        <w:t>frequency</w:t>
      </w:r>
      <w:r w:rsidRPr="002E5256">
        <w:rPr>
          <w:rStyle w:val="StyleUnderline"/>
          <w:highlight w:val="yellow"/>
        </w:rPr>
        <w:t xml:space="preserve"> and </w:t>
      </w:r>
      <w:r w:rsidRPr="002E5256">
        <w:rPr>
          <w:rStyle w:val="Emphasis"/>
          <w:highlight w:val="yellow"/>
        </w:rPr>
        <w:t>severity</w:t>
      </w:r>
      <w:r w:rsidRPr="002E5256">
        <w:rPr>
          <w:rStyle w:val="StyleUnderline"/>
          <w:highlight w:val="yellow"/>
        </w:rPr>
        <w:t xml:space="preserve"> of </w:t>
      </w:r>
      <w:r w:rsidRPr="002E5256">
        <w:rPr>
          <w:rStyle w:val="Emphasis"/>
          <w:highlight w:val="yellow"/>
        </w:rPr>
        <w:t>extreme</w:t>
      </w:r>
      <w:r w:rsidRPr="002E5256">
        <w:rPr>
          <w:rStyle w:val="StyleUnderline"/>
          <w:highlight w:val="yellow"/>
        </w:rPr>
        <w:t xml:space="preserve"> </w:t>
      </w:r>
      <w:r w:rsidRPr="002E5256">
        <w:rPr>
          <w:rStyle w:val="Emphasis"/>
          <w:highlight w:val="yellow"/>
        </w:rPr>
        <w:t>events</w:t>
      </w:r>
      <w:r w:rsidRPr="00F51164">
        <w:rPr>
          <w:sz w:val="16"/>
        </w:rPr>
        <w:t xml:space="preserve">… that displace people, and ruin economies.” </w:t>
      </w:r>
      <w:r w:rsidRPr="002E5256">
        <w:rPr>
          <w:rStyle w:val="StyleUnderline"/>
          <w:highlight w:val="yellow"/>
        </w:rPr>
        <w:t>Even if humanity was resilient to</w:t>
      </w:r>
      <w:r w:rsidRPr="002E5256">
        <w:rPr>
          <w:rStyle w:val="StyleUnderline"/>
        </w:rPr>
        <w:t xml:space="preserve"> </w:t>
      </w:r>
      <w:r w:rsidRPr="002E5256">
        <w:rPr>
          <w:rStyle w:val="Emphasis"/>
          <w:highlight w:val="yellow"/>
        </w:rPr>
        <w:t>each</w:t>
      </w:r>
      <w:r w:rsidRPr="00F51164">
        <w:rPr>
          <w:sz w:val="16"/>
        </w:rPr>
        <w:t xml:space="preserve"> of these </w:t>
      </w:r>
      <w:r w:rsidRPr="00F51164">
        <w:rPr>
          <w:rStyle w:val="Emphasis"/>
        </w:rPr>
        <w:t xml:space="preserve">individual </w:t>
      </w:r>
      <w:r w:rsidRPr="002E5256">
        <w:rPr>
          <w:rStyle w:val="Emphasis"/>
        </w:rPr>
        <w:t>impact</w:t>
      </w:r>
      <w:r w:rsidRPr="00D32768">
        <w:rPr>
          <w:sz w:val="16"/>
        </w:rPr>
        <w:t>s</w:t>
      </w:r>
      <w:r w:rsidRPr="00F51164">
        <w:rPr>
          <w:sz w:val="16"/>
        </w:rPr>
        <w:t xml:space="preserve">, </w:t>
      </w:r>
      <w:r w:rsidRPr="002E5256">
        <w:rPr>
          <w:rStyle w:val="StyleUnderline"/>
          <w:highlight w:val="yellow"/>
        </w:rPr>
        <w:t>a</w:t>
      </w:r>
      <w:r w:rsidRPr="00F51164">
        <w:rPr>
          <w:rStyle w:val="StyleUnderline"/>
        </w:rPr>
        <w:t xml:space="preserve"> global </w:t>
      </w:r>
      <w:r w:rsidRPr="002E5256">
        <w:rPr>
          <w:rStyle w:val="StyleUnderline"/>
          <w:highlight w:val="yellow"/>
        </w:rPr>
        <w:t>catastrophe could occur if</w:t>
      </w:r>
      <w:r w:rsidRPr="00F51164">
        <w:rPr>
          <w:sz w:val="16"/>
        </w:rPr>
        <w:t xml:space="preserve"> these </w:t>
      </w:r>
      <w:r w:rsidRPr="002E5256">
        <w:rPr>
          <w:rStyle w:val="StyleUnderline"/>
          <w:highlight w:val="yellow"/>
        </w:rPr>
        <w:t>impacts</w:t>
      </w:r>
      <w:r w:rsidRPr="00F51164">
        <w:rPr>
          <w:sz w:val="16"/>
        </w:rPr>
        <w:t xml:space="preserve"> were to </w:t>
      </w:r>
      <w:r w:rsidRPr="002E5256">
        <w:rPr>
          <w:rStyle w:val="StyleUnderline"/>
          <w:highlight w:val="yellow"/>
        </w:rPr>
        <w:t xml:space="preserve">occur </w:t>
      </w:r>
      <w:r w:rsidRPr="002E5256">
        <w:rPr>
          <w:rStyle w:val="Emphasis"/>
          <w:highlight w:val="yellow"/>
        </w:rPr>
        <w:t>rapidly</w:t>
      </w:r>
      <w:r w:rsidRPr="002E5256">
        <w:rPr>
          <w:rStyle w:val="StyleUnderline"/>
          <w:highlight w:val="yellow"/>
        </w:rPr>
        <w:t xml:space="preserve"> and </w:t>
      </w:r>
      <w:r w:rsidRPr="002E5256">
        <w:rPr>
          <w:rStyle w:val="Emphasis"/>
          <w:highlight w:val="yellow"/>
        </w:rPr>
        <w:t>simultaneously</w:t>
      </w:r>
      <w:r w:rsidRPr="00F51164">
        <w:rPr>
          <w:rStyle w:val="StyleUnderline"/>
        </w:rPr>
        <w:t>.</w:t>
      </w:r>
    </w:p>
    <w:p w14:paraId="12F69EB0" w14:textId="77777777" w:rsidR="006E5FA9" w:rsidRPr="00F51164" w:rsidRDefault="006E5FA9" w:rsidP="006E5FA9">
      <w:pPr>
        <w:rPr>
          <w:sz w:val="16"/>
        </w:rPr>
      </w:pPr>
      <w:r w:rsidRPr="00F51164">
        <w:rPr>
          <w:sz w:val="16"/>
        </w:rPr>
        <w:t xml:space="preserve">One scenario that has received comparatively more attention is that of the </w:t>
      </w:r>
      <w:r w:rsidRPr="00F51164">
        <w:rPr>
          <w:rStyle w:val="StyleUnderline"/>
        </w:rPr>
        <w:t xml:space="preserve">global climate crossing </w:t>
      </w:r>
      <w:r w:rsidRPr="002E5256">
        <w:rPr>
          <w:rStyle w:val="StyleUnderline"/>
          <w:highlight w:val="yellow"/>
        </w:rPr>
        <w:t>a tipping point</w:t>
      </w:r>
      <w:r w:rsidRPr="00F51164">
        <w:rPr>
          <w:rStyle w:val="StyleUnderline"/>
        </w:rPr>
        <w:t xml:space="preserve"> </w:t>
      </w:r>
      <w:r w:rsidRPr="00F51164">
        <w:rPr>
          <w:sz w:val="16"/>
        </w:rPr>
        <w:t xml:space="preserve">that </w:t>
      </w:r>
      <w:r w:rsidRPr="00F51164">
        <w:rPr>
          <w:rStyle w:val="StyleUnderline"/>
        </w:rPr>
        <w:t xml:space="preserve">would </w:t>
      </w:r>
      <w:r w:rsidRPr="002E5256">
        <w:rPr>
          <w:rStyle w:val="StyleUnderline"/>
          <w:highlight w:val="yellow"/>
        </w:rPr>
        <w:t>trigger</w:t>
      </w:r>
      <w:r w:rsidRPr="00F51164">
        <w:rPr>
          <w:rStyle w:val="StyleUnderline"/>
        </w:rPr>
        <w:t xml:space="preserve"> </w:t>
      </w:r>
      <w:r w:rsidRPr="00F51164">
        <w:rPr>
          <w:rStyle w:val="Emphasis"/>
        </w:rPr>
        <w:t>environmental</w:t>
      </w:r>
      <w:r w:rsidRPr="00F51164">
        <w:rPr>
          <w:rStyle w:val="StyleUnderline"/>
        </w:rPr>
        <w:t xml:space="preserve"> </w:t>
      </w:r>
      <w:r w:rsidRPr="002E5256">
        <w:rPr>
          <w:rStyle w:val="Emphasis"/>
          <w:highlight w:val="yellow"/>
        </w:rPr>
        <w:t>feedback</w:t>
      </w:r>
      <w:r w:rsidRPr="002E5256">
        <w:rPr>
          <w:rStyle w:val="StyleUnderline"/>
          <w:highlight w:val="yellow"/>
        </w:rPr>
        <w:t xml:space="preserve"> </w:t>
      </w:r>
      <w:r w:rsidRPr="002E5256">
        <w:rPr>
          <w:rStyle w:val="Emphasis"/>
          <w:highlight w:val="yellow"/>
        </w:rPr>
        <w:t>loops</w:t>
      </w:r>
      <w:r w:rsidRPr="00F51164">
        <w:rPr>
          <w:sz w:val="16"/>
        </w:rPr>
        <w:t xml:space="preserve"> (</w:t>
      </w:r>
      <w:r w:rsidRPr="00F51164">
        <w:rPr>
          <w:rStyle w:val="StyleUnderline"/>
        </w:rPr>
        <w:t xml:space="preserve">such as </w:t>
      </w:r>
      <w:r w:rsidRPr="00F51164">
        <w:rPr>
          <w:rStyle w:val="Emphasis"/>
        </w:rPr>
        <w:t>declining</w:t>
      </w:r>
      <w:r w:rsidRPr="00F51164">
        <w:rPr>
          <w:rStyle w:val="StyleUnderline"/>
        </w:rPr>
        <w:t xml:space="preserve"> </w:t>
      </w:r>
      <w:r w:rsidRPr="00F51164">
        <w:rPr>
          <w:rStyle w:val="Emphasis"/>
        </w:rPr>
        <w:t>albedo</w:t>
      </w:r>
      <w:r w:rsidRPr="00F51164">
        <w:rPr>
          <w:rStyle w:val="StyleUnderline"/>
        </w:rPr>
        <w:t xml:space="preserve"> from melting ice or</w:t>
      </w:r>
      <w:r w:rsidRPr="00F51164">
        <w:rPr>
          <w:sz w:val="16"/>
        </w:rPr>
        <w:t xml:space="preserve"> the release of </w:t>
      </w:r>
      <w:r w:rsidRPr="00F51164">
        <w:rPr>
          <w:rStyle w:val="Emphasis"/>
        </w:rPr>
        <w:t>methane</w:t>
      </w:r>
      <w:r w:rsidRPr="00F51164">
        <w:rPr>
          <w:rStyle w:val="StyleUnderline"/>
        </w:rPr>
        <w:t xml:space="preserve"> from clathrates</w:t>
      </w:r>
      <w:r w:rsidRPr="00F51164">
        <w:rPr>
          <w:sz w:val="16"/>
        </w:rPr>
        <w:t xml:space="preserve">) </w:t>
      </w:r>
      <w:r w:rsidRPr="00F51164">
        <w:rPr>
          <w:rStyle w:val="StyleUnderline"/>
        </w:rPr>
        <w:t xml:space="preserve">and </w:t>
      </w:r>
      <w:r w:rsidRPr="00F51164">
        <w:rPr>
          <w:rStyle w:val="Emphasis"/>
        </w:rPr>
        <w:t>cascading</w:t>
      </w:r>
      <w:r w:rsidRPr="00F51164">
        <w:rPr>
          <w:rStyle w:val="StyleUnderline"/>
        </w:rPr>
        <w:t xml:space="preserve"> </w:t>
      </w:r>
      <w:r w:rsidRPr="00F51164">
        <w:rPr>
          <w:rStyle w:val="Emphasis"/>
        </w:rPr>
        <w:t>effects</w:t>
      </w:r>
      <w:r w:rsidRPr="00F51164">
        <w:rPr>
          <w:sz w:val="16"/>
        </w:rPr>
        <w:t xml:space="preserve"> (such a</w:t>
      </w:r>
      <w:r w:rsidRPr="00F51164">
        <w:rPr>
          <w:rStyle w:val="Emphasis"/>
        </w:rPr>
        <w:t xml:space="preserve"> shifting rainfall</w:t>
      </w:r>
      <w:r w:rsidRPr="00F51164">
        <w:rPr>
          <w:rStyle w:val="StyleUnderline"/>
        </w:rPr>
        <w:t xml:space="preserve"> patterns</w:t>
      </w:r>
      <w:r w:rsidRPr="00F51164">
        <w:rPr>
          <w:sz w:val="16"/>
        </w:rPr>
        <w:t xml:space="preserve"> that </w:t>
      </w:r>
      <w:r w:rsidRPr="00F51164">
        <w:rPr>
          <w:rStyle w:val="StyleUnderline"/>
        </w:rPr>
        <w:t xml:space="preserve">trigger </w:t>
      </w:r>
      <w:r w:rsidRPr="00F51164">
        <w:rPr>
          <w:rStyle w:val="Emphasis"/>
        </w:rPr>
        <w:t>desertification</w:t>
      </w:r>
      <w:r w:rsidRPr="00F51164">
        <w:rPr>
          <w:rStyle w:val="StyleUnderline"/>
        </w:rPr>
        <w:t xml:space="preserve"> and </w:t>
      </w:r>
      <w:r w:rsidRPr="00F51164">
        <w:rPr>
          <w:rStyle w:val="Emphasis"/>
        </w:rPr>
        <w:t>soil</w:t>
      </w:r>
      <w:r w:rsidRPr="00F51164">
        <w:rPr>
          <w:rStyle w:val="StyleUnderline"/>
        </w:rPr>
        <w:t xml:space="preserve"> </w:t>
      </w:r>
      <w:r w:rsidRPr="00F51164">
        <w:rPr>
          <w:rStyle w:val="Emphasis"/>
        </w:rPr>
        <w:t>erosion</w:t>
      </w:r>
      <w:r w:rsidRPr="00F51164">
        <w:rPr>
          <w:sz w:val="16"/>
        </w:rPr>
        <w:t xml:space="preserve">). </w:t>
      </w:r>
      <w:r w:rsidRPr="00F51164">
        <w:rPr>
          <w:rStyle w:val="StyleUnderline"/>
        </w:rPr>
        <w:t xml:space="preserve">After this point, anthropogenic activity may </w:t>
      </w:r>
      <w:r w:rsidRPr="00D32768">
        <w:rPr>
          <w:rStyle w:val="Emphasis"/>
        </w:rPr>
        <w:t>cease</w:t>
      </w:r>
      <w:r w:rsidRPr="00F51164">
        <w:rPr>
          <w:rStyle w:val="Emphasis"/>
        </w:rPr>
        <w:t xml:space="preserve"> to be the main driver of climate change,</w:t>
      </w:r>
      <w:r w:rsidRPr="00F51164">
        <w:rPr>
          <w:rStyle w:val="StyleUnderline"/>
        </w:rPr>
        <w:t xml:space="preserve"> making it </w:t>
      </w:r>
      <w:r w:rsidRPr="00F51164">
        <w:rPr>
          <w:rStyle w:val="Emphasis"/>
        </w:rPr>
        <w:t>accelerate</w:t>
      </w:r>
      <w:r w:rsidRPr="00F51164">
        <w:rPr>
          <w:rStyle w:val="StyleUnderline"/>
        </w:rPr>
        <w:t xml:space="preserve"> and </w:t>
      </w:r>
      <w:r w:rsidRPr="00F51164">
        <w:rPr>
          <w:rStyle w:val="Emphasis"/>
        </w:rPr>
        <w:t>become harder to stop</w:t>
      </w:r>
      <w:r w:rsidRPr="00F51164">
        <w:rPr>
          <w:sz w:val="16"/>
        </w:rPr>
        <w:t xml:space="preserve"> (King et al., 2015).</w:t>
      </w:r>
    </w:p>
    <w:p w14:paraId="1A327D3D" w14:textId="77777777" w:rsidR="006E5FA9" w:rsidRPr="00F51164" w:rsidRDefault="006E5FA9" w:rsidP="006E5FA9">
      <w:pPr>
        <w:rPr>
          <w:sz w:val="16"/>
        </w:rPr>
      </w:pPr>
      <w:r w:rsidRPr="00F51164">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F51164">
        <w:rPr>
          <w:sz w:val="16"/>
        </w:rPr>
        <w:t>Tiwanaku</w:t>
      </w:r>
      <w:proofErr w:type="spellEnd"/>
      <w:r w:rsidRPr="00F51164">
        <w:rPr>
          <w:sz w:val="16"/>
        </w:rPr>
        <w:t xml:space="preserve">, the Akkadians, the Western Roman Empire, the lowland Maya, and dozens of others (Diamond, 2005, Fagan, 2008). These provide a precedent for how a </w:t>
      </w:r>
      <w:r w:rsidRPr="00F51164">
        <w:rPr>
          <w:rStyle w:val="StyleUnderline"/>
        </w:rPr>
        <w:t xml:space="preserve">changing climate can </w:t>
      </w:r>
      <w:r w:rsidRPr="00F51164">
        <w:rPr>
          <w:rStyle w:val="Emphasis"/>
        </w:rPr>
        <w:t>trigger</w:t>
      </w:r>
      <w:r w:rsidRPr="00F51164">
        <w:rPr>
          <w:sz w:val="16"/>
        </w:rPr>
        <w:t xml:space="preserve"> or contribute to </w:t>
      </w:r>
      <w:r w:rsidRPr="00F51164">
        <w:rPr>
          <w:rStyle w:val="Emphasis"/>
        </w:rPr>
        <w:t>societal breakdown.</w:t>
      </w:r>
      <w:r w:rsidRPr="00F51164">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F51164">
        <w:rPr>
          <w:sz w:val="16"/>
        </w:rPr>
        <w:t>Chiyung</w:t>
      </w:r>
      <w:proofErr w:type="spellEnd"/>
      <w:r w:rsidRPr="00F51164">
        <w:rPr>
          <w:sz w:val="16"/>
        </w:rPr>
        <w:t xml:space="preserve">, </w:t>
      </w:r>
      <w:proofErr w:type="spellStart"/>
      <w:r w:rsidRPr="00F51164">
        <w:rPr>
          <w:sz w:val="16"/>
        </w:rPr>
        <w:t>Chusheng</w:t>
      </w:r>
      <w:proofErr w:type="spellEnd"/>
      <w:r w:rsidRPr="00F51164">
        <w:rPr>
          <w:sz w:val="16"/>
        </w:rPr>
        <w:t xml:space="preserve">, </w:t>
      </w:r>
      <w:proofErr w:type="spellStart"/>
      <w:r w:rsidRPr="00F51164">
        <w:rPr>
          <w:sz w:val="16"/>
        </w:rPr>
        <w:t>Yuanqing</w:t>
      </w:r>
      <w:proofErr w:type="spellEnd"/>
      <w:r w:rsidRPr="00F51164">
        <w:rPr>
          <w:sz w:val="16"/>
        </w:rPr>
        <w:t>, &amp; Fung, 2005; Zhang et al., 2006). However, these need to be interpreted and generalized with care given the differences between pre-industrial and modern societies.</w:t>
      </w:r>
    </w:p>
    <w:p w14:paraId="1DFB4296" w14:textId="77777777" w:rsidR="006E5FA9" w:rsidRPr="00F51164" w:rsidRDefault="006E5FA9" w:rsidP="006E5FA9">
      <w:pPr>
        <w:rPr>
          <w:sz w:val="16"/>
        </w:rPr>
      </w:pPr>
      <w:r w:rsidRPr="00F51164">
        <w:rPr>
          <w:sz w:val="16"/>
        </w:rPr>
        <w:t>Societies also have a long history of adapting to, and recovering from, climate change induced collapses (</w:t>
      </w:r>
      <w:proofErr w:type="spellStart"/>
      <w:r w:rsidRPr="00F51164">
        <w:rPr>
          <w:sz w:val="16"/>
        </w:rPr>
        <w:t>McAnany</w:t>
      </w:r>
      <w:proofErr w:type="spellEnd"/>
      <w:r w:rsidRPr="00F51164">
        <w:rPr>
          <w:sz w:val="16"/>
        </w:rPr>
        <w:t xml:space="preserve"> and </w:t>
      </w:r>
      <w:proofErr w:type="spellStart"/>
      <w:r w:rsidRPr="00F51164">
        <w:rPr>
          <w:sz w:val="16"/>
        </w:rPr>
        <w:t>Yoffee</w:t>
      </w:r>
      <w:proofErr w:type="spellEnd"/>
      <w:r w:rsidRPr="00F51164">
        <w:rPr>
          <w:sz w:val="16"/>
        </w:rPr>
        <w:t xml:space="preserve">, 2009). However, </w:t>
      </w:r>
      <w:r w:rsidRPr="00F51164">
        <w:rPr>
          <w:rStyle w:val="StyleUnderline"/>
        </w:rPr>
        <w:t>there are</w:t>
      </w:r>
      <w:r w:rsidRPr="00F51164">
        <w:rPr>
          <w:sz w:val="16"/>
        </w:rPr>
        <w:t xml:space="preserve"> two </w:t>
      </w:r>
      <w:r w:rsidRPr="00F51164">
        <w:rPr>
          <w:rStyle w:val="Emphasis"/>
        </w:rPr>
        <w:t xml:space="preserve">reasons to </w:t>
      </w:r>
      <w:r w:rsidRPr="002E5256">
        <w:rPr>
          <w:rStyle w:val="Emphasis"/>
          <w:highlight w:val="yellow"/>
        </w:rPr>
        <w:t xml:space="preserve">be </w:t>
      </w:r>
      <w:proofErr w:type="spellStart"/>
      <w:r w:rsidRPr="002E5256">
        <w:rPr>
          <w:rStyle w:val="Emphasis"/>
          <w:highlight w:val="yellow"/>
        </w:rPr>
        <w:t>sceptical</w:t>
      </w:r>
      <w:proofErr w:type="spellEnd"/>
      <w:r w:rsidRPr="00F51164">
        <w:rPr>
          <w:rStyle w:val="StyleUnderline"/>
        </w:rPr>
        <w:t xml:space="preserve"> that</w:t>
      </w:r>
      <w:r w:rsidRPr="00F51164">
        <w:rPr>
          <w:sz w:val="16"/>
        </w:rPr>
        <w:t xml:space="preserve"> such </w:t>
      </w:r>
      <w:r w:rsidRPr="002E5256">
        <w:rPr>
          <w:rStyle w:val="StyleUnderline"/>
          <w:highlight w:val="yellow"/>
        </w:rPr>
        <w:t>resilience can be</w:t>
      </w:r>
      <w:r w:rsidRPr="00F51164">
        <w:rPr>
          <w:sz w:val="16"/>
        </w:rPr>
        <w:t xml:space="preserve"> easily </w:t>
      </w:r>
      <w:r w:rsidRPr="002E5256">
        <w:rPr>
          <w:rStyle w:val="StyleUnderline"/>
          <w:highlight w:val="yellow"/>
        </w:rPr>
        <w:t>extrapolated</w:t>
      </w:r>
      <w:r w:rsidRPr="00F51164">
        <w:rPr>
          <w:rStyle w:val="StyleUnderline"/>
        </w:rPr>
        <w:t xml:space="preserve"> into the future.</w:t>
      </w:r>
      <w:r w:rsidRPr="00F51164">
        <w:rPr>
          <w:sz w:val="16"/>
        </w:rPr>
        <w:t xml:space="preserve"> First, </w:t>
      </w:r>
      <w:r w:rsidRPr="00F51164">
        <w:rPr>
          <w:rStyle w:val="StyleUnderline"/>
        </w:rPr>
        <w:t xml:space="preserve">the relatively </w:t>
      </w:r>
      <w:r w:rsidRPr="002E5256">
        <w:rPr>
          <w:rStyle w:val="StyleUnderline"/>
        </w:rPr>
        <w:t>stable</w:t>
      </w:r>
      <w:r w:rsidRPr="00F51164">
        <w:rPr>
          <w:rStyle w:val="StyleUnderline"/>
        </w:rPr>
        <w:t xml:space="preserve"> context of the </w:t>
      </w:r>
      <w:r w:rsidRPr="002E5256">
        <w:rPr>
          <w:rStyle w:val="StyleUnderline"/>
        </w:rPr>
        <w:t>Holocene</w:t>
      </w:r>
      <w:r w:rsidRPr="00F51164">
        <w:rPr>
          <w:sz w:val="16"/>
        </w:rPr>
        <w:t xml:space="preserve">, with well-functioning, resilient ecosystems, has </w:t>
      </w:r>
      <w:r w:rsidRPr="00F51164">
        <w:rPr>
          <w:rStyle w:val="Emphasis"/>
        </w:rPr>
        <w:t xml:space="preserve">greatly </w:t>
      </w:r>
      <w:r w:rsidRPr="002E5256">
        <w:rPr>
          <w:rStyle w:val="Emphasis"/>
        </w:rPr>
        <w:t>assisted recovery</w:t>
      </w:r>
      <w:r w:rsidRPr="00F51164">
        <w:rPr>
          <w:rStyle w:val="StyleUnderline"/>
        </w:rPr>
        <w:t xml:space="preserve">, while </w:t>
      </w:r>
      <w:r w:rsidRPr="002E5256">
        <w:rPr>
          <w:rStyle w:val="Emphasis"/>
          <w:highlight w:val="yellow"/>
        </w:rPr>
        <w:t>anthropogenic</w:t>
      </w:r>
      <w:r w:rsidRPr="00F51164">
        <w:rPr>
          <w:rStyle w:val="Emphasis"/>
        </w:rPr>
        <w:t xml:space="preserve"> climate </w:t>
      </w:r>
      <w:r w:rsidRPr="002E5256">
        <w:rPr>
          <w:rStyle w:val="Emphasis"/>
          <w:highlight w:val="yellow"/>
        </w:rPr>
        <w:t>change is more rapid, pervasive, global, and severe</w:t>
      </w:r>
      <w:r w:rsidRPr="00F51164">
        <w:rPr>
          <w:rStyle w:val="Emphasis"/>
        </w:rPr>
        <w:t>.</w:t>
      </w:r>
      <w:r w:rsidRPr="00F51164">
        <w:rPr>
          <w:sz w:val="16"/>
        </w:rPr>
        <w:t xml:space="preserve"> Large-scale states did not emerge until the onset of the Holocene (</w:t>
      </w:r>
      <w:proofErr w:type="spellStart"/>
      <w:r w:rsidRPr="00F51164">
        <w:rPr>
          <w:sz w:val="16"/>
        </w:rPr>
        <w:t>Richerson</w:t>
      </w:r>
      <w:proofErr w:type="spellEnd"/>
      <w:r w:rsidRPr="00F51164">
        <w:rPr>
          <w:sz w:val="16"/>
        </w:rPr>
        <w:t xml:space="preserve">, Boyd, &amp; </w:t>
      </w:r>
      <w:proofErr w:type="spellStart"/>
      <w:r w:rsidRPr="00F51164">
        <w:rPr>
          <w:sz w:val="16"/>
        </w:rPr>
        <w:t>Bettinger</w:t>
      </w:r>
      <w:proofErr w:type="spellEnd"/>
      <w:r w:rsidRPr="00F51164">
        <w:rPr>
          <w:sz w:val="16"/>
        </w:rPr>
        <w:t xml:space="preserve">, 2001), and </w:t>
      </w:r>
      <w:r w:rsidRPr="00F51164">
        <w:rPr>
          <w:rStyle w:val="StyleUnderline"/>
        </w:rPr>
        <w:t>societies</w:t>
      </w:r>
      <w:r w:rsidRPr="00F51164">
        <w:rPr>
          <w:sz w:val="16"/>
        </w:rPr>
        <w:t xml:space="preserve"> have since </w:t>
      </w:r>
      <w:r w:rsidRPr="00F51164">
        <w:rPr>
          <w:rStyle w:val="StyleUnderline"/>
        </w:rPr>
        <w:t>remained in a</w:t>
      </w:r>
      <w:r w:rsidRPr="00F51164">
        <w:rPr>
          <w:rStyle w:val="Emphasis"/>
        </w:rPr>
        <w:t xml:space="preserve"> surprisingly narrow climatic niche</w:t>
      </w:r>
      <w:r w:rsidRPr="00F51164">
        <w:rPr>
          <w:sz w:val="16"/>
        </w:rPr>
        <w:t xml:space="preserve"> of roughly 15 mean annual average temperature (Xu, Kohler, </w:t>
      </w:r>
      <w:proofErr w:type="spellStart"/>
      <w:r w:rsidRPr="00F51164">
        <w:rPr>
          <w:sz w:val="16"/>
        </w:rPr>
        <w:t>Lenton</w:t>
      </w:r>
      <w:proofErr w:type="spellEnd"/>
      <w:r w:rsidRPr="00F51164">
        <w:rPr>
          <w:sz w:val="16"/>
        </w:rPr>
        <w:t xml:space="preserve">, </w:t>
      </w:r>
      <w:proofErr w:type="spellStart"/>
      <w:r w:rsidRPr="00F51164">
        <w:rPr>
          <w:sz w:val="16"/>
        </w:rPr>
        <w:t>Svenning</w:t>
      </w:r>
      <w:proofErr w:type="spellEnd"/>
      <w:r w:rsidRPr="00F51164">
        <w:rPr>
          <w:sz w:val="16"/>
        </w:rPr>
        <w:t xml:space="preserve">, &amp; </w:t>
      </w:r>
      <w:proofErr w:type="spellStart"/>
      <w:r w:rsidRPr="00F51164">
        <w:rPr>
          <w:sz w:val="16"/>
        </w:rPr>
        <w:t>Scheffer</w:t>
      </w:r>
      <w:proofErr w:type="spellEnd"/>
      <w:r w:rsidRPr="00F51164">
        <w:rPr>
          <w:sz w:val="16"/>
        </w:rPr>
        <w:t>, 2020). A return to agrarian or hunter-gatherer lifestyles could thus have more devastating and long-lasting effects in a world of rapid climate change and ecological disruption (</w:t>
      </w:r>
      <w:proofErr w:type="spellStart"/>
      <w:r w:rsidRPr="00F51164">
        <w:rPr>
          <w:sz w:val="16"/>
        </w:rPr>
        <w:t>Gowdy</w:t>
      </w:r>
      <w:proofErr w:type="spellEnd"/>
      <w:r w:rsidRPr="00F51164">
        <w:rPr>
          <w:sz w:val="16"/>
        </w:rPr>
        <w:t xml:space="preserve">, 2020).7 Second, </w:t>
      </w:r>
      <w:r w:rsidRPr="002E5256">
        <w:rPr>
          <w:rStyle w:val="StyleUnderline"/>
          <w:highlight w:val="yellow"/>
        </w:rPr>
        <w:t>modern</w:t>
      </w:r>
      <w:r w:rsidRPr="00F51164">
        <w:rPr>
          <w:rStyle w:val="StyleUnderline"/>
        </w:rPr>
        <w:t xml:space="preserve"> human </w:t>
      </w:r>
      <w:r w:rsidRPr="002E5256">
        <w:rPr>
          <w:rStyle w:val="StyleUnderline"/>
          <w:highlight w:val="yellow"/>
        </w:rPr>
        <w:t>societies</w:t>
      </w:r>
      <w:r w:rsidRPr="00F51164">
        <w:rPr>
          <w:sz w:val="16"/>
        </w:rPr>
        <w:t xml:space="preserve"> may have </w:t>
      </w:r>
      <w:r w:rsidRPr="002E5256">
        <w:rPr>
          <w:rStyle w:val="StyleUnderline"/>
          <w:highlight w:val="yellow"/>
        </w:rPr>
        <w:t>developed</w:t>
      </w:r>
      <w:r w:rsidRPr="002E5256">
        <w:rPr>
          <w:rStyle w:val="Emphasis"/>
          <w:highlight w:val="yellow"/>
        </w:rPr>
        <w:t xml:space="preserve"> hidden fragilities</w:t>
      </w:r>
      <w:r w:rsidRPr="002E5256">
        <w:rPr>
          <w:rStyle w:val="StyleUnderline"/>
          <w:highlight w:val="yellow"/>
        </w:rPr>
        <w:t xml:space="preserve"> that </w:t>
      </w:r>
      <w:r w:rsidRPr="002E5256">
        <w:rPr>
          <w:rStyle w:val="Emphasis"/>
          <w:highlight w:val="yellow"/>
        </w:rPr>
        <w:t>amplify</w:t>
      </w:r>
      <w:r w:rsidRPr="00F51164">
        <w:rPr>
          <w:sz w:val="16"/>
        </w:rPr>
        <w:t xml:space="preserve"> the </w:t>
      </w:r>
      <w:r w:rsidRPr="002E5256">
        <w:rPr>
          <w:rStyle w:val="Emphasis"/>
          <w:highlight w:val="yellow"/>
        </w:rPr>
        <w:t>shocks</w:t>
      </w:r>
      <w:r w:rsidRPr="00F51164">
        <w:rPr>
          <w:rStyle w:val="StyleUnderline"/>
        </w:rPr>
        <w:t xml:space="preserve"> posed by climate change</w:t>
      </w:r>
      <w:r w:rsidRPr="00F51164">
        <w:rPr>
          <w:sz w:val="16"/>
        </w:rPr>
        <w:t xml:space="preserve"> (Mannheim 2020) </w:t>
      </w:r>
      <w:r w:rsidRPr="00F51164">
        <w:rPr>
          <w:rStyle w:val="StyleUnderline"/>
        </w:rPr>
        <w:t xml:space="preserve">and the </w:t>
      </w:r>
      <w:r w:rsidRPr="00F51164">
        <w:rPr>
          <w:rStyle w:val="Emphasis"/>
        </w:rPr>
        <w:t>complex, tightly-coupled</w:t>
      </w:r>
      <w:r w:rsidRPr="00F51164">
        <w:rPr>
          <w:rStyle w:val="StyleUnderline"/>
        </w:rPr>
        <w:t xml:space="preserve"> and </w:t>
      </w:r>
      <w:r w:rsidRPr="00F51164">
        <w:rPr>
          <w:rStyle w:val="Emphasis"/>
        </w:rPr>
        <w:t>interdependent</w:t>
      </w:r>
      <w:r w:rsidRPr="00F51164">
        <w:rPr>
          <w:rStyle w:val="StyleUnderline"/>
        </w:rPr>
        <w:t xml:space="preserve"> </w:t>
      </w:r>
      <w:r w:rsidRPr="00F51164">
        <w:rPr>
          <w:rStyle w:val="Emphasis"/>
        </w:rPr>
        <w:t>nature</w:t>
      </w:r>
      <w:r w:rsidRPr="00F51164">
        <w:rPr>
          <w:rStyle w:val="StyleUnderline"/>
        </w:rPr>
        <w:t xml:space="preserve"> of our socio-economic systems makes it</w:t>
      </w:r>
      <w:r w:rsidRPr="00F51164">
        <w:rPr>
          <w:sz w:val="16"/>
        </w:rPr>
        <w:t xml:space="preserve"> more </w:t>
      </w:r>
      <w:r w:rsidRPr="00F51164">
        <w:rPr>
          <w:rStyle w:val="Emphasis"/>
        </w:rPr>
        <w:t>likely</w:t>
      </w:r>
      <w:r w:rsidRPr="00F51164">
        <w:rPr>
          <w:rStyle w:val="StyleUnderline"/>
        </w:rPr>
        <w:t xml:space="preserve"> that</w:t>
      </w:r>
      <w:r w:rsidRPr="00F51164">
        <w:rPr>
          <w:sz w:val="16"/>
        </w:rPr>
        <w:t xml:space="preserve"> the </w:t>
      </w:r>
      <w:r w:rsidRPr="002E5256">
        <w:rPr>
          <w:rStyle w:val="StyleUnderline"/>
          <w:highlight w:val="yellow"/>
        </w:rPr>
        <w:t>failure</w:t>
      </w:r>
      <w:r w:rsidRPr="00F51164">
        <w:rPr>
          <w:rStyle w:val="StyleUnderline"/>
        </w:rPr>
        <w:t xml:space="preserve"> of a few key states or industries</w:t>
      </w:r>
      <w:r w:rsidRPr="00F51164">
        <w:rPr>
          <w:sz w:val="16"/>
        </w:rPr>
        <w:t xml:space="preserve"> due to climate change </w:t>
      </w:r>
      <w:r w:rsidRPr="002E5256">
        <w:rPr>
          <w:rStyle w:val="StyleUnderline"/>
          <w:highlight w:val="yellow"/>
        </w:rPr>
        <w:t xml:space="preserve">could </w:t>
      </w:r>
      <w:r w:rsidRPr="002E5256">
        <w:rPr>
          <w:rStyle w:val="Emphasis"/>
          <w:highlight w:val="yellow"/>
        </w:rPr>
        <w:t>cascade</w:t>
      </w:r>
      <w:r w:rsidRPr="002E5256">
        <w:rPr>
          <w:rStyle w:val="StyleUnderline"/>
          <w:highlight w:val="yellow"/>
        </w:rPr>
        <w:t xml:space="preserve"> into</w:t>
      </w:r>
      <w:r w:rsidRPr="00F51164">
        <w:rPr>
          <w:sz w:val="16"/>
        </w:rPr>
        <w:t xml:space="preserve"> a </w:t>
      </w:r>
      <w:r w:rsidRPr="00F51164">
        <w:rPr>
          <w:rStyle w:val="Emphasis"/>
        </w:rPr>
        <w:t>global</w:t>
      </w:r>
      <w:r w:rsidRPr="00F51164">
        <w:rPr>
          <w:rStyle w:val="StyleUnderline"/>
        </w:rPr>
        <w:t xml:space="preserve"> </w:t>
      </w:r>
      <w:r w:rsidRPr="002E5256">
        <w:rPr>
          <w:rStyle w:val="Emphasis"/>
          <w:highlight w:val="yellow"/>
        </w:rPr>
        <w:t>collapse</w:t>
      </w:r>
      <w:r w:rsidRPr="00F51164">
        <w:rPr>
          <w:sz w:val="16"/>
        </w:rPr>
        <w:t xml:space="preserve"> (Kemp, 2019).</w:t>
      </w:r>
    </w:p>
    <w:p w14:paraId="4B363B86" w14:textId="77777777" w:rsidR="006E5FA9" w:rsidRPr="00E3230F" w:rsidRDefault="006E5FA9" w:rsidP="006E5FA9">
      <w:pPr>
        <w:rPr>
          <w:sz w:val="16"/>
        </w:rPr>
      </w:pPr>
      <w:r w:rsidRPr="00E3230F">
        <w:rPr>
          <w:sz w:val="16"/>
        </w:rPr>
        <w:t xml:space="preserve">A third set of plausible scenarios stem from climate change’s broader environmental impacts. Apart from being a planetary boundary of its own, Steffen et al. (2015) point out that </w:t>
      </w:r>
      <w:r w:rsidRPr="00F51164">
        <w:rPr>
          <w:rStyle w:val="StyleUnderline"/>
        </w:rPr>
        <w:t xml:space="preserve">climate change is </w:t>
      </w:r>
      <w:r w:rsidRPr="00F51164">
        <w:rPr>
          <w:rStyle w:val="Emphasis"/>
        </w:rPr>
        <w:t>intimately</w:t>
      </w:r>
      <w:r w:rsidRPr="00F51164">
        <w:rPr>
          <w:rStyle w:val="StyleUnderline"/>
        </w:rPr>
        <w:t xml:space="preserve"> </w:t>
      </w:r>
      <w:r w:rsidRPr="00F51164">
        <w:rPr>
          <w:rStyle w:val="Emphasis"/>
        </w:rPr>
        <w:t>connected</w:t>
      </w:r>
      <w:r w:rsidRPr="00F51164">
        <w:rPr>
          <w:rStyle w:val="StyleUnderline"/>
        </w:rPr>
        <w:t xml:space="preserve"> with </w:t>
      </w:r>
      <w:r w:rsidRPr="00F51164">
        <w:rPr>
          <w:rStyle w:val="Emphasis"/>
        </w:rPr>
        <w:t>other planetary boundaries</w:t>
      </w:r>
      <w:r w:rsidRPr="00E3230F">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7A966502" w14:textId="77777777" w:rsidR="006E5FA9" w:rsidRPr="00E3230F" w:rsidRDefault="006E5FA9" w:rsidP="006E5FA9">
      <w:pPr>
        <w:rPr>
          <w:sz w:val="16"/>
        </w:rPr>
      </w:pPr>
      <w:r w:rsidRPr="002E5256">
        <w:rPr>
          <w:rStyle w:val="StyleUnderline"/>
        </w:rPr>
        <w:t>The</w:t>
      </w:r>
      <w:r w:rsidRPr="00E3230F">
        <w:rPr>
          <w:rStyle w:val="StyleUnderline"/>
        </w:rPr>
        <w:t xml:space="preserve"> connection between climate change and </w:t>
      </w:r>
      <w:r w:rsidRPr="002E5256">
        <w:rPr>
          <w:rStyle w:val="Emphasis"/>
        </w:rPr>
        <w:t>biosphere</w:t>
      </w:r>
      <w:r w:rsidRPr="002E5256">
        <w:rPr>
          <w:rStyle w:val="StyleUnderline"/>
        </w:rPr>
        <w:t xml:space="preserve"> </w:t>
      </w:r>
      <w:r w:rsidRPr="002E5256">
        <w:rPr>
          <w:rStyle w:val="Emphasis"/>
        </w:rPr>
        <w:t>integrity</w:t>
      </w:r>
      <w:r w:rsidRPr="00E3230F">
        <w:rPr>
          <w:sz w:val="16"/>
        </w:rPr>
        <w:t xml:space="preserve"> (the survival of complex adaptive ecosystems supporting diverse forms of life) </w:t>
      </w:r>
      <w:r w:rsidRPr="00E3230F">
        <w:rPr>
          <w:rStyle w:val="StyleUnderline"/>
        </w:rPr>
        <w:t xml:space="preserve">is </w:t>
      </w:r>
      <w:r w:rsidRPr="00E3230F">
        <w:rPr>
          <w:rStyle w:val="Emphasis"/>
        </w:rPr>
        <w:t>particularly</w:t>
      </w:r>
      <w:r w:rsidRPr="00E3230F">
        <w:rPr>
          <w:rStyle w:val="StyleUnderline"/>
        </w:rPr>
        <w:t xml:space="preserve"> </w:t>
      </w:r>
      <w:r w:rsidRPr="00E3230F">
        <w:rPr>
          <w:rStyle w:val="Emphasis"/>
        </w:rPr>
        <w:t>strong</w:t>
      </w:r>
      <w:r w:rsidRPr="00E3230F">
        <w:rPr>
          <w:rStyle w:val="StyleUnderline"/>
        </w:rPr>
        <w:t>.</w:t>
      </w:r>
      <w:r w:rsidRPr="00E3230F">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3230F">
        <w:rPr>
          <w:sz w:val="16"/>
        </w:rPr>
        <w:t>Arneth</w:t>
      </w:r>
      <w:proofErr w:type="spellEnd"/>
      <w:r w:rsidRPr="00E3230F">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3230F">
        <w:rPr>
          <w:rStyle w:val="StyleUnderline"/>
        </w:rPr>
        <w:t xml:space="preserve">climate change could cause 15–37 % of </w:t>
      </w:r>
      <w:r w:rsidRPr="00E3230F">
        <w:rPr>
          <w:rStyle w:val="Emphasis"/>
        </w:rPr>
        <w:t>all</w:t>
      </w:r>
      <w:r w:rsidRPr="00E3230F">
        <w:rPr>
          <w:rStyle w:val="StyleUnderline"/>
        </w:rPr>
        <w:t xml:space="preserve"> </w:t>
      </w:r>
      <w:r w:rsidRPr="00E3230F">
        <w:rPr>
          <w:rStyle w:val="Emphasis"/>
        </w:rPr>
        <w:t>species</w:t>
      </w:r>
      <w:r w:rsidRPr="00E3230F">
        <w:rPr>
          <w:rStyle w:val="StyleUnderline"/>
        </w:rPr>
        <w:t xml:space="preserve"> to be</w:t>
      </w:r>
      <w:r w:rsidRPr="00E3230F">
        <w:rPr>
          <w:sz w:val="16"/>
        </w:rPr>
        <w:t xml:space="preserve">come ‘committed to </w:t>
      </w:r>
      <w:r w:rsidRPr="00E3230F">
        <w:rPr>
          <w:rStyle w:val="Emphasis"/>
        </w:rPr>
        <w:t>extinct</w:t>
      </w:r>
      <w:r w:rsidRPr="00E3230F">
        <w:rPr>
          <w:sz w:val="16"/>
        </w:rPr>
        <w:t xml:space="preserve">ion’ </w:t>
      </w:r>
      <w:r w:rsidRPr="00E3230F">
        <w:rPr>
          <w:rStyle w:val="StyleUnderline"/>
        </w:rPr>
        <w:t>by mid-century</w:t>
      </w:r>
      <w:r w:rsidRPr="00E3230F">
        <w:rPr>
          <w:sz w:val="16"/>
        </w:rPr>
        <w:t xml:space="preserve"> (Thomas et al., 2004). </w:t>
      </w:r>
    </w:p>
    <w:p w14:paraId="76ADFC0D" w14:textId="77777777" w:rsidR="006E5FA9" w:rsidRPr="007C645C" w:rsidRDefault="006E5FA9" w:rsidP="006E5FA9">
      <w:pPr>
        <w:rPr>
          <w:sz w:val="16"/>
        </w:rPr>
      </w:pPr>
      <w:r w:rsidRPr="002E5256">
        <w:rPr>
          <w:rStyle w:val="StyleUnderline"/>
          <w:highlight w:val="yellow"/>
        </w:rPr>
        <w:t xml:space="preserve">Disruption to biosphere integrity can have </w:t>
      </w:r>
      <w:r w:rsidRPr="002E5256">
        <w:rPr>
          <w:rStyle w:val="Emphasis"/>
          <w:highlight w:val="yellow"/>
        </w:rPr>
        <w:t>profound</w:t>
      </w:r>
      <w:r w:rsidRPr="00E3230F">
        <w:rPr>
          <w:rStyle w:val="StyleUnderline"/>
        </w:rPr>
        <w:t xml:space="preserve"> </w:t>
      </w:r>
      <w:r w:rsidRPr="00E3230F">
        <w:rPr>
          <w:rStyle w:val="Emphasis"/>
        </w:rPr>
        <w:t>economic</w:t>
      </w:r>
      <w:r w:rsidRPr="00E3230F">
        <w:rPr>
          <w:rStyle w:val="StyleUnderline"/>
        </w:rPr>
        <w:t xml:space="preserve"> and </w:t>
      </w:r>
      <w:r w:rsidRPr="00E3230F">
        <w:rPr>
          <w:rStyle w:val="Emphasis"/>
        </w:rPr>
        <w:t xml:space="preserve">social </w:t>
      </w:r>
      <w:r w:rsidRPr="002E5256">
        <w:rPr>
          <w:rStyle w:val="Emphasis"/>
          <w:highlight w:val="yellow"/>
        </w:rPr>
        <w:t>repercussions</w:t>
      </w:r>
      <w:r w:rsidRPr="007C645C">
        <w:rPr>
          <w:rStyle w:val="StyleUnderline"/>
        </w:rPr>
        <w:t xml:space="preserve">, ranging from </w:t>
      </w:r>
      <w:r w:rsidRPr="007C645C">
        <w:rPr>
          <w:rStyle w:val="Emphasis"/>
        </w:rPr>
        <w:t>loss of ecosystem services</w:t>
      </w:r>
      <w:r w:rsidRPr="007C645C">
        <w:rPr>
          <w:rStyle w:val="StyleUnderline"/>
        </w:rPr>
        <w:t xml:space="preserve"> and </w:t>
      </w:r>
      <w:r w:rsidRPr="007C645C">
        <w:rPr>
          <w:rStyle w:val="Emphasis"/>
        </w:rPr>
        <w:t>natural resources</w:t>
      </w:r>
      <w:r w:rsidRPr="007C645C">
        <w:rPr>
          <w:rStyle w:val="StyleUnderline"/>
        </w:rPr>
        <w:t xml:space="preserve"> to</w:t>
      </w:r>
      <w:r w:rsidRPr="007C645C">
        <w:rPr>
          <w:sz w:val="16"/>
        </w:rPr>
        <w:t xml:space="preserve"> the </w:t>
      </w:r>
      <w:r w:rsidRPr="007C645C">
        <w:rPr>
          <w:rStyle w:val="Emphasis"/>
        </w:rPr>
        <w:t>destruction</w:t>
      </w:r>
      <w:r w:rsidRPr="007C645C">
        <w:rPr>
          <w:rStyle w:val="StyleUnderline"/>
        </w:rPr>
        <w:t xml:space="preserve"> </w:t>
      </w:r>
      <w:r w:rsidRPr="007C645C">
        <w:rPr>
          <w:rStyle w:val="Emphasis"/>
        </w:rPr>
        <w:t>of</w:t>
      </w:r>
      <w:r w:rsidRPr="007C645C">
        <w:rPr>
          <w:rStyle w:val="StyleUnderline"/>
        </w:rPr>
        <w:t xml:space="preserve"> </w:t>
      </w:r>
      <w:r w:rsidRPr="007C645C">
        <w:rPr>
          <w:rStyle w:val="Emphasis"/>
        </w:rPr>
        <w:t>traditional</w:t>
      </w:r>
      <w:r w:rsidRPr="007C645C">
        <w:rPr>
          <w:rStyle w:val="StyleUnderline"/>
        </w:rPr>
        <w:t xml:space="preserve"> </w:t>
      </w:r>
      <w:r w:rsidRPr="007C645C">
        <w:rPr>
          <w:rStyle w:val="Emphasis"/>
        </w:rPr>
        <w:t>knowledge</w:t>
      </w:r>
      <w:r w:rsidRPr="007C645C">
        <w:rPr>
          <w:rStyle w:val="StyleUnderline"/>
        </w:rPr>
        <w:t xml:space="preserve"> and </w:t>
      </w:r>
      <w:r w:rsidRPr="007C645C">
        <w:rPr>
          <w:rStyle w:val="Emphasis"/>
        </w:rPr>
        <w:t>livelihoods</w:t>
      </w:r>
      <w:r w:rsidRPr="007C645C">
        <w:rPr>
          <w:rStyle w:val="StyleUnderline"/>
        </w:rPr>
        <w:t>.</w:t>
      </w:r>
      <w:r w:rsidRPr="007C645C">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7C645C">
        <w:rPr>
          <w:sz w:val="16"/>
        </w:rPr>
        <w:t>is</w:t>
      </w:r>
      <w:proofErr w:type="gramEnd"/>
      <w:r w:rsidRPr="007C645C">
        <w:rPr>
          <w:sz w:val="16"/>
        </w:rPr>
        <w:t xml:space="preserve"> a theoretical possibility of still more profound regime shifts at the global level (Rocha, Peterson, </w:t>
      </w:r>
      <w:proofErr w:type="spellStart"/>
      <w:r w:rsidRPr="007C645C">
        <w:rPr>
          <w:sz w:val="16"/>
        </w:rPr>
        <w:t>Bodin</w:t>
      </w:r>
      <w:proofErr w:type="spellEnd"/>
      <w:r w:rsidRPr="007C645C">
        <w:rPr>
          <w:sz w:val="16"/>
        </w:rPr>
        <w:t xml:space="preserve">, &amp; Levin, 2018). However, the contribution of loss of biosphere integrity to GCR is yet to be assessed. </w:t>
      </w:r>
      <w:proofErr w:type="spellStart"/>
      <w:r w:rsidRPr="007C645C">
        <w:rPr>
          <w:sz w:val="16"/>
        </w:rPr>
        <w:t>Kareiva</w:t>
      </w:r>
      <w:proofErr w:type="spellEnd"/>
      <w:r w:rsidRPr="007C645C">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7C645C">
        <w:rPr>
          <w:sz w:val="16"/>
        </w:rPr>
        <w:t>Avin</w:t>
      </w:r>
      <w:proofErr w:type="spellEnd"/>
      <w:r w:rsidRPr="007C645C">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7C645C">
        <w:rPr>
          <w:sz w:val="16"/>
        </w:rPr>
        <w:t>sociotechnological</w:t>
      </w:r>
      <w:proofErr w:type="spellEnd"/>
      <w:r w:rsidRPr="007C645C">
        <w:rPr>
          <w:sz w:val="16"/>
        </w:rPr>
        <w:t>. Note that both these studies were conducted for largely conceptual purposes and should not be taken as rigorous analyses of this risk, this topic warrants further investigation.</w:t>
      </w:r>
    </w:p>
    <w:p w14:paraId="0BAB8885" w14:textId="77777777" w:rsidR="006E5FA9" w:rsidRPr="007C645C" w:rsidRDefault="006E5FA9" w:rsidP="006E5FA9">
      <w:pPr>
        <w:rPr>
          <w:sz w:val="16"/>
          <w:szCs w:val="16"/>
        </w:rPr>
      </w:pPr>
      <w:r w:rsidRPr="007C645C">
        <w:rPr>
          <w:sz w:val="16"/>
          <w:szCs w:val="16"/>
        </w:rPr>
        <w:t>3.2. Classifying climate change’s contributions to global catastrophic risk</w:t>
      </w:r>
    </w:p>
    <w:p w14:paraId="4EA10B4A" w14:textId="77777777" w:rsidR="006E5FA9" w:rsidRPr="007C645C" w:rsidRDefault="006E5FA9" w:rsidP="006E5FA9">
      <w:pPr>
        <w:rPr>
          <w:sz w:val="16"/>
          <w:szCs w:val="16"/>
        </w:rPr>
      </w:pPr>
      <w:r w:rsidRPr="007C645C">
        <w:rPr>
          <w:sz w:val="16"/>
          <w:szCs w:val="16"/>
        </w:rPr>
        <w:t xml:space="preserve">Climate change’s contribution to GCR goes well beyond its impact on the earth system. Taking </w:t>
      </w:r>
      <w:proofErr w:type="spellStart"/>
      <w:r w:rsidRPr="007C645C">
        <w:rPr>
          <w:sz w:val="16"/>
          <w:szCs w:val="16"/>
        </w:rPr>
        <w:t>Avin</w:t>
      </w:r>
      <w:proofErr w:type="spellEnd"/>
      <w:r w:rsidRPr="007C645C">
        <w:rPr>
          <w:sz w:val="16"/>
          <w:szCs w:val="16"/>
        </w:rPr>
        <w:t xml:space="preserve"> et al.’s list of critical systems, we note that previous studies have mostly focused on the effects of climate change on physical and biogeochemical systems (</w:t>
      </w:r>
      <w:proofErr w:type="gramStart"/>
      <w:r w:rsidRPr="007C645C">
        <w:rPr>
          <w:sz w:val="16"/>
          <w:szCs w:val="16"/>
        </w:rPr>
        <w:t>e.g.</w:t>
      </w:r>
      <w:proofErr w:type="gramEnd"/>
      <w:r w:rsidRPr="007C645C">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133AFFD6" w14:textId="77777777" w:rsidR="006E5FA9" w:rsidRPr="007C645C" w:rsidRDefault="006E5FA9" w:rsidP="006E5FA9">
      <w:pPr>
        <w:rPr>
          <w:sz w:val="16"/>
        </w:rPr>
      </w:pPr>
      <w:r w:rsidRPr="007C645C">
        <w:rPr>
          <w:rStyle w:val="StyleUnderline"/>
        </w:rPr>
        <w:t>The probability of</w:t>
      </w:r>
      <w:r w:rsidRPr="007C645C">
        <w:rPr>
          <w:sz w:val="16"/>
        </w:rPr>
        <w:t xml:space="preserve"> a </w:t>
      </w:r>
      <w:r w:rsidRPr="007C645C">
        <w:rPr>
          <w:rStyle w:val="StyleUnderline"/>
        </w:rPr>
        <w:t xml:space="preserve">global catastrophe is </w:t>
      </w:r>
      <w:r w:rsidRPr="007C645C">
        <w:rPr>
          <w:rStyle w:val="Emphasis"/>
        </w:rPr>
        <w:t>higher</w:t>
      </w:r>
      <w:r w:rsidRPr="007C645C">
        <w:rPr>
          <w:rStyle w:val="StyleUnderline"/>
        </w:rPr>
        <w:t xml:space="preserve"> when </w:t>
      </w:r>
      <w:proofErr w:type="spellStart"/>
      <w:r w:rsidRPr="007C645C">
        <w:rPr>
          <w:rStyle w:val="Emphasis"/>
        </w:rPr>
        <w:t>sociotechnological</w:t>
      </w:r>
      <w:proofErr w:type="spellEnd"/>
      <w:r w:rsidRPr="007C645C">
        <w:rPr>
          <w:rStyle w:val="StyleUnderline"/>
        </w:rPr>
        <w:t xml:space="preserve"> and </w:t>
      </w:r>
      <w:r w:rsidRPr="007C645C">
        <w:rPr>
          <w:rStyle w:val="Emphasis"/>
        </w:rPr>
        <w:t>environmental</w:t>
      </w:r>
      <w:r w:rsidRPr="007C645C">
        <w:rPr>
          <w:rStyle w:val="StyleUnderline"/>
        </w:rPr>
        <w:t xml:space="preserve"> </w:t>
      </w:r>
      <w:r w:rsidRPr="007C645C">
        <w:rPr>
          <w:rStyle w:val="Emphasis"/>
        </w:rPr>
        <w:t>systems</w:t>
      </w:r>
      <w:r w:rsidRPr="007C645C">
        <w:rPr>
          <w:rStyle w:val="StyleUnderline"/>
        </w:rPr>
        <w:t xml:space="preserve"> are </w:t>
      </w:r>
      <w:r w:rsidRPr="007C645C">
        <w:rPr>
          <w:rStyle w:val="Emphasis"/>
        </w:rPr>
        <w:t>tightly</w:t>
      </w:r>
      <w:r w:rsidRPr="007C645C">
        <w:rPr>
          <w:rStyle w:val="StyleUnderline"/>
        </w:rPr>
        <w:t xml:space="preserve"> </w:t>
      </w:r>
      <w:r w:rsidRPr="007C645C">
        <w:rPr>
          <w:rStyle w:val="Emphasis"/>
        </w:rPr>
        <w:t>coupled</w:t>
      </w:r>
      <w:r w:rsidRPr="007C645C">
        <w:rPr>
          <w:rStyle w:val="StyleUnderline"/>
        </w:rPr>
        <w:t>, creating</w:t>
      </w:r>
      <w:r w:rsidRPr="007C645C">
        <w:rPr>
          <w:sz w:val="16"/>
        </w:rPr>
        <w:t xml:space="preserve"> a potential for </w:t>
      </w:r>
      <w:r w:rsidRPr="007C645C">
        <w:rPr>
          <w:rStyle w:val="Emphasis"/>
        </w:rPr>
        <w:t>reinforcing feedback loops.</w:t>
      </w:r>
      <w:r w:rsidRPr="007C645C">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7C645C">
        <w:rPr>
          <w:rStyle w:val="Emphasis"/>
        </w:rPr>
        <w:t xml:space="preserve">‘global systems </w:t>
      </w:r>
      <w:r w:rsidRPr="002E5256">
        <w:rPr>
          <w:rStyle w:val="Emphasis"/>
          <w:highlight w:val="yellow"/>
        </w:rPr>
        <w:t>death spirals</w:t>
      </w:r>
      <w:r w:rsidRPr="007C645C">
        <w:rPr>
          <w:rStyle w:val="Emphasis"/>
        </w:rPr>
        <w:t>.’</w:t>
      </w:r>
      <w:r w:rsidRPr="007C645C">
        <w:rPr>
          <w:sz w:val="16"/>
        </w:rPr>
        <w:t xml:space="preserve"> These spirals could </w:t>
      </w:r>
      <w:r w:rsidRPr="002E5256">
        <w:rPr>
          <w:rStyle w:val="StyleUnderline"/>
          <w:highlight w:val="yellow"/>
        </w:rPr>
        <w:t>produce</w:t>
      </w:r>
      <w:r w:rsidRPr="002E5256">
        <w:rPr>
          <w:rStyle w:val="Emphasis"/>
          <w:highlight w:val="yellow"/>
        </w:rPr>
        <w:t xml:space="preserve"> self-perpetuating catastrophes</w:t>
      </w:r>
      <w:r w:rsidRPr="007C645C">
        <w:rPr>
          <w:rStyle w:val="StyleUnderline"/>
        </w:rPr>
        <w:t>, whereby</w:t>
      </w:r>
      <w:r w:rsidRPr="007C645C">
        <w:rPr>
          <w:sz w:val="16"/>
        </w:rPr>
        <w:t xml:space="preserve"> the </w:t>
      </w:r>
      <w:r w:rsidRPr="007C645C">
        <w:rPr>
          <w:rStyle w:val="StyleUnderline"/>
        </w:rPr>
        <w:t>energy and resources required to reverse or adapt</w:t>
      </w:r>
      <w:r w:rsidRPr="007C645C">
        <w:rPr>
          <w:sz w:val="16"/>
        </w:rPr>
        <w:t xml:space="preserve"> to collapse </w:t>
      </w:r>
      <w:r w:rsidRPr="007C645C">
        <w:rPr>
          <w:rStyle w:val="StyleUnderline"/>
        </w:rPr>
        <w:t xml:space="preserve">are </w:t>
      </w:r>
      <w:r w:rsidRPr="007C645C">
        <w:rPr>
          <w:rStyle w:val="Emphasis"/>
        </w:rPr>
        <w:t>beyond</w:t>
      </w:r>
      <w:r w:rsidRPr="007C645C">
        <w:rPr>
          <w:sz w:val="16"/>
        </w:rPr>
        <w:t xml:space="preserve"> the means of dwindling </w:t>
      </w:r>
      <w:r w:rsidRPr="007C645C">
        <w:rPr>
          <w:rStyle w:val="Emphasis"/>
        </w:rPr>
        <w:t>human societies.</w:t>
      </w:r>
      <w:r w:rsidRPr="007C645C">
        <w:rPr>
          <w:rStyle w:val="StyleUnderline"/>
        </w:rPr>
        <w:t xml:space="preserve"> Feedback loops</w:t>
      </w:r>
      <w:r w:rsidRPr="007C645C">
        <w:rPr>
          <w:sz w:val="16"/>
        </w:rPr>
        <w:t xml:space="preserve"> like this could thus </w:t>
      </w:r>
      <w:r w:rsidRPr="007C645C">
        <w:rPr>
          <w:rStyle w:val="Emphasis"/>
        </w:rPr>
        <w:t>create tipping points</w:t>
      </w:r>
      <w:r w:rsidRPr="007C645C">
        <w:rPr>
          <w:sz w:val="16"/>
        </w:rPr>
        <w:t xml:space="preserve"> beyond which returning to anything like present conditions would become extremely difficult. Global systems would shift to very different states in which the prospects for humanity would likely be bleaker.</w:t>
      </w:r>
    </w:p>
    <w:p w14:paraId="59756213" w14:textId="77777777" w:rsidR="006E5FA9" w:rsidRPr="007C645C" w:rsidRDefault="006E5FA9" w:rsidP="006E5FA9">
      <w:pPr>
        <w:rPr>
          <w:sz w:val="16"/>
          <w:szCs w:val="16"/>
        </w:rPr>
      </w:pPr>
      <w:r w:rsidRPr="007C645C">
        <w:rPr>
          <w:sz w:val="16"/>
          <w:szCs w:val="16"/>
        </w:rPr>
        <w:t xml:space="preserve">In the rest of this section, we explore just one potential spiral, between an ecological system (the biosphere) and two </w:t>
      </w:r>
      <w:proofErr w:type="spellStart"/>
      <w:r w:rsidRPr="007C645C">
        <w:rPr>
          <w:sz w:val="16"/>
          <w:szCs w:val="16"/>
        </w:rPr>
        <w:t>sociotechnological</w:t>
      </w:r>
      <w:proofErr w:type="spellEnd"/>
      <w:r w:rsidRPr="007C645C">
        <w:rPr>
          <w:sz w:val="16"/>
          <w:szCs w:val="16"/>
        </w:rPr>
        <w:t xml:space="preserve"> systems (the human food and global political systems). We explore each system and its interactions. Fig. 2 illustrates our model of this spiral. </w:t>
      </w:r>
    </w:p>
    <w:p w14:paraId="074048A0" w14:textId="77777777" w:rsidR="006E5FA9" w:rsidRPr="007C645C" w:rsidRDefault="006E5FA9" w:rsidP="006E5FA9">
      <w:pPr>
        <w:rPr>
          <w:sz w:val="16"/>
          <w:szCs w:val="16"/>
        </w:rPr>
      </w:pPr>
      <w:r w:rsidRPr="00D32768">
        <w:rPr>
          <w:sz w:val="16"/>
          <w:szCs w:val="16"/>
        </w:rPr>
        <w:t>3.2.1. The human food system</w:t>
      </w:r>
    </w:p>
    <w:p w14:paraId="482ECDCF" w14:textId="77777777" w:rsidR="006E5FA9" w:rsidRPr="007C645C" w:rsidRDefault="006E5FA9" w:rsidP="006E5FA9">
      <w:pPr>
        <w:rPr>
          <w:sz w:val="16"/>
        </w:rPr>
      </w:pPr>
      <w:r w:rsidRPr="00D32768">
        <w:rPr>
          <w:rStyle w:val="StyleUnderline"/>
        </w:rPr>
        <w:t xml:space="preserve">Climate change’s </w:t>
      </w:r>
      <w:r w:rsidRPr="002E5256">
        <w:rPr>
          <w:rStyle w:val="StyleUnderline"/>
          <w:highlight w:val="yellow"/>
        </w:rPr>
        <w:t>impact on biosphere integrity</w:t>
      </w:r>
      <w:r w:rsidRPr="00D32768">
        <w:rPr>
          <w:sz w:val="16"/>
        </w:rPr>
        <w:t xml:space="preserve"> (discussed in the previous section) </w:t>
      </w:r>
      <w:r w:rsidRPr="00D32768">
        <w:rPr>
          <w:rStyle w:val="StyleUnderline"/>
        </w:rPr>
        <w:t xml:space="preserve">could </w:t>
      </w:r>
      <w:r w:rsidRPr="002E5256">
        <w:rPr>
          <w:rStyle w:val="Emphasis"/>
          <w:highlight w:val="yellow"/>
        </w:rPr>
        <w:t>harm the</w:t>
      </w:r>
      <w:r w:rsidRPr="00D32768">
        <w:rPr>
          <w:rStyle w:val="Emphasis"/>
        </w:rPr>
        <w:t xml:space="preserve"> human </w:t>
      </w:r>
      <w:r w:rsidRPr="002E5256">
        <w:rPr>
          <w:rStyle w:val="Emphasis"/>
          <w:highlight w:val="yellow"/>
        </w:rPr>
        <w:t>food</w:t>
      </w:r>
      <w:r w:rsidRPr="00D32768">
        <w:rPr>
          <w:rStyle w:val="Emphasis"/>
        </w:rPr>
        <w:t xml:space="preserve"> </w:t>
      </w:r>
      <w:r w:rsidRPr="002E5256">
        <w:rPr>
          <w:rStyle w:val="Emphasis"/>
          <w:highlight w:val="yellow"/>
        </w:rPr>
        <w:t>system</w:t>
      </w:r>
      <w:r w:rsidRPr="00D32768">
        <w:rPr>
          <w:rStyle w:val="StyleUnderline"/>
        </w:rPr>
        <w:t xml:space="preserve"> due to </w:t>
      </w:r>
      <w:r w:rsidRPr="00D32768">
        <w:rPr>
          <w:rStyle w:val="Emphasis"/>
        </w:rPr>
        <w:t>loss of ecosystem</w:t>
      </w:r>
      <w:r w:rsidRPr="007C645C">
        <w:rPr>
          <w:rStyle w:val="Emphasis"/>
        </w:rPr>
        <w:t xml:space="preserve"> services,</w:t>
      </w:r>
      <w:r w:rsidRPr="007C645C">
        <w:rPr>
          <w:rStyle w:val="StyleUnderline"/>
        </w:rPr>
        <w:t xml:space="preserve"> disruption of</w:t>
      </w:r>
      <w:r w:rsidRPr="007C645C">
        <w:rPr>
          <w:sz w:val="16"/>
        </w:rPr>
        <w:t xml:space="preserve"> the cycles of </w:t>
      </w:r>
      <w:r w:rsidRPr="007C645C">
        <w:rPr>
          <w:rStyle w:val="Emphasis"/>
        </w:rPr>
        <w:t>water</w:t>
      </w:r>
      <w:r w:rsidRPr="007C645C">
        <w:rPr>
          <w:rStyle w:val="StyleUnderline"/>
        </w:rPr>
        <w:t xml:space="preserve">, </w:t>
      </w:r>
      <w:r w:rsidRPr="007C645C">
        <w:rPr>
          <w:rStyle w:val="Emphasis"/>
        </w:rPr>
        <w:t>nitrogen</w:t>
      </w:r>
      <w:r w:rsidRPr="007C645C">
        <w:rPr>
          <w:rStyle w:val="StyleUnderline"/>
        </w:rPr>
        <w:t xml:space="preserve"> and </w:t>
      </w:r>
      <w:r w:rsidRPr="007C645C">
        <w:rPr>
          <w:rStyle w:val="Emphasis"/>
        </w:rPr>
        <w:t>phosphates</w:t>
      </w:r>
      <w:r w:rsidRPr="007C645C">
        <w:rPr>
          <w:rStyle w:val="StyleUnderline"/>
        </w:rPr>
        <w:t xml:space="preserve">, and </w:t>
      </w:r>
      <w:r w:rsidRPr="007C645C">
        <w:rPr>
          <w:rStyle w:val="Emphasis"/>
        </w:rPr>
        <w:t>changes</w:t>
      </w:r>
      <w:r w:rsidRPr="007C645C">
        <w:rPr>
          <w:rStyle w:val="StyleUnderline"/>
        </w:rPr>
        <w:t xml:space="preserve"> </w:t>
      </w:r>
      <w:r w:rsidRPr="007C645C">
        <w:rPr>
          <w:rStyle w:val="Emphasis"/>
        </w:rPr>
        <w:t>in</w:t>
      </w:r>
      <w:r w:rsidRPr="007C645C">
        <w:rPr>
          <w:sz w:val="16"/>
        </w:rPr>
        <w:t xml:space="preserve"> the </w:t>
      </w:r>
      <w:r w:rsidRPr="007C645C">
        <w:rPr>
          <w:rStyle w:val="Emphasis"/>
        </w:rPr>
        <w:t>dynamics</w:t>
      </w:r>
      <w:r w:rsidRPr="007C645C">
        <w:rPr>
          <w:rStyle w:val="StyleUnderline"/>
        </w:rPr>
        <w:t xml:space="preserve"> of plant and animal health</w:t>
      </w:r>
      <w:r w:rsidRPr="007C645C">
        <w:rPr>
          <w:sz w:val="16"/>
        </w:rPr>
        <w:t xml:space="preserve"> (</w:t>
      </w:r>
      <w:proofErr w:type="spellStart"/>
      <w:r w:rsidRPr="007C645C">
        <w:rPr>
          <w:sz w:val="16"/>
        </w:rPr>
        <w:t>B´elanger</w:t>
      </w:r>
      <w:proofErr w:type="spellEnd"/>
      <w:r w:rsidRPr="007C645C">
        <w:rPr>
          <w:sz w:val="16"/>
        </w:rPr>
        <w:t xml:space="preserve"> &amp; Pilling, 2019). </w:t>
      </w:r>
      <w:r w:rsidRPr="007C645C">
        <w:rPr>
          <w:rStyle w:val="StyleUnderline"/>
        </w:rPr>
        <w:t xml:space="preserve">Crossing this planetary boundary is </w:t>
      </w:r>
      <w:r w:rsidRPr="007C645C">
        <w:rPr>
          <w:rStyle w:val="Emphasis"/>
        </w:rPr>
        <w:t>already</w:t>
      </w:r>
      <w:r w:rsidRPr="007C645C">
        <w:rPr>
          <w:rStyle w:val="StyleUnderline"/>
        </w:rPr>
        <w:t xml:space="preserve"> having </w:t>
      </w:r>
      <w:r w:rsidRPr="007C645C">
        <w:rPr>
          <w:rStyle w:val="Emphasis"/>
        </w:rPr>
        <w:t>severe</w:t>
      </w:r>
      <w:r w:rsidRPr="007C645C">
        <w:rPr>
          <w:rStyle w:val="StyleUnderline"/>
        </w:rPr>
        <w:t xml:space="preserve"> </w:t>
      </w:r>
      <w:r w:rsidRPr="007C645C">
        <w:rPr>
          <w:rStyle w:val="Emphasis"/>
        </w:rPr>
        <w:t>implications</w:t>
      </w:r>
      <w:r w:rsidRPr="007C645C">
        <w:rPr>
          <w:rStyle w:val="StyleUnderline"/>
        </w:rPr>
        <w:t xml:space="preserve"> for global food security</w:t>
      </w:r>
      <w:r w:rsidRPr="007C645C">
        <w:rPr>
          <w:sz w:val="16"/>
        </w:rPr>
        <w:t>, including loss of soil fertility and insect-mediated pollination (Diaz et al., 2019).</w:t>
      </w:r>
    </w:p>
    <w:p w14:paraId="469A5411" w14:textId="77777777" w:rsidR="006E5FA9" w:rsidRPr="007C645C" w:rsidRDefault="006E5FA9" w:rsidP="006E5FA9">
      <w:pPr>
        <w:rPr>
          <w:sz w:val="16"/>
        </w:rPr>
      </w:pPr>
      <w:r w:rsidRPr="007C645C">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7C645C">
        <w:rPr>
          <w:rStyle w:val="StyleUnderline"/>
        </w:rPr>
        <w:t>While global food productivity and production</w:t>
      </w:r>
      <w:r w:rsidRPr="007C645C">
        <w:rPr>
          <w:sz w:val="16"/>
        </w:rPr>
        <w:t xml:space="preserve"> has </w:t>
      </w:r>
      <w:r w:rsidRPr="007C645C">
        <w:rPr>
          <w:rStyle w:val="StyleUnderline"/>
        </w:rPr>
        <w:t>increased dramatically over the past century</w:t>
      </w:r>
      <w:r w:rsidRPr="007C645C">
        <w:rPr>
          <w:sz w:val="16"/>
        </w:rPr>
        <w:t xml:space="preserve"> to meet rising demand from an expanding global population and rising standard of living, these </w:t>
      </w:r>
      <w:r w:rsidRPr="007C645C">
        <w:rPr>
          <w:rStyle w:val="StyleUnderline"/>
        </w:rPr>
        <w:t xml:space="preserve">constraints and risks are </w:t>
      </w:r>
      <w:r w:rsidRPr="007C645C">
        <w:rPr>
          <w:rStyle w:val="Emphasis"/>
        </w:rPr>
        <w:t>increasing</w:t>
      </w:r>
      <w:r w:rsidRPr="007C645C">
        <w:rPr>
          <w:sz w:val="16"/>
        </w:rPr>
        <w:t xml:space="preserve"> the </w:t>
      </w:r>
      <w:r w:rsidRPr="007C645C">
        <w:rPr>
          <w:rStyle w:val="Emphasis"/>
        </w:rPr>
        <w:t>vulnerability</w:t>
      </w:r>
      <w:r w:rsidRPr="007C645C">
        <w:rPr>
          <w:rStyle w:val="StyleUnderline"/>
        </w:rPr>
        <w:t xml:space="preserve"> of</w:t>
      </w:r>
      <w:r w:rsidRPr="007C645C">
        <w:rPr>
          <w:sz w:val="16"/>
        </w:rPr>
        <w:t xml:space="preserve"> our </w:t>
      </w:r>
      <w:r w:rsidRPr="007C645C">
        <w:rPr>
          <w:rStyle w:val="StyleUnderline"/>
        </w:rPr>
        <w:t xml:space="preserve">global food supply to </w:t>
      </w:r>
      <w:r w:rsidRPr="007C645C">
        <w:rPr>
          <w:rStyle w:val="Emphasis"/>
        </w:rPr>
        <w:t>rapid</w:t>
      </w:r>
      <w:r w:rsidRPr="007C645C">
        <w:rPr>
          <w:rStyle w:val="StyleUnderline"/>
        </w:rPr>
        <w:t xml:space="preserve"> and </w:t>
      </w:r>
      <w:r w:rsidRPr="007C645C">
        <w:rPr>
          <w:rStyle w:val="Emphasis"/>
        </w:rPr>
        <w:t>global</w:t>
      </w:r>
      <w:r w:rsidRPr="007C645C">
        <w:rPr>
          <w:rStyle w:val="StyleUnderline"/>
        </w:rPr>
        <w:t xml:space="preserve"> </w:t>
      </w:r>
      <w:r w:rsidRPr="007C645C">
        <w:rPr>
          <w:rStyle w:val="Emphasis"/>
        </w:rPr>
        <w:t>disruptions</w:t>
      </w:r>
      <w:r w:rsidRPr="007C645C">
        <w:rPr>
          <w:rStyle w:val="StyleUnderline"/>
        </w:rPr>
        <w:t xml:space="preserve"> that could constitute </w:t>
      </w:r>
      <w:r w:rsidRPr="007C645C">
        <w:rPr>
          <w:rStyle w:val="Emphasis"/>
        </w:rPr>
        <w:t>global</w:t>
      </w:r>
      <w:r w:rsidRPr="007C645C">
        <w:rPr>
          <w:rStyle w:val="StyleUnderline"/>
        </w:rPr>
        <w:t xml:space="preserve"> </w:t>
      </w:r>
      <w:r w:rsidRPr="007C645C">
        <w:rPr>
          <w:rStyle w:val="Emphasis"/>
        </w:rPr>
        <w:t>catastrophes</w:t>
      </w:r>
      <w:r w:rsidRPr="007C645C">
        <w:rPr>
          <w:rStyle w:val="StyleUnderline"/>
        </w:rPr>
        <w:t xml:space="preserve"> </w:t>
      </w:r>
      <w:r w:rsidRPr="007C645C">
        <w:rPr>
          <w:sz w:val="16"/>
        </w:rPr>
        <w:t xml:space="preserve">(Baum, </w:t>
      </w:r>
      <w:proofErr w:type="spellStart"/>
      <w:r w:rsidRPr="007C645C">
        <w:rPr>
          <w:sz w:val="16"/>
        </w:rPr>
        <w:t>Denkenberger</w:t>
      </w:r>
      <w:proofErr w:type="spellEnd"/>
      <w:r w:rsidRPr="007C645C">
        <w:rPr>
          <w:sz w:val="16"/>
        </w:rPr>
        <w:t xml:space="preserve">, Pearce, </w:t>
      </w:r>
      <w:proofErr w:type="spellStart"/>
      <w:r w:rsidRPr="007C645C">
        <w:rPr>
          <w:sz w:val="16"/>
        </w:rPr>
        <w:t>Robock</w:t>
      </w:r>
      <w:proofErr w:type="spellEnd"/>
      <w:r w:rsidRPr="007C645C">
        <w:rPr>
          <w:sz w:val="16"/>
        </w:rPr>
        <w:t>, &amp; Winkler, 2015).</w:t>
      </w:r>
    </w:p>
    <w:p w14:paraId="2997F029" w14:textId="77777777" w:rsidR="006E5FA9" w:rsidRPr="007C645C" w:rsidRDefault="006E5FA9" w:rsidP="006E5FA9">
      <w:pPr>
        <w:rPr>
          <w:sz w:val="16"/>
        </w:rPr>
      </w:pPr>
      <w:r w:rsidRPr="002E5256">
        <w:rPr>
          <w:rStyle w:val="StyleUnderline"/>
          <w:highlight w:val="yellow"/>
        </w:rPr>
        <w:t>Climate change</w:t>
      </w:r>
      <w:r w:rsidRPr="00F51164">
        <w:rPr>
          <w:rStyle w:val="StyleUnderline"/>
        </w:rPr>
        <w:t xml:space="preserve"> will</w:t>
      </w:r>
      <w:r w:rsidRPr="007C645C">
        <w:rPr>
          <w:sz w:val="16"/>
        </w:rPr>
        <w:t xml:space="preserve"> further reduce food security in at least three interconnected ways. First, it </w:t>
      </w:r>
      <w:r w:rsidRPr="002E5256">
        <w:rPr>
          <w:rStyle w:val="StyleUnderline"/>
          <w:highlight w:val="yellow"/>
        </w:rPr>
        <w:t xml:space="preserve">will </w:t>
      </w:r>
      <w:r w:rsidRPr="002E5256">
        <w:rPr>
          <w:rStyle w:val="Emphasis"/>
          <w:highlight w:val="yellow"/>
        </w:rPr>
        <w:t>affect growing conditions</w:t>
      </w:r>
      <w:r w:rsidRPr="00F51164">
        <w:rPr>
          <w:rStyle w:val="StyleUnderline"/>
        </w:rPr>
        <w:t>, including direct threats to agricultural yields from heat, humidity, and precipitation</w:t>
      </w:r>
      <w:r w:rsidRPr="007C645C">
        <w:rPr>
          <w:sz w:val="16"/>
        </w:rPr>
        <w:t xml:space="preserve"> in many regions; although initially improving conditions in some (Lott, </w:t>
      </w:r>
      <w:proofErr w:type="spellStart"/>
      <w:r w:rsidRPr="007C645C">
        <w:rPr>
          <w:sz w:val="16"/>
        </w:rPr>
        <w:t>Christidis</w:t>
      </w:r>
      <w:proofErr w:type="spellEnd"/>
      <w:r w:rsidRPr="007C645C">
        <w:rPr>
          <w:sz w:val="16"/>
        </w:rPr>
        <w:t xml:space="preserve">, &amp; Stott, 2013). Second, </w:t>
      </w:r>
      <w:r w:rsidRPr="00F51164">
        <w:rPr>
          <w:rStyle w:val="StyleUnderline"/>
        </w:rPr>
        <w:t xml:space="preserve">it will </w:t>
      </w:r>
      <w:r w:rsidRPr="002E5256">
        <w:rPr>
          <w:rStyle w:val="Emphasis"/>
          <w:highlight w:val="yellow"/>
        </w:rPr>
        <w:t>increase</w:t>
      </w:r>
      <w:r w:rsidRPr="007C645C">
        <w:rPr>
          <w:sz w:val="16"/>
        </w:rPr>
        <w:t xml:space="preserve"> the range of </w:t>
      </w:r>
      <w:r w:rsidRPr="00F51164">
        <w:rPr>
          <w:rStyle w:val="Emphasis"/>
        </w:rPr>
        <w:t xml:space="preserve">agricultural </w:t>
      </w:r>
      <w:r w:rsidRPr="002E5256">
        <w:rPr>
          <w:rStyle w:val="Emphasis"/>
          <w:highlight w:val="yellow"/>
        </w:rPr>
        <w:t>pests</w:t>
      </w:r>
      <w:r w:rsidRPr="00F51164">
        <w:rPr>
          <w:rStyle w:val="Emphasis"/>
        </w:rPr>
        <w:t xml:space="preserve"> and </w:t>
      </w:r>
      <w:r w:rsidRPr="002E5256">
        <w:rPr>
          <w:rStyle w:val="Emphasis"/>
          <w:highlight w:val="yellow"/>
        </w:rPr>
        <w:t>diseases</w:t>
      </w:r>
      <w:r w:rsidRPr="007C645C">
        <w:rPr>
          <w:sz w:val="16"/>
        </w:rPr>
        <w:t xml:space="preserve"> (Harvell et al., 2002). Third, </w:t>
      </w:r>
      <w:r w:rsidRPr="00F51164">
        <w:rPr>
          <w:rStyle w:val="StyleUnderline"/>
        </w:rPr>
        <w:t xml:space="preserve">it will </w:t>
      </w:r>
      <w:r w:rsidRPr="00F51164">
        <w:rPr>
          <w:rStyle w:val="Emphasis"/>
        </w:rPr>
        <w:t>increase</w:t>
      </w:r>
      <w:r w:rsidRPr="007C645C">
        <w:rPr>
          <w:sz w:val="16"/>
        </w:rPr>
        <w:t xml:space="preserve"> the occurrence of </w:t>
      </w:r>
      <w:r w:rsidRPr="002E5256">
        <w:rPr>
          <w:rStyle w:val="Emphasis"/>
          <w:highlight w:val="yellow"/>
        </w:rPr>
        <w:t>extreme weather events</w:t>
      </w:r>
      <w:r w:rsidRPr="00F51164">
        <w:rPr>
          <w:rStyle w:val="StyleUnderline"/>
        </w:rPr>
        <w:t xml:space="preserve"> that impair</w:t>
      </w:r>
      <w:r w:rsidRPr="007C645C">
        <w:rPr>
          <w:sz w:val="16"/>
        </w:rPr>
        <w:t xml:space="preserve"> the </w:t>
      </w:r>
      <w:r w:rsidRPr="00F51164">
        <w:rPr>
          <w:rStyle w:val="StyleUnderline"/>
        </w:rPr>
        <w:t>integrity of food production and distribution networks</w:t>
      </w:r>
      <w:r w:rsidRPr="007C645C">
        <w:rPr>
          <w:sz w:val="16"/>
        </w:rPr>
        <w:t xml:space="preserve">, from production to harvest, post-harvest, transport, storage, and distribution, thereby </w:t>
      </w:r>
      <w:r w:rsidRPr="002E5256">
        <w:rPr>
          <w:rStyle w:val="StyleUnderline"/>
          <w:highlight w:val="yellow"/>
        </w:rPr>
        <w:t>increasing</w:t>
      </w:r>
      <w:r w:rsidRPr="007C645C">
        <w:rPr>
          <w:sz w:val="16"/>
        </w:rPr>
        <w:t xml:space="preserve"> our </w:t>
      </w:r>
      <w:r w:rsidRPr="002E5256">
        <w:rPr>
          <w:rStyle w:val="StyleUnderline"/>
          <w:highlight w:val="yellow"/>
        </w:rPr>
        <w:t>vulnerability</w:t>
      </w:r>
      <w:r w:rsidRPr="00F51164">
        <w:rPr>
          <w:rStyle w:val="StyleUnderline"/>
        </w:rPr>
        <w:t xml:space="preserve"> and exposure </w:t>
      </w:r>
      <w:r w:rsidRPr="002E5256">
        <w:rPr>
          <w:rStyle w:val="StyleUnderline"/>
          <w:highlight w:val="yellow"/>
        </w:rPr>
        <w:t xml:space="preserve">to </w:t>
      </w:r>
      <w:r w:rsidRPr="002E5256">
        <w:rPr>
          <w:rStyle w:val="Emphasis"/>
          <w:highlight w:val="yellow"/>
        </w:rPr>
        <w:t>supply shocks</w:t>
      </w:r>
      <w:r w:rsidRPr="007C645C">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7C645C">
        <w:rPr>
          <w:sz w:val="16"/>
        </w:rPr>
        <w:t>Arneth</w:t>
      </w:r>
      <w:proofErr w:type="spellEnd"/>
      <w:r w:rsidRPr="007C645C">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44E52285" w14:textId="77777777" w:rsidR="006E5FA9" w:rsidRPr="007C645C" w:rsidRDefault="006E5FA9" w:rsidP="006E5FA9">
      <w:pPr>
        <w:rPr>
          <w:sz w:val="16"/>
        </w:rPr>
      </w:pPr>
      <w:r w:rsidRPr="007C645C">
        <w:rPr>
          <w:sz w:val="16"/>
        </w:rPr>
        <w:t xml:space="preserve">While there are opportunities to adapt, disruption to the entire global food system cannot be resolved via food aid alone. Indeed, </w:t>
      </w:r>
      <w:r w:rsidRPr="007C645C">
        <w:rPr>
          <w:rStyle w:val="StyleUnderline"/>
        </w:rPr>
        <w:t>there is</w:t>
      </w:r>
      <w:r w:rsidRPr="007C645C">
        <w:rPr>
          <w:sz w:val="16"/>
        </w:rPr>
        <w:t xml:space="preserve"> the </w:t>
      </w:r>
      <w:r w:rsidRPr="007C645C">
        <w:rPr>
          <w:rStyle w:val="StyleUnderline"/>
        </w:rPr>
        <w:t xml:space="preserve">potential for </w:t>
      </w:r>
      <w:r w:rsidRPr="007C645C">
        <w:rPr>
          <w:rStyle w:val="Emphasis"/>
        </w:rPr>
        <w:t>isolationist</w:t>
      </w:r>
      <w:r w:rsidRPr="007C645C">
        <w:rPr>
          <w:sz w:val="16"/>
        </w:rPr>
        <w:t xml:space="preserve"> or heavy-handed </w:t>
      </w:r>
      <w:r w:rsidRPr="007C645C">
        <w:rPr>
          <w:rStyle w:val="Emphasis"/>
        </w:rPr>
        <w:t>responses</w:t>
      </w:r>
      <w:r w:rsidRPr="007C645C">
        <w:rPr>
          <w:rStyle w:val="StyleUnderline"/>
        </w:rPr>
        <w:t xml:space="preserve"> that</w:t>
      </w:r>
      <w:r w:rsidRPr="007C645C">
        <w:rPr>
          <w:sz w:val="16"/>
        </w:rPr>
        <w:t xml:space="preserve"> would </w:t>
      </w:r>
      <w:r w:rsidRPr="007C645C">
        <w:rPr>
          <w:rStyle w:val="StyleUnderline"/>
        </w:rPr>
        <w:t xml:space="preserve">do more harm than good. </w:t>
      </w:r>
      <w:r w:rsidRPr="007C645C">
        <w:rPr>
          <w:sz w:val="16"/>
        </w:rPr>
        <w:t xml:space="preserve">Given the high degree of interconnectivity and feedback within the global food system, our initial research suggests that </w:t>
      </w:r>
      <w:r w:rsidRPr="002E5256">
        <w:rPr>
          <w:rStyle w:val="Emphasis"/>
          <w:highlight w:val="yellow"/>
        </w:rPr>
        <w:t>any one</w:t>
      </w:r>
      <w:r w:rsidRPr="007C645C">
        <w:rPr>
          <w:sz w:val="16"/>
        </w:rPr>
        <w:t xml:space="preserve"> of these </w:t>
      </w:r>
      <w:r w:rsidRPr="007C645C">
        <w:rPr>
          <w:rStyle w:val="Emphasis"/>
        </w:rPr>
        <w:t xml:space="preserve">climate change </w:t>
      </w:r>
      <w:r w:rsidRPr="002E5256">
        <w:rPr>
          <w:rStyle w:val="Emphasis"/>
          <w:highlight w:val="yellow"/>
        </w:rPr>
        <w:t>effect</w:t>
      </w:r>
      <w:r w:rsidRPr="007C645C">
        <w:rPr>
          <w:sz w:val="16"/>
        </w:rPr>
        <w:t xml:space="preserve">s </w:t>
      </w:r>
      <w:r w:rsidRPr="007C645C">
        <w:rPr>
          <w:rStyle w:val="StyleUnderline"/>
        </w:rPr>
        <w:t xml:space="preserve">could trigger scenarios that </w:t>
      </w:r>
      <w:r w:rsidRPr="002E5256">
        <w:rPr>
          <w:rStyle w:val="StyleUnderline"/>
          <w:highlight w:val="yellow"/>
        </w:rPr>
        <w:t xml:space="preserve">would </w:t>
      </w:r>
      <w:r w:rsidRPr="002E5256">
        <w:rPr>
          <w:rStyle w:val="Emphasis"/>
          <w:highlight w:val="yellow"/>
        </w:rPr>
        <w:t>critically</w:t>
      </w:r>
      <w:r w:rsidRPr="002E5256">
        <w:rPr>
          <w:rStyle w:val="StyleUnderline"/>
          <w:highlight w:val="yellow"/>
        </w:rPr>
        <w:t xml:space="preserve"> </w:t>
      </w:r>
      <w:r w:rsidRPr="002E5256">
        <w:rPr>
          <w:rStyle w:val="Emphasis"/>
          <w:highlight w:val="yellow"/>
        </w:rPr>
        <w:t>undermine</w:t>
      </w:r>
      <w:r w:rsidRPr="007C645C">
        <w:rPr>
          <w:rStyle w:val="StyleUnderline"/>
        </w:rPr>
        <w:t xml:space="preserve"> the global </w:t>
      </w:r>
      <w:r w:rsidRPr="002E5256">
        <w:rPr>
          <w:rStyle w:val="StyleUnderline"/>
          <w:highlight w:val="yellow"/>
        </w:rPr>
        <w:t>food</w:t>
      </w:r>
      <w:r w:rsidRPr="007C645C">
        <w:rPr>
          <w:rStyle w:val="StyleUnderline"/>
        </w:rPr>
        <w:t xml:space="preserve"> system</w:t>
      </w:r>
      <w:r w:rsidRPr="007C645C">
        <w:rPr>
          <w:sz w:val="16"/>
        </w:rPr>
        <w:t xml:space="preserve">’s ability to meet the minimum nutrition for well-being; making food security for all an unachievable goal, let alone rise to the challenge of continuing to grow (A. </w:t>
      </w:r>
      <w:proofErr w:type="spellStart"/>
      <w:r w:rsidRPr="007C645C">
        <w:rPr>
          <w:sz w:val="16"/>
        </w:rPr>
        <w:t>Tzachor</w:t>
      </w:r>
      <w:proofErr w:type="spellEnd"/>
      <w:r w:rsidRPr="007C645C">
        <w:rPr>
          <w:sz w:val="16"/>
        </w:rPr>
        <w:t xml:space="preserve">, 2019, 2020); this would constitute what </w:t>
      </w:r>
      <w:proofErr w:type="spellStart"/>
      <w:r w:rsidRPr="007C645C">
        <w:rPr>
          <w:sz w:val="16"/>
        </w:rPr>
        <w:t>Kuhlemann</w:t>
      </w:r>
      <w:proofErr w:type="spellEnd"/>
      <w:r w:rsidRPr="007C645C">
        <w:rPr>
          <w:sz w:val="16"/>
        </w:rPr>
        <w:t xml:space="preserve"> (2019) terms a ‘threshold of significance.’</w:t>
      </w:r>
    </w:p>
    <w:p w14:paraId="256A290D" w14:textId="77777777" w:rsidR="006E5FA9" w:rsidRPr="007C645C" w:rsidRDefault="006E5FA9" w:rsidP="006E5FA9">
      <w:pPr>
        <w:rPr>
          <w:sz w:val="16"/>
          <w:szCs w:val="16"/>
        </w:rPr>
      </w:pPr>
      <w:r w:rsidRPr="007C645C">
        <w:rPr>
          <w:sz w:val="16"/>
          <w:szCs w:val="16"/>
        </w:rPr>
        <w:t>3.2.2. The global political system</w:t>
      </w:r>
    </w:p>
    <w:p w14:paraId="74B59E4D" w14:textId="77777777" w:rsidR="006E5FA9" w:rsidRPr="00100F2C" w:rsidRDefault="006E5FA9" w:rsidP="006E5FA9">
      <w:pPr>
        <w:rPr>
          <w:sz w:val="16"/>
        </w:rPr>
      </w:pPr>
      <w:r w:rsidRPr="002E5256">
        <w:rPr>
          <w:rStyle w:val="StyleUnderline"/>
          <w:highlight w:val="yellow"/>
        </w:rPr>
        <w:t>Disrupting</w:t>
      </w:r>
      <w:r w:rsidRPr="00100F2C">
        <w:rPr>
          <w:rStyle w:val="StyleUnderline"/>
        </w:rPr>
        <w:t xml:space="preserve"> the global </w:t>
      </w:r>
      <w:r w:rsidRPr="002E5256">
        <w:rPr>
          <w:rStyle w:val="StyleUnderline"/>
          <w:highlight w:val="yellow"/>
        </w:rPr>
        <w:t>food</w:t>
      </w:r>
      <w:r w:rsidRPr="00100F2C">
        <w:rPr>
          <w:rStyle w:val="StyleUnderline"/>
        </w:rPr>
        <w:t xml:space="preserve"> system can </w:t>
      </w:r>
      <w:r w:rsidRPr="002E5256">
        <w:rPr>
          <w:rStyle w:val="Emphasis"/>
          <w:highlight w:val="yellow"/>
        </w:rPr>
        <w:t>create</w:t>
      </w:r>
      <w:r w:rsidRPr="00100F2C">
        <w:rPr>
          <w:rStyle w:val="StyleUnderline"/>
        </w:rPr>
        <w:t xml:space="preserve"> and </w:t>
      </w:r>
      <w:r w:rsidRPr="00100F2C">
        <w:rPr>
          <w:rStyle w:val="Emphasis"/>
        </w:rPr>
        <w:t>exacerbate</w:t>
      </w:r>
      <w:r w:rsidRPr="00100F2C">
        <w:rPr>
          <w:rStyle w:val="StyleUnderline"/>
        </w:rPr>
        <w:t xml:space="preserve"> </w:t>
      </w:r>
      <w:r w:rsidRPr="002E5256">
        <w:rPr>
          <w:rStyle w:val="Emphasis"/>
          <w:highlight w:val="yellow"/>
        </w:rPr>
        <w:t>conflict</w:t>
      </w:r>
      <w:r w:rsidRPr="002E5256">
        <w:rPr>
          <w:rStyle w:val="StyleUnderline"/>
          <w:highlight w:val="yellow"/>
        </w:rPr>
        <w:t xml:space="preserve"> and </w:t>
      </w:r>
      <w:r w:rsidRPr="002E5256">
        <w:rPr>
          <w:rStyle w:val="Emphasis"/>
          <w:highlight w:val="yellow"/>
        </w:rPr>
        <w:t>state</w:t>
      </w:r>
      <w:r w:rsidRPr="002E5256">
        <w:rPr>
          <w:rStyle w:val="StyleUnderline"/>
          <w:highlight w:val="yellow"/>
        </w:rPr>
        <w:t xml:space="preserve"> </w:t>
      </w:r>
      <w:r w:rsidRPr="002E5256">
        <w:rPr>
          <w:rStyle w:val="Emphasis"/>
          <w:highlight w:val="yellow"/>
        </w:rPr>
        <w:t>failure</w:t>
      </w:r>
      <w:r w:rsidRPr="00100F2C">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100F2C">
        <w:rPr>
          <w:sz w:val="16"/>
        </w:rPr>
        <w:t>Arneth</w:t>
      </w:r>
      <w:proofErr w:type="spellEnd"/>
      <w:r w:rsidRPr="00100F2C">
        <w:rPr>
          <w:sz w:val="16"/>
        </w:rPr>
        <w:t xml:space="preserve"> et al., 2019; </w:t>
      </w:r>
      <w:proofErr w:type="spellStart"/>
      <w:r w:rsidRPr="00100F2C">
        <w:rPr>
          <w:sz w:val="16"/>
        </w:rPr>
        <w:t>Diffenbaugh</w:t>
      </w:r>
      <w:proofErr w:type="spellEnd"/>
      <w:r w:rsidRPr="00100F2C">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100F2C">
        <w:rPr>
          <w:rStyle w:val="StyleUnderline"/>
        </w:rPr>
        <w:t xml:space="preserve">an </w:t>
      </w:r>
      <w:r w:rsidRPr="00100F2C">
        <w:rPr>
          <w:rStyle w:val="Emphasis"/>
        </w:rPr>
        <w:t>extensive</w:t>
      </w:r>
      <w:r w:rsidRPr="00100F2C">
        <w:rPr>
          <w:rStyle w:val="StyleUnderline"/>
        </w:rPr>
        <w:t xml:space="preserve"> </w:t>
      </w:r>
      <w:r w:rsidRPr="00100F2C">
        <w:rPr>
          <w:rStyle w:val="Emphasis"/>
        </w:rPr>
        <w:t>literature</w:t>
      </w:r>
      <w:r w:rsidRPr="00100F2C">
        <w:rPr>
          <w:rStyle w:val="StyleUnderline"/>
        </w:rPr>
        <w:t xml:space="preserve"> </w:t>
      </w:r>
      <w:r w:rsidRPr="00100F2C">
        <w:rPr>
          <w:rStyle w:val="Emphasis"/>
        </w:rPr>
        <w:t>review</w:t>
      </w:r>
      <w:r w:rsidRPr="00100F2C">
        <w:rPr>
          <w:sz w:val="16"/>
        </w:rPr>
        <w:t xml:space="preserve"> on climate change and conflict and used this to inform a series of international wargaming exercises. These </w:t>
      </w:r>
      <w:r w:rsidRPr="00100F2C">
        <w:rPr>
          <w:rStyle w:val="StyleUnderline"/>
        </w:rPr>
        <w:t>found</w:t>
      </w:r>
      <w:r w:rsidRPr="00100F2C">
        <w:rPr>
          <w:sz w:val="16"/>
        </w:rPr>
        <w:t xml:space="preserve"> that </w:t>
      </w:r>
      <w:r w:rsidRPr="00100F2C">
        <w:rPr>
          <w:rStyle w:val="StyleUnderline"/>
        </w:rPr>
        <w:t>climate change is expected to</w:t>
      </w:r>
      <w:r w:rsidRPr="00100F2C">
        <w:rPr>
          <w:rStyle w:val="Emphasis"/>
        </w:rPr>
        <w:t xml:space="preserve"> increase international conflict</w:t>
      </w:r>
      <w:r w:rsidRPr="00100F2C">
        <w:rPr>
          <w:sz w:val="16"/>
        </w:rPr>
        <w:t xml:space="preserve"> while highlighting the role that population displacement, state failure, and water and food insecurity would play in this (see also Mach et al., 2019; </w:t>
      </w:r>
      <w:proofErr w:type="spellStart"/>
      <w:r w:rsidRPr="00100F2C">
        <w:rPr>
          <w:sz w:val="16"/>
        </w:rPr>
        <w:t>Natalini</w:t>
      </w:r>
      <w:proofErr w:type="spellEnd"/>
      <w:r w:rsidRPr="00100F2C">
        <w:rPr>
          <w:sz w:val="16"/>
        </w:rPr>
        <w:t>, Jones, &amp; Bravo, 2015).</w:t>
      </w:r>
    </w:p>
    <w:p w14:paraId="7686F438" w14:textId="77777777" w:rsidR="006E5FA9" w:rsidRPr="00100F2C" w:rsidRDefault="006E5FA9" w:rsidP="006E5FA9">
      <w:pPr>
        <w:rPr>
          <w:sz w:val="16"/>
        </w:rPr>
      </w:pPr>
      <w:r w:rsidRPr="00100F2C">
        <w:rPr>
          <w:sz w:val="16"/>
        </w:rPr>
        <w:t xml:space="preserve">Quantitative studies of the impact of climate change on violence and conflict have provided more mixed results. A survey of empirical studies by </w:t>
      </w:r>
      <w:proofErr w:type="spellStart"/>
      <w:r w:rsidRPr="00100F2C">
        <w:rPr>
          <w:sz w:val="16"/>
        </w:rPr>
        <w:t>Detges</w:t>
      </w:r>
      <w:proofErr w:type="spellEnd"/>
      <w:r w:rsidRPr="00100F2C">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100F2C">
        <w:rPr>
          <w:rStyle w:val="StyleUnderline"/>
        </w:rPr>
        <w:t>climate change may</w:t>
      </w:r>
      <w:r w:rsidRPr="00100F2C">
        <w:rPr>
          <w:sz w:val="16"/>
        </w:rPr>
        <w:t xml:space="preserve"> contribute more by </w:t>
      </w:r>
      <w:r w:rsidRPr="00100F2C">
        <w:rPr>
          <w:rStyle w:val="StyleUnderline"/>
        </w:rPr>
        <w:t>increas</w:t>
      </w:r>
      <w:r w:rsidRPr="00100F2C">
        <w:rPr>
          <w:sz w:val="16"/>
        </w:rPr>
        <w:t xml:space="preserve">ing our </w:t>
      </w:r>
      <w:r w:rsidRPr="00100F2C">
        <w:rPr>
          <w:rStyle w:val="StyleUnderline"/>
        </w:rPr>
        <w:t>vulnerability to</w:t>
      </w:r>
      <w:r w:rsidRPr="00100F2C">
        <w:rPr>
          <w:rStyle w:val="Emphasis"/>
        </w:rPr>
        <w:t xml:space="preserve"> other conflict-inducing factors</w:t>
      </w:r>
      <w:r w:rsidRPr="00100F2C">
        <w:rPr>
          <w:rStyle w:val="StyleUnderline"/>
        </w:rPr>
        <w:t xml:space="preserve">, such as </w:t>
      </w:r>
      <w:r w:rsidRPr="00100F2C">
        <w:rPr>
          <w:rStyle w:val="Emphasis"/>
        </w:rPr>
        <w:t>loss of livelihood</w:t>
      </w:r>
      <w:r w:rsidRPr="00100F2C">
        <w:rPr>
          <w:rStyle w:val="StyleUnderline"/>
        </w:rPr>
        <w:t>,</w:t>
      </w:r>
      <w:r w:rsidRPr="00100F2C">
        <w:rPr>
          <w:rStyle w:val="Emphasis"/>
        </w:rPr>
        <w:t xml:space="preserve"> forced migration</w:t>
      </w:r>
      <w:r w:rsidRPr="00100F2C">
        <w:rPr>
          <w:rStyle w:val="StyleUnderline"/>
        </w:rPr>
        <w:t xml:space="preserve">, </w:t>
      </w:r>
      <w:r w:rsidRPr="00100F2C">
        <w:rPr>
          <w:rStyle w:val="Emphasis"/>
        </w:rPr>
        <w:t>environmental change</w:t>
      </w:r>
      <w:r w:rsidRPr="00100F2C">
        <w:rPr>
          <w:rStyle w:val="StyleUnderline"/>
        </w:rPr>
        <w:t xml:space="preserve">, and </w:t>
      </w:r>
      <w:r w:rsidRPr="00100F2C">
        <w:rPr>
          <w:rStyle w:val="Emphasis"/>
        </w:rPr>
        <w:t>food insecurity</w:t>
      </w:r>
      <w:r w:rsidRPr="00100F2C">
        <w:rPr>
          <w:sz w:val="16"/>
        </w:rPr>
        <w:t xml:space="preserve">, than by acting as a direct cause of conflict (Abel, </w:t>
      </w:r>
      <w:proofErr w:type="spellStart"/>
      <w:r w:rsidRPr="00100F2C">
        <w:rPr>
          <w:sz w:val="16"/>
        </w:rPr>
        <w:t>Brottrager</w:t>
      </w:r>
      <w:proofErr w:type="spellEnd"/>
      <w:r w:rsidRPr="00100F2C">
        <w:rPr>
          <w:sz w:val="16"/>
        </w:rPr>
        <w:t xml:space="preserve">, </w:t>
      </w:r>
      <w:proofErr w:type="spellStart"/>
      <w:r w:rsidRPr="00100F2C">
        <w:rPr>
          <w:sz w:val="16"/>
        </w:rPr>
        <w:t>Cuaresma</w:t>
      </w:r>
      <w:proofErr w:type="spellEnd"/>
      <w:r w:rsidRPr="00100F2C">
        <w:rPr>
          <w:sz w:val="16"/>
        </w:rPr>
        <w:t xml:space="preserve">, &amp; </w:t>
      </w:r>
      <w:proofErr w:type="spellStart"/>
      <w:r w:rsidRPr="00100F2C">
        <w:rPr>
          <w:sz w:val="16"/>
        </w:rPr>
        <w:t>Muttarak</w:t>
      </w:r>
      <w:proofErr w:type="spellEnd"/>
      <w:r w:rsidRPr="00100F2C">
        <w:rPr>
          <w:sz w:val="16"/>
        </w:rPr>
        <w:t>, 2019; Hsiang, Burke, &amp; Miguel, 2013; Schubert et al., 2008).8</w:t>
      </w:r>
    </w:p>
    <w:p w14:paraId="3253F91D" w14:textId="77777777" w:rsidR="006E5FA9" w:rsidRPr="00100F2C" w:rsidRDefault="006E5FA9" w:rsidP="006E5FA9">
      <w:pPr>
        <w:rPr>
          <w:sz w:val="16"/>
        </w:rPr>
      </w:pPr>
      <w:r w:rsidRPr="00100F2C">
        <w:rPr>
          <w:sz w:val="16"/>
        </w:rPr>
        <w:t>Of particular relevance to GCR is the effect of climate change on the risk of nuclear war (</w:t>
      </w:r>
      <w:proofErr w:type="spellStart"/>
      <w:r w:rsidRPr="00100F2C">
        <w:rPr>
          <w:sz w:val="16"/>
        </w:rPr>
        <w:t>Parthemore</w:t>
      </w:r>
      <w:proofErr w:type="spellEnd"/>
      <w:r w:rsidRPr="00100F2C">
        <w:rPr>
          <w:sz w:val="16"/>
        </w:rPr>
        <w:t xml:space="preserve">, </w:t>
      </w:r>
      <w:proofErr w:type="spellStart"/>
      <w:r w:rsidRPr="00100F2C">
        <w:rPr>
          <w:sz w:val="16"/>
        </w:rPr>
        <w:t>Femia</w:t>
      </w:r>
      <w:proofErr w:type="spellEnd"/>
      <w:r w:rsidRPr="00100F2C">
        <w:rPr>
          <w:sz w:val="16"/>
        </w:rPr>
        <w:t xml:space="preserve">, &amp; </w:t>
      </w:r>
      <w:proofErr w:type="spellStart"/>
      <w:r w:rsidRPr="00100F2C">
        <w:rPr>
          <w:sz w:val="16"/>
        </w:rPr>
        <w:t>Werrell</w:t>
      </w:r>
      <w:proofErr w:type="spellEnd"/>
      <w:r w:rsidRPr="00100F2C">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100F2C">
        <w:rPr>
          <w:sz w:val="16"/>
        </w:rPr>
        <w:t>Neufville</w:t>
      </w:r>
      <w:proofErr w:type="spellEnd"/>
      <w:r w:rsidRPr="00100F2C">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100F2C">
        <w:rPr>
          <w:sz w:val="16"/>
        </w:rPr>
        <w:t>i.e.</w:t>
      </w:r>
      <w:proofErr w:type="gramEnd"/>
      <w:r w:rsidRPr="00100F2C">
        <w:rPr>
          <w:sz w:val="16"/>
        </w:rPr>
        <w:t xml:space="preserve"> a little less than one a year). This suggests that </w:t>
      </w:r>
      <w:r w:rsidRPr="00100F2C">
        <w:rPr>
          <w:rStyle w:val="StyleUnderline"/>
        </w:rPr>
        <w:t xml:space="preserve">the </w:t>
      </w:r>
      <w:r w:rsidRPr="002E5256">
        <w:rPr>
          <w:rStyle w:val="StyleUnderline"/>
          <w:highlight w:val="yellow"/>
        </w:rPr>
        <w:t xml:space="preserve">absence of </w:t>
      </w:r>
      <w:r w:rsidRPr="002E5256">
        <w:rPr>
          <w:rStyle w:val="Emphasis"/>
          <w:highlight w:val="yellow"/>
        </w:rPr>
        <w:t xml:space="preserve">nuclear war </w:t>
      </w:r>
      <w:r w:rsidRPr="002E5256">
        <w:rPr>
          <w:rStyle w:val="StyleUnderline"/>
          <w:highlight w:val="yellow"/>
        </w:rPr>
        <w:t>was</w:t>
      </w:r>
      <w:r w:rsidRPr="00100F2C">
        <w:rPr>
          <w:sz w:val="16"/>
        </w:rPr>
        <w:t xml:space="preserve"> less </w:t>
      </w:r>
      <w:r w:rsidRPr="002E5256">
        <w:rPr>
          <w:rStyle w:val="StyleUnderline"/>
          <w:highlight w:val="yellow"/>
        </w:rPr>
        <w:t>due to</w:t>
      </w:r>
      <w:r w:rsidRPr="00100F2C">
        <w:rPr>
          <w:sz w:val="16"/>
        </w:rPr>
        <w:t xml:space="preserve"> a lack of potential causes, tan </w:t>
      </w:r>
      <w:r w:rsidRPr="002E5256">
        <w:rPr>
          <w:rStyle w:val="StyleUnderline"/>
          <w:highlight w:val="yellow"/>
        </w:rPr>
        <w:t xml:space="preserve">the </w:t>
      </w:r>
      <w:r w:rsidRPr="002E5256">
        <w:rPr>
          <w:rStyle w:val="Emphasis"/>
          <w:highlight w:val="yellow"/>
        </w:rPr>
        <w:t>global political system</w:t>
      </w:r>
      <w:r w:rsidRPr="00100F2C">
        <w:rPr>
          <w:rStyle w:val="Emphasis"/>
        </w:rPr>
        <w:t>’s ability to defuse them.</w:t>
      </w:r>
      <w:r w:rsidRPr="00100F2C">
        <w:rPr>
          <w:sz w:val="16"/>
        </w:rPr>
        <w:t xml:space="preserve"> Thus, the real significance of </w:t>
      </w:r>
      <w:r w:rsidRPr="00100F2C">
        <w:rPr>
          <w:rStyle w:val="StyleUnderline"/>
        </w:rPr>
        <w:t>climate change may</w:t>
      </w:r>
      <w:r w:rsidRPr="00100F2C">
        <w:rPr>
          <w:sz w:val="16"/>
        </w:rPr>
        <w:t xml:space="preserve"> be its capacity to </w:t>
      </w:r>
      <w:r w:rsidRPr="00100F2C">
        <w:rPr>
          <w:rStyle w:val="Emphasis"/>
        </w:rPr>
        <w:t>undermine this system</w:t>
      </w:r>
      <w:r w:rsidRPr="00100F2C">
        <w:rPr>
          <w:sz w:val="16"/>
        </w:rPr>
        <w:t xml:space="preserve">: the combination of </w:t>
      </w:r>
      <w:r w:rsidRPr="00100F2C">
        <w:rPr>
          <w:rStyle w:val="StyleUnderline"/>
        </w:rPr>
        <w:t xml:space="preserve">social, political, and environmental </w:t>
      </w:r>
      <w:r w:rsidRPr="00100F2C">
        <w:rPr>
          <w:rStyle w:val="Emphasis"/>
        </w:rPr>
        <w:t>disruption</w:t>
      </w:r>
      <w:r w:rsidRPr="00100F2C">
        <w:rPr>
          <w:sz w:val="16"/>
        </w:rPr>
        <w:t xml:space="preserve">, a lingering sense of </w:t>
      </w:r>
      <w:r w:rsidRPr="00100F2C">
        <w:rPr>
          <w:rStyle w:val="StyleUnderline"/>
        </w:rPr>
        <w:t xml:space="preserve">global </w:t>
      </w:r>
      <w:r w:rsidRPr="00100F2C">
        <w:rPr>
          <w:rStyle w:val="Emphasis"/>
        </w:rPr>
        <w:t>injustice</w:t>
      </w:r>
      <w:r w:rsidRPr="00100F2C">
        <w:rPr>
          <w:rStyle w:val="StyleUnderline"/>
        </w:rPr>
        <w:t xml:space="preserve">, and </w:t>
      </w:r>
      <w:r w:rsidRPr="00100F2C">
        <w:rPr>
          <w:rStyle w:val="Emphasis"/>
        </w:rPr>
        <w:t>rising</w:t>
      </w:r>
      <w:r w:rsidRPr="00100F2C">
        <w:rPr>
          <w:rStyle w:val="StyleUnderline"/>
        </w:rPr>
        <w:t xml:space="preserve"> food, water, and energy </w:t>
      </w:r>
      <w:r w:rsidRPr="002E5256">
        <w:rPr>
          <w:rStyle w:val="Emphasis"/>
          <w:highlight w:val="yellow"/>
        </w:rPr>
        <w:t>insecurity</w:t>
      </w:r>
      <w:r w:rsidRPr="00100F2C">
        <w:rPr>
          <w:rStyle w:val="StyleUnderline"/>
        </w:rPr>
        <w:t xml:space="preserve"> could </w:t>
      </w:r>
      <w:r w:rsidRPr="002E5256">
        <w:rPr>
          <w:rStyle w:val="Emphasis"/>
          <w:highlight w:val="yellow"/>
        </w:rPr>
        <w:t>increase the probability</w:t>
      </w:r>
      <w:r w:rsidRPr="00100F2C">
        <w:rPr>
          <w:sz w:val="16"/>
        </w:rPr>
        <w:t xml:space="preserve"> that </w:t>
      </w:r>
      <w:r w:rsidRPr="002E5256">
        <w:rPr>
          <w:rStyle w:val="Emphasis"/>
          <w:highlight w:val="yellow"/>
        </w:rPr>
        <w:t>crises escalate</w:t>
      </w:r>
      <w:r w:rsidRPr="002E5256">
        <w:rPr>
          <w:rStyle w:val="StyleUnderline"/>
          <w:highlight w:val="yellow"/>
        </w:rPr>
        <w:t xml:space="preserve"> or</w:t>
      </w:r>
      <w:r w:rsidRPr="00100F2C">
        <w:rPr>
          <w:rStyle w:val="StyleUnderline"/>
        </w:rPr>
        <w:t xml:space="preserve"> that </w:t>
      </w:r>
      <w:r w:rsidRPr="002E5256">
        <w:rPr>
          <w:rStyle w:val="Emphasis"/>
          <w:highlight w:val="yellow"/>
        </w:rPr>
        <w:t>false alarms are mistaken</w:t>
      </w:r>
      <w:r w:rsidRPr="00100F2C">
        <w:rPr>
          <w:rStyle w:val="StyleUnderline"/>
        </w:rPr>
        <w:t xml:space="preserve"> for genuine emergencies.</w:t>
      </w:r>
      <w:r w:rsidRPr="00100F2C">
        <w:rPr>
          <w:sz w:val="16"/>
        </w:rPr>
        <w:t xml:space="preserve"> This topic needs further research.</w:t>
      </w:r>
    </w:p>
    <w:p w14:paraId="5A888F3F" w14:textId="77777777" w:rsidR="006E5FA9" w:rsidRPr="007C645C" w:rsidRDefault="006E5FA9" w:rsidP="006E5FA9">
      <w:pPr>
        <w:rPr>
          <w:sz w:val="16"/>
          <w:szCs w:val="16"/>
        </w:rPr>
      </w:pPr>
      <w:r w:rsidRPr="007C645C">
        <w:rPr>
          <w:sz w:val="16"/>
          <w:szCs w:val="16"/>
        </w:rPr>
        <w:t>3.3. The emergence of a global systems death spiral</w:t>
      </w:r>
    </w:p>
    <w:p w14:paraId="43EC4931" w14:textId="77777777" w:rsidR="006E5FA9" w:rsidRPr="00100F2C" w:rsidRDefault="006E5FA9" w:rsidP="006E5FA9">
      <w:pPr>
        <w:rPr>
          <w:sz w:val="16"/>
        </w:rPr>
      </w:pPr>
      <w:r w:rsidRPr="00100F2C">
        <w:rPr>
          <w:sz w:val="16"/>
        </w:rPr>
        <w:t xml:space="preserve">Yet, </w:t>
      </w:r>
      <w:r w:rsidRPr="00100F2C">
        <w:rPr>
          <w:rStyle w:val="StyleUnderline"/>
        </w:rPr>
        <w:t>we should not conclude</w:t>
      </w:r>
      <w:r w:rsidRPr="00100F2C">
        <w:rPr>
          <w:sz w:val="16"/>
        </w:rPr>
        <w:t xml:space="preserve"> that </w:t>
      </w:r>
      <w:r w:rsidRPr="00100F2C">
        <w:rPr>
          <w:rStyle w:val="StyleUnderline"/>
        </w:rPr>
        <w:t>a nuclear exchange is the only</w:t>
      </w:r>
      <w:r w:rsidRPr="00100F2C">
        <w:rPr>
          <w:sz w:val="16"/>
        </w:rPr>
        <w:t xml:space="preserve">, or even most likely, </w:t>
      </w:r>
      <w:r w:rsidRPr="00100F2C">
        <w:rPr>
          <w:rStyle w:val="StyleUnderline"/>
        </w:rPr>
        <w:t>scenario in which political instability might produce</w:t>
      </w:r>
      <w:r w:rsidRPr="00100F2C">
        <w:rPr>
          <w:sz w:val="16"/>
        </w:rPr>
        <w:t xml:space="preserve"> a </w:t>
      </w:r>
      <w:r w:rsidRPr="00100F2C">
        <w:rPr>
          <w:rStyle w:val="Emphasis"/>
        </w:rPr>
        <w:t>global catastrophe. Conflict</w:t>
      </w:r>
      <w:r w:rsidRPr="00100F2C">
        <w:rPr>
          <w:rStyle w:val="StyleUnderline"/>
        </w:rPr>
        <w:t xml:space="preserve"> and </w:t>
      </w:r>
      <w:r w:rsidRPr="00100F2C">
        <w:rPr>
          <w:rStyle w:val="Emphasis"/>
        </w:rPr>
        <w:t>political</w:t>
      </w:r>
      <w:r w:rsidRPr="00100F2C">
        <w:rPr>
          <w:rStyle w:val="StyleUnderline"/>
        </w:rPr>
        <w:t xml:space="preserve"> </w:t>
      </w:r>
      <w:r w:rsidRPr="00100F2C">
        <w:rPr>
          <w:rStyle w:val="Emphasis"/>
        </w:rPr>
        <w:t>instability</w:t>
      </w:r>
      <w:r w:rsidRPr="00100F2C">
        <w:rPr>
          <w:sz w:val="16"/>
        </w:rPr>
        <w:t xml:space="preserve">, even of moderate severity, </w:t>
      </w:r>
      <w:r w:rsidRPr="00100F2C">
        <w:rPr>
          <w:rStyle w:val="StyleUnderline"/>
        </w:rPr>
        <w:t>are</w:t>
      </w:r>
      <w:r w:rsidRPr="00100F2C">
        <w:rPr>
          <w:rStyle w:val="Emphasis"/>
        </w:rPr>
        <w:t xml:space="preserve"> themselves</w:t>
      </w:r>
      <w:r w:rsidRPr="00100F2C">
        <w:rPr>
          <w:sz w:val="16"/>
        </w:rPr>
        <w:t xml:space="preserve"> two of the most significant </w:t>
      </w:r>
      <w:r w:rsidRPr="00100F2C">
        <w:rPr>
          <w:rStyle w:val="Emphasis"/>
        </w:rPr>
        <w:t>drivers</w:t>
      </w:r>
      <w:r w:rsidRPr="00100F2C">
        <w:rPr>
          <w:rStyle w:val="StyleUnderline"/>
        </w:rPr>
        <w:t xml:space="preserve"> of </w:t>
      </w:r>
      <w:r w:rsidRPr="00100F2C">
        <w:rPr>
          <w:rStyle w:val="Emphasis"/>
        </w:rPr>
        <w:t>biodiversity</w:t>
      </w:r>
      <w:r w:rsidRPr="00100F2C">
        <w:rPr>
          <w:rStyle w:val="StyleUnderline"/>
        </w:rPr>
        <w:t xml:space="preserve"> </w:t>
      </w:r>
      <w:r w:rsidRPr="00100F2C">
        <w:rPr>
          <w:rStyle w:val="Emphasis"/>
        </w:rPr>
        <w:t>loss</w:t>
      </w:r>
      <w:r w:rsidRPr="00100F2C">
        <w:rPr>
          <w:rStyle w:val="StyleUnderline"/>
        </w:rPr>
        <w:t xml:space="preserve"> due to </w:t>
      </w:r>
      <w:r w:rsidRPr="00100F2C">
        <w:rPr>
          <w:rStyle w:val="Emphasis"/>
        </w:rPr>
        <w:t>breakdowns</w:t>
      </w:r>
      <w:r w:rsidRPr="00100F2C">
        <w:rPr>
          <w:rStyle w:val="StyleUnderline"/>
        </w:rPr>
        <w:t xml:space="preserve"> </w:t>
      </w:r>
      <w:r w:rsidRPr="00100F2C">
        <w:rPr>
          <w:rStyle w:val="Emphasis"/>
        </w:rPr>
        <w:t>in</w:t>
      </w:r>
      <w:r w:rsidRPr="00100F2C">
        <w:rPr>
          <w:sz w:val="16"/>
        </w:rPr>
        <w:t xml:space="preserve"> monitoring, </w:t>
      </w:r>
      <w:r w:rsidRPr="00100F2C">
        <w:rPr>
          <w:rStyle w:val="Emphasis"/>
        </w:rPr>
        <w:t>governance</w:t>
      </w:r>
      <w:r w:rsidRPr="00100F2C">
        <w:rPr>
          <w:sz w:val="16"/>
        </w:rPr>
        <w:t>, and (public and private) property rights (</w:t>
      </w:r>
      <w:proofErr w:type="spellStart"/>
      <w:r w:rsidRPr="00100F2C">
        <w:rPr>
          <w:sz w:val="16"/>
        </w:rPr>
        <w:t>Baynham</w:t>
      </w:r>
      <w:proofErr w:type="spellEnd"/>
      <w:r w:rsidRPr="00100F2C">
        <w:rPr>
          <w:sz w:val="16"/>
        </w:rPr>
        <w:t>-Herd, Amano, Sutherland, &amp; Donald, 2018). This closes a potentially reinforcing feedback loop between loss of biosphere integrity, food insecurity and political breakdown.</w:t>
      </w:r>
    </w:p>
    <w:p w14:paraId="5AC0A674" w14:textId="77777777" w:rsidR="006E5FA9" w:rsidRPr="00100F2C" w:rsidRDefault="006E5FA9" w:rsidP="006E5FA9">
      <w:pPr>
        <w:rPr>
          <w:rStyle w:val="Emphasis"/>
        </w:rPr>
      </w:pPr>
      <w:r w:rsidRPr="00100F2C">
        <w:rPr>
          <w:sz w:val="16"/>
        </w:rPr>
        <w:t xml:space="preserve">The </w:t>
      </w:r>
      <w:r w:rsidRPr="00100F2C">
        <w:rPr>
          <w:rStyle w:val="StyleUnderline"/>
        </w:rPr>
        <w:t>mechanisms by which</w:t>
      </w:r>
      <w:r w:rsidRPr="00100F2C">
        <w:rPr>
          <w:sz w:val="16"/>
        </w:rPr>
        <w:t xml:space="preserve"> these </w:t>
      </w:r>
      <w:r w:rsidRPr="002E5256">
        <w:rPr>
          <w:rStyle w:val="Emphasis"/>
          <w:highlight w:val="yellow"/>
        </w:rPr>
        <w:t>cascading</w:t>
      </w:r>
      <w:r w:rsidRPr="002E5256">
        <w:rPr>
          <w:rStyle w:val="StyleUnderline"/>
          <w:highlight w:val="yellow"/>
        </w:rPr>
        <w:t xml:space="preserve"> </w:t>
      </w:r>
      <w:r w:rsidRPr="002E5256">
        <w:rPr>
          <w:rStyle w:val="Emphasis"/>
          <w:highlight w:val="yellow"/>
        </w:rPr>
        <w:t>failures</w:t>
      </w:r>
      <w:r w:rsidRPr="00100F2C">
        <w:rPr>
          <w:sz w:val="16"/>
        </w:rPr>
        <w:t xml:space="preserve"> might </w:t>
      </w:r>
      <w:r w:rsidRPr="002E5256">
        <w:rPr>
          <w:rStyle w:val="Emphasis"/>
          <w:highlight w:val="yellow"/>
        </w:rPr>
        <w:t>spread</w:t>
      </w:r>
      <w:r w:rsidRPr="00100F2C">
        <w:rPr>
          <w:rStyle w:val="StyleUnderline"/>
        </w:rPr>
        <w:t xml:space="preserve"> include </w:t>
      </w:r>
      <w:r w:rsidRPr="00100F2C">
        <w:rPr>
          <w:rStyle w:val="Emphasis"/>
        </w:rPr>
        <w:t>many</w:t>
      </w:r>
      <w:r w:rsidRPr="00100F2C">
        <w:rPr>
          <w:sz w:val="16"/>
        </w:rPr>
        <w:t xml:space="preserve"> of the natural, anthropogenic, and replicator </w:t>
      </w:r>
      <w:r w:rsidRPr="002E5256">
        <w:rPr>
          <w:rStyle w:val="Emphasis"/>
          <w:highlight w:val="yellow"/>
        </w:rPr>
        <w:t>effects</w:t>
      </w:r>
      <w:r w:rsidRPr="00100F2C">
        <w:rPr>
          <w:sz w:val="16"/>
        </w:rPr>
        <w:t xml:space="preserve"> identified by </w:t>
      </w:r>
      <w:proofErr w:type="spellStart"/>
      <w:r w:rsidRPr="00100F2C">
        <w:rPr>
          <w:sz w:val="16"/>
        </w:rPr>
        <w:t>Avin</w:t>
      </w:r>
      <w:proofErr w:type="spellEnd"/>
      <w:r w:rsidRPr="00100F2C">
        <w:rPr>
          <w:sz w:val="16"/>
        </w:rPr>
        <w:t xml:space="preserve"> et al. (2018), </w:t>
      </w:r>
      <w:r w:rsidRPr="002E5256">
        <w:rPr>
          <w:rStyle w:val="StyleUnderline"/>
          <w:highlight w:val="yellow"/>
        </w:rPr>
        <w:t xml:space="preserve">making them </w:t>
      </w:r>
      <w:r w:rsidRPr="002E5256">
        <w:rPr>
          <w:rStyle w:val="Emphasis"/>
          <w:highlight w:val="yellow"/>
        </w:rPr>
        <w:t>harder to contain</w:t>
      </w:r>
      <w:r w:rsidRPr="00100F2C">
        <w:rPr>
          <w:rStyle w:val="Emphasis"/>
        </w:rPr>
        <w:t>.</w:t>
      </w:r>
      <w:r w:rsidRPr="00100F2C">
        <w:rPr>
          <w:sz w:val="16"/>
        </w:rPr>
        <w:t xml:space="preserve"> At the natural level, </w:t>
      </w:r>
      <w:r w:rsidRPr="00100F2C">
        <w:rPr>
          <w:rStyle w:val="StyleUnderline"/>
        </w:rPr>
        <w:t>climate change involves changes to</w:t>
      </w:r>
      <w:r w:rsidRPr="00100F2C">
        <w:rPr>
          <w:sz w:val="16"/>
        </w:rPr>
        <w:t xml:space="preserve"> the </w:t>
      </w:r>
      <w:r w:rsidRPr="00100F2C">
        <w:rPr>
          <w:rStyle w:val="Emphasis"/>
        </w:rPr>
        <w:t>global</w:t>
      </w:r>
      <w:r w:rsidRPr="00100F2C">
        <w:rPr>
          <w:rStyle w:val="StyleUnderline"/>
        </w:rPr>
        <w:t xml:space="preserve"> atmospheric and biogeochemical </w:t>
      </w:r>
      <w:r w:rsidRPr="00100F2C">
        <w:rPr>
          <w:rStyle w:val="Emphasis"/>
        </w:rPr>
        <w:t>systems</w:t>
      </w:r>
      <w:r w:rsidRPr="00100F2C">
        <w:rPr>
          <w:rStyle w:val="StyleUnderline"/>
        </w:rPr>
        <w:t xml:space="preserve"> and poses</w:t>
      </w:r>
      <w:r w:rsidRPr="00100F2C">
        <w:rPr>
          <w:sz w:val="16"/>
        </w:rPr>
        <w:t xml:space="preserve"> other naturally spreading harms, like </w:t>
      </w:r>
      <w:r w:rsidRPr="00100F2C">
        <w:rPr>
          <w:rStyle w:val="Emphasis"/>
        </w:rPr>
        <w:t>global ecological collapse.</w:t>
      </w:r>
      <w:r w:rsidRPr="00100F2C">
        <w:rPr>
          <w:sz w:val="16"/>
        </w:rPr>
        <w:t xml:space="preserve"> At the anthropogenic level, the </w:t>
      </w:r>
      <w:r w:rsidRPr="00100F2C">
        <w:rPr>
          <w:rStyle w:val="Emphasis"/>
        </w:rPr>
        <w:t>global interconnectedness</w:t>
      </w:r>
      <w:r w:rsidRPr="00100F2C">
        <w:rPr>
          <w:rStyle w:val="StyleUnderline"/>
        </w:rPr>
        <w:t xml:space="preserve"> of </w:t>
      </w:r>
      <w:proofErr w:type="spellStart"/>
      <w:r w:rsidRPr="00100F2C">
        <w:rPr>
          <w:rStyle w:val="StyleUnderline"/>
        </w:rPr>
        <w:t>sociotechnological</w:t>
      </w:r>
      <w:proofErr w:type="spellEnd"/>
      <w:r w:rsidRPr="00100F2C">
        <w:rPr>
          <w:rStyle w:val="StyleUnderline"/>
        </w:rPr>
        <w:t xml:space="preserve"> systems means</w:t>
      </w:r>
      <w:r w:rsidRPr="00100F2C">
        <w:rPr>
          <w:sz w:val="16"/>
        </w:rPr>
        <w:t xml:space="preserve"> that while small shocks are easier to recover from, </w:t>
      </w:r>
      <w:r w:rsidRPr="00100F2C">
        <w:rPr>
          <w:rStyle w:val="StyleUnderline"/>
        </w:rPr>
        <w:t xml:space="preserve">larger shocks can be </w:t>
      </w:r>
      <w:r w:rsidRPr="00100F2C">
        <w:rPr>
          <w:rStyle w:val="Emphasis"/>
        </w:rPr>
        <w:t>harder to contain</w:t>
      </w:r>
      <w:r w:rsidRPr="00100F2C">
        <w:rPr>
          <w:sz w:val="16"/>
        </w:rPr>
        <w:t xml:space="preserve"> and control. Finally, </w:t>
      </w:r>
      <w:r w:rsidRPr="00100F2C">
        <w:rPr>
          <w:rStyle w:val="Emphasis"/>
        </w:rPr>
        <w:t>biological and informational replication</w:t>
      </w:r>
      <w:r w:rsidRPr="00100F2C">
        <w:rPr>
          <w:rStyle w:val="StyleUnderline"/>
        </w:rPr>
        <w:t xml:space="preserve"> can</w:t>
      </w:r>
      <w:r w:rsidRPr="00100F2C">
        <w:rPr>
          <w:sz w:val="16"/>
        </w:rPr>
        <w:t xml:space="preserve"> also </w:t>
      </w:r>
      <w:r w:rsidRPr="00100F2C">
        <w:rPr>
          <w:rStyle w:val="StyleUnderline"/>
        </w:rPr>
        <w:t>spread</w:t>
      </w:r>
      <w:r w:rsidRPr="00100F2C">
        <w:rPr>
          <w:sz w:val="16"/>
        </w:rPr>
        <w:t xml:space="preserve"> the negative impacts of climate change, from </w:t>
      </w:r>
      <w:r w:rsidRPr="00100F2C">
        <w:rPr>
          <w:rStyle w:val="Emphasis"/>
        </w:rPr>
        <w:t>vector-borne diseases</w:t>
      </w:r>
      <w:r w:rsidRPr="00100F2C">
        <w:rPr>
          <w:sz w:val="16"/>
        </w:rPr>
        <w:t xml:space="preserve"> and </w:t>
      </w:r>
      <w:r w:rsidRPr="00100F2C">
        <w:rPr>
          <w:rStyle w:val="Emphasis"/>
        </w:rPr>
        <w:t>invasive species</w:t>
      </w:r>
      <w:r w:rsidRPr="00100F2C">
        <w:rPr>
          <w:sz w:val="16"/>
        </w:rPr>
        <w:t xml:space="preserve"> to </w:t>
      </w:r>
      <w:r w:rsidRPr="00100F2C">
        <w:rPr>
          <w:rStyle w:val="Emphasis"/>
        </w:rPr>
        <w:t>climate fatalism</w:t>
      </w:r>
      <w:r w:rsidRPr="00100F2C">
        <w:rPr>
          <w:rStyle w:val="StyleUnderline"/>
        </w:rPr>
        <w:t xml:space="preserve"> and </w:t>
      </w:r>
      <w:r w:rsidRPr="00100F2C">
        <w:rPr>
          <w:rStyle w:val="Emphasis"/>
        </w:rPr>
        <w:t>dangerous geoengineering technologies.</w:t>
      </w:r>
    </w:p>
    <w:p w14:paraId="2BBE9F30" w14:textId="77777777" w:rsidR="006E5FA9" w:rsidRPr="0021511C" w:rsidRDefault="006E5FA9" w:rsidP="006E5FA9">
      <w:pPr>
        <w:rPr>
          <w:sz w:val="16"/>
        </w:rPr>
      </w:pPr>
      <w:r w:rsidRPr="00100F2C">
        <w:rPr>
          <w:rStyle w:val="StyleUnderline"/>
        </w:rPr>
        <w:t>Given</w:t>
      </w:r>
      <w:r w:rsidRPr="00100F2C">
        <w:rPr>
          <w:sz w:val="16"/>
        </w:rPr>
        <w:t xml:space="preserve"> these </w:t>
      </w:r>
      <w:r w:rsidRPr="00100F2C">
        <w:rPr>
          <w:rStyle w:val="StyleUnderline"/>
        </w:rPr>
        <w:t xml:space="preserve">numerous spread mechanisms, </w:t>
      </w:r>
      <w:r w:rsidRPr="00D32768">
        <w:rPr>
          <w:rStyle w:val="Emphasis"/>
        </w:rPr>
        <w:t>critical</w:t>
      </w:r>
      <w:r w:rsidRPr="00100F2C">
        <w:rPr>
          <w:rStyle w:val="StyleUnderline"/>
        </w:rPr>
        <w:t xml:space="preserve"> </w:t>
      </w:r>
      <w:r w:rsidRPr="00100F2C">
        <w:rPr>
          <w:rStyle w:val="Emphasis"/>
        </w:rPr>
        <w:t>system</w:t>
      </w:r>
      <w:r w:rsidRPr="00100F2C">
        <w:rPr>
          <w:rStyle w:val="StyleUnderline"/>
        </w:rPr>
        <w:t xml:space="preserve"> </w:t>
      </w:r>
      <w:r w:rsidRPr="00D32768">
        <w:rPr>
          <w:rStyle w:val="Emphasis"/>
        </w:rPr>
        <w:t>failures</w:t>
      </w:r>
      <w:r w:rsidRPr="00100F2C">
        <w:rPr>
          <w:rStyle w:val="StyleUnderline"/>
        </w:rPr>
        <w:t xml:space="preserve"> could </w:t>
      </w:r>
      <w:r w:rsidRPr="00D32768">
        <w:rPr>
          <w:rStyle w:val="Emphasis"/>
        </w:rPr>
        <w:t>precipitate</w:t>
      </w:r>
      <w:r w:rsidRPr="00D32768">
        <w:rPr>
          <w:rStyle w:val="StyleUnderline"/>
        </w:rPr>
        <w:t xml:space="preserve"> </w:t>
      </w:r>
      <w:r w:rsidRPr="00D32768">
        <w:rPr>
          <w:rStyle w:val="Emphasis"/>
        </w:rPr>
        <w:t>global</w:t>
      </w:r>
      <w:r w:rsidRPr="00D32768">
        <w:rPr>
          <w:rStyle w:val="StyleUnderline"/>
        </w:rPr>
        <w:t xml:space="preserve"> </w:t>
      </w:r>
      <w:r w:rsidRPr="00D32768">
        <w:rPr>
          <w:rStyle w:val="Emphasis"/>
        </w:rPr>
        <w:t>catastrophes</w:t>
      </w:r>
      <w:r w:rsidRPr="00100F2C">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4AEDAF42" w14:textId="77777777" w:rsidR="006E5FA9" w:rsidRDefault="006E5FA9" w:rsidP="006E5FA9"/>
    <w:p w14:paraId="24DF96A3" w14:textId="77777777" w:rsidR="004C15A3" w:rsidRDefault="004C15A3" w:rsidP="004C15A3">
      <w:pPr>
        <w:pStyle w:val="Heading3"/>
      </w:pPr>
      <w:r>
        <w:t>T</w:t>
      </w:r>
    </w:p>
    <w:p w14:paraId="30A2AA15" w14:textId="77777777" w:rsidR="004C15A3" w:rsidRPr="00181265" w:rsidRDefault="004C15A3" w:rsidP="004C15A3">
      <w:pPr>
        <w:pStyle w:val="Heading4"/>
      </w:pPr>
      <w:r>
        <w:t>The exclusive role of the affirmative is to defend the resolution as a general moral principle.</w:t>
      </w:r>
    </w:p>
    <w:p w14:paraId="6B63AA50" w14:textId="77777777" w:rsidR="004C15A3" w:rsidRPr="00181265" w:rsidRDefault="004C15A3" w:rsidP="004C15A3">
      <w:pPr>
        <w:pStyle w:val="Heading4"/>
      </w:pPr>
      <w:r>
        <w:t>“</w:t>
      </w:r>
      <w:r>
        <w:rPr>
          <w:u w:val="single"/>
        </w:rPr>
        <w:t>The</w:t>
      </w:r>
      <w:r>
        <w:t xml:space="preserve"> appropriation of outer space” suggests the topic is about appropriation as a singular concept, not one instance of appropriation among many</w:t>
      </w:r>
    </w:p>
    <w:p w14:paraId="6989B23A" w14:textId="77777777" w:rsidR="004C15A3" w:rsidRPr="00E40274" w:rsidRDefault="004C15A3" w:rsidP="004C15A3">
      <w:pPr>
        <w:rPr>
          <w:rStyle w:val="Style13ptBold"/>
        </w:rPr>
      </w:pPr>
      <w:r w:rsidRPr="00E40274">
        <w:rPr>
          <w:rStyle w:val="Style13ptBold"/>
        </w:rPr>
        <w:t>Breckenridge 9</w:t>
      </w:r>
    </w:p>
    <w:p w14:paraId="62873BF3" w14:textId="77777777" w:rsidR="004C15A3" w:rsidRPr="00E40274" w:rsidRDefault="004C15A3" w:rsidP="004C15A3">
      <w:pPr>
        <w:rPr>
          <w:sz w:val="16"/>
        </w:rPr>
      </w:pPr>
      <w:r w:rsidRPr="00E40274">
        <w:rPr>
          <w:sz w:val="16"/>
        </w:rPr>
        <w:t xml:space="preserve">Wylie Breckenridge (lecturer in philosophy at Charles Sturt University, Wagga Wagga, Australia; PhD, Oxford). “On Russell's Theory of Definite Descriptions.” 9 December 2009. JDN. </w:t>
      </w:r>
      <w:hyperlink r:id="rId9" w:history="1">
        <w:r w:rsidRPr="00E40274">
          <w:rPr>
            <w:rStyle w:val="Hyperlink"/>
            <w:sz w:val="16"/>
          </w:rPr>
          <w:t>http://wylieb.com/Philosophy/DipArts/Russell.pdf</w:t>
        </w:r>
      </w:hyperlink>
    </w:p>
    <w:p w14:paraId="7913D428" w14:textId="77777777" w:rsidR="004C15A3" w:rsidRPr="00E40274" w:rsidRDefault="004C15A3" w:rsidP="004C15A3">
      <w:pPr>
        <w:rPr>
          <w:sz w:val="16"/>
        </w:rPr>
      </w:pPr>
    </w:p>
    <w:p w14:paraId="08BEFE8B" w14:textId="77777777" w:rsidR="004C15A3" w:rsidRPr="00E40274" w:rsidRDefault="004C15A3" w:rsidP="004C15A3">
      <w:r w:rsidRPr="00E40274">
        <w:rPr>
          <w:sz w:val="16"/>
        </w:rPr>
        <w:t xml:space="preserve">Second, he appeals to the similarity of definite descriptions with indefinite descriptions - phrases like 'a man', 'some man', 'all men', etc. It is intuitively acceptable to say that in 'Some man is my father' the indefinite description 'Some man' does not purport to refer to any particular thing, and that the statement can be interpreted as 'There is least one man that is my father'. </w:t>
      </w:r>
      <w:r w:rsidRPr="00E40274">
        <w:rPr>
          <w:highlight w:val="yellow"/>
          <w:u w:val="single"/>
        </w:rPr>
        <w:t>Russell claims that 'The man is my father'</w:t>
      </w:r>
      <w:r w:rsidRPr="00E40274">
        <w:rPr>
          <w:u w:val="single"/>
        </w:rPr>
        <w:t xml:space="preserve"> is just like 'Some man is my father', except that it also </w:t>
      </w:r>
      <w:r w:rsidRPr="00E40274">
        <w:rPr>
          <w:highlight w:val="yellow"/>
          <w:u w:val="single"/>
        </w:rPr>
        <w:t xml:space="preserve">asserts uniqueness. </w:t>
      </w:r>
      <w:proofErr w:type="gramStart"/>
      <w:r w:rsidRPr="00E40274">
        <w:rPr>
          <w:highlight w:val="yellow"/>
          <w:u w:val="single"/>
        </w:rPr>
        <w:t>So</w:t>
      </w:r>
      <w:proofErr w:type="gramEnd"/>
      <w:r w:rsidRPr="00E40274">
        <w:rPr>
          <w:highlight w:val="yellow"/>
          <w:u w:val="single"/>
        </w:rPr>
        <w:t xml:space="preserve"> it should be interpreted</w:t>
      </w:r>
      <w:r w:rsidRPr="00E40274">
        <w:rPr>
          <w:sz w:val="16"/>
        </w:rPr>
        <w:t xml:space="preserve"> in a similar vein </w:t>
      </w:r>
      <w:r w:rsidRPr="00E40274">
        <w:rPr>
          <w:u w:val="single"/>
        </w:rPr>
        <w:t xml:space="preserve">as 'There is at least one man that is my father, and there is at most one man that is my father', or </w:t>
      </w:r>
      <w:r w:rsidRPr="00E40274">
        <w:rPr>
          <w:highlight w:val="yellow"/>
          <w:u w:val="single"/>
        </w:rPr>
        <w:t xml:space="preserve">as 'There is </w:t>
      </w:r>
      <w:r w:rsidRPr="00E40274">
        <w:rPr>
          <w:b/>
          <w:highlight w:val="yellow"/>
          <w:u w:val="single"/>
          <w:bdr w:val="single" w:sz="18" w:space="0" w:color="auto"/>
        </w:rPr>
        <w:t>exactly one</w:t>
      </w:r>
      <w:r w:rsidRPr="00E40274">
        <w:rPr>
          <w:highlight w:val="yellow"/>
          <w:u w:val="single"/>
        </w:rPr>
        <w:t xml:space="preserve"> man that is my father'.</w:t>
      </w:r>
      <w:r w:rsidRPr="00E40274">
        <w:rPr>
          <w:sz w:val="16"/>
        </w:rPr>
        <w:t xml:space="preserve"> In general, he claims that it is natural to move from interpreting 'Some Φ is Ψ' as 'At least one Φ is Ψ' to interpreting 'The Φ is Ψ' as 'At least one thing is Φ, at most one thing is Φ, and whatever is Φ is Ψ'. Third, </w:t>
      </w:r>
      <w:r w:rsidRPr="00E40274">
        <w:rPr>
          <w:u w:val="single"/>
        </w:rPr>
        <w:t xml:space="preserve">he shows how </w:t>
      </w:r>
      <w:r w:rsidRPr="00E40274">
        <w:rPr>
          <w:b/>
          <w:highlight w:val="yellow"/>
          <w:u w:val="single"/>
          <w:bdr w:val="single" w:sz="18" w:space="0" w:color="auto"/>
        </w:rPr>
        <w:t>his theory can solve</w:t>
      </w:r>
      <w:r w:rsidRPr="00E40274">
        <w:rPr>
          <w:sz w:val="16"/>
          <w:bdr w:val="single" w:sz="18" w:space="0" w:color="auto"/>
        </w:rPr>
        <w:t xml:space="preserve"> three </w:t>
      </w:r>
      <w:r w:rsidRPr="00E40274">
        <w:rPr>
          <w:b/>
          <w:highlight w:val="yellow"/>
          <w:u w:val="single"/>
          <w:bdr w:val="single" w:sz="18" w:space="0" w:color="auto"/>
        </w:rPr>
        <w:t>'puzzles' about definite descriptions.</w:t>
      </w:r>
      <w:r w:rsidRPr="00E40274">
        <w:rPr>
          <w:sz w:val="16"/>
        </w:rPr>
        <w:t xml:space="preserve"> The first is the problem about 'The evening star' and 'The morning star'. (The example that Russell uses is actually about 'Scott' and 'The author of Waverley', but I'll stick to the morning and evening stars.) </w:t>
      </w:r>
      <w:r w:rsidRPr="00E40274">
        <w:rPr>
          <w:highlight w:val="yellow"/>
          <w:u w:val="single"/>
        </w:rPr>
        <w:t>The problem is that</w:t>
      </w:r>
      <w:r w:rsidRPr="00E40274">
        <w:rPr>
          <w:u w:val="single"/>
        </w:rPr>
        <w:t xml:space="preserve"> the truth of </w:t>
      </w:r>
      <w:r w:rsidRPr="00E40274">
        <w:rPr>
          <w:highlight w:val="yellow"/>
          <w:u w:val="single"/>
        </w:rPr>
        <w:t>'The evening star is the morning star' is interesting, and yet when we replace 'the morning star' by 'the evening star' (which denotes the same thing) we get</w:t>
      </w:r>
      <w:r w:rsidRPr="00E40274">
        <w:rPr>
          <w:u w:val="single"/>
        </w:rPr>
        <w:t xml:space="preserve"> the uninterestingly true statement </w:t>
      </w:r>
      <w:r w:rsidRPr="00E40274">
        <w:rPr>
          <w:highlight w:val="yellow"/>
          <w:u w:val="single"/>
        </w:rPr>
        <w:t>'The evening star is the evening star'. Russell's solution is that</w:t>
      </w:r>
      <w:r w:rsidRPr="00E40274">
        <w:rPr>
          <w:u w:val="single"/>
        </w:rPr>
        <w:t xml:space="preserve"> the apparently co-referring definite descriptions do not refer at all. </w:t>
      </w:r>
      <w:r w:rsidRPr="00E40274">
        <w:rPr>
          <w:highlight w:val="yellow"/>
          <w:u w:val="single"/>
        </w:rPr>
        <w:t>The</w:t>
      </w:r>
      <w:r w:rsidRPr="00E40274">
        <w:rPr>
          <w:u w:val="single"/>
        </w:rPr>
        <w:t xml:space="preserve"> original </w:t>
      </w:r>
      <w:r w:rsidRPr="00E40274">
        <w:rPr>
          <w:highlight w:val="yellow"/>
          <w:u w:val="single"/>
        </w:rPr>
        <w:t>statement is not about</w:t>
      </w:r>
      <w:r w:rsidRPr="00E40274">
        <w:rPr>
          <w:u w:val="single"/>
        </w:rPr>
        <w:t xml:space="preserve"> a thing called </w:t>
      </w:r>
      <w:r w:rsidRPr="00E40274">
        <w:rPr>
          <w:highlight w:val="yellow"/>
          <w:u w:val="single"/>
        </w:rPr>
        <w:t>'the morning star'; it just includes a claim about the unique existence of a thing</w:t>
      </w:r>
      <w:r w:rsidRPr="00E40274">
        <w:rPr>
          <w:u w:val="single"/>
        </w:rPr>
        <w:t xml:space="preserve"> with certain properties.</w:t>
      </w:r>
      <w:r w:rsidRPr="00E40274">
        <w:rPr>
          <w:sz w:val="16"/>
        </w:rPr>
        <w:t xml:space="preserve"> </w:t>
      </w:r>
      <w:proofErr w:type="gramStart"/>
      <w:r w:rsidRPr="00E40274">
        <w:rPr>
          <w:sz w:val="12"/>
        </w:rPr>
        <w:t>So</w:t>
      </w:r>
      <w:proofErr w:type="gramEnd"/>
      <w:r w:rsidRPr="00E40274">
        <w:rPr>
          <w:sz w:val="12"/>
        </w:rPr>
        <w:t xml:space="preserve"> we cannot make the substitution in the way suggested. The second puzzle is that some statements involving definite descriptions seem to defy the law of the excluded middle. According to it, the King of England is either bald or not bald and so at least one of 'The King of England is bald' and 'The King of England is not bald' must be true. But if we listed all of the things which are bald and all of the things which are not </w:t>
      </w:r>
      <w:proofErr w:type="gramStart"/>
      <w:r w:rsidRPr="00E40274">
        <w:rPr>
          <w:sz w:val="12"/>
        </w:rPr>
        <w:t>bald</w:t>
      </w:r>
      <w:proofErr w:type="gramEnd"/>
      <w:r w:rsidRPr="00E40274">
        <w:rPr>
          <w:sz w:val="12"/>
        </w:rPr>
        <w:t xml:space="preserve"> we would not find the King of England on either list (because there is no King of England). </w:t>
      </w:r>
      <w:proofErr w:type="gramStart"/>
      <w:r w:rsidRPr="00E40274">
        <w:rPr>
          <w:sz w:val="12"/>
        </w:rPr>
        <w:t>So</w:t>
      </w:r>
      <w:proofErr w:type="gramEnd"/>
      <w:r w:rsidRPr="00E40274">
        <w:rPr>
          <w:sz w:val="12"/>
        </w:rPr>
        <w:t xml:space="preserve"> it seems that neither is true. Russell's solution is to point out that the law of the excluded middle says that the King of England is either on the first list or not on the first list. But not being on the first list is not the same as being on the second list - this is the important distinction between the two interpretations of 'The King of England is not bald' that we noted above. For the law of the excluded middle to hold, it only has to be the case that the King of England is either on the first list or not on the first list (and that is the case). It does not have to be the case that the King of England is either on the first list or on the second list (just as well - because this is not the case). The third puzzle came up in part I as well - how can we talk about things that do not exist in order to (truthfully) deny their existence? If we can talk about them then mustn't they, in some sense, exist? (</w:t>
      </w:r>
      <w:proofErr w:type="spellStart"/>
      <w:r w:rsidRPr="00E40274">
        <w:rPr>
          <w:sz w:val="12"/>
        </w:rPr>
        <w:t>Meinong</w:t>
      </w:r>
      <w:proofErr w:type="spellEnd"/>
      <w:r w:rsidRPr="00E40274">
        <w:rPr>
          <w:sz w:val="12"/>
        </w:rPr>
        <w:t xml:space="preserve"> thought yes.) Russell thinks no. His solution we have already seen - to deny that in the statement 'The greatest prime number does not exist' the word 'exists' is used as a predicate. Rather, the statement should be interpreted as saying 'It is not the case that there is exactly one greatest prime number'.</w:t>
      </w:r>
      <w:r w:rsidRPr="00E40274">
        <w:rPr>
          <w:sz w:val="16"/>
        </w:rPr>
        <w:t xml:space="preserve"> </w:t>
      </w:r>
    </w:p>
    <w:p w14:paraId="2237BF4A" w14:textId="77777777" w:rsidR="004C15A3" w:rsidRDefault="004C15A3" w:rsidP="004C15A3"/>
    <w:p w14:paraId="4FB2347A" w14:textId="77777777" w:rsidR="004C15A3" w:rsidRPr="00E40274" w:rsidRDefault="004C15A3" w:rsidP="004C15A3">
      <w:pPr>
        <w:pStyle w:val="Heading4"/>
      </w:pPr>
      <w:r>
        <w:t xml:space="preserve">Use of the bare plural term “private entities” suggests the topic is a </w:t>
      </w:r>
      <w:r w:rsidRPr="00181265">
        <w:rPr>
          <w:u w:val="single"/>
        </w:rPr>
        <w:t>generic generalization</w:t>
      </w:r>
      <w:r>
        <w:t xml:space="preserve">. </w:t>
      </w:r>
      <w:r w:rsidRPr="00E40274">
        <w:t>Linguistics, logic, and common usage prove.</w:t>
      </w:r>
    </w:p>
    <w:p w14:paraId="029407D0" w14:textId="77777777" w:rsidR="004C15A3" w:rsidRPr="00E40274" w:rsidRDefault="004C15A3" w:rsidP="004C15A3">
      <w:pPr>
        <w:rPr>
          <w:rStyle w:val="Style13ptBold"/>
        </w:rPr>
      </w:pPr>
      <w:r w:rsidRPr="00E40274">
        <w:rPr>
          <w:rStyle w:val="Style13ptBold"/>
        </w:rPr>
        <w:t>Bile 87</w:t>
      </w:r>
    </w:p>
    <w:p w14:paraId="03FC61BA" w14:textId="77777777" w:rsidR="004C15A3" w:rsidRPr="00E40274" w:rsidRDefault="004C15A3" w:rsidP="004C15A3">
      <w:pPr>
        <w:rPr>
          <w:sz w:val="16"/>
        </w:rPr>
      </w:pPr>
      <w:r w:rsidRPr="00E40274">
        <w:rPr>
          <w:sz w:val="16"/>
        </w:rPr>
        <w:t xml:space="preserve">Bile, Jeff (Former head coach of Southern Illinois University, where he coached 4 consecutive national championship). "When the Whole is Greater than the sum of the Parts: The Implications of Holistic </w:t>
      </w:r>
      <w:proofErr w:type="spellStart"/>
      <w:r w:rsidRPr="00E40274">
        <w:rPr>
          <w:sz w:val="16"/>
        </w:rPr>
        <w:t>Resolutional</w:t>
      </w:r>
      <w:proofErr w:type="spellEnd"/>
      <w:r w:rsidRPr="00E40274">
        <w:rPr>
          <w:sz w:val="16"/>
        </w:rPr>
        <w:t xml:space="preserve"> Focus".  In CEDA Yearbook. Vol. 8, </w:t>
      </w:r>
      <w:proofErr w:type="spellStart"/>
      <w:r w:rsidRPr="00E40274">
        <w:rPr>
          <w:sz w:val="16"/>
        </w:rPr>
        <w:t>Edt</w:t>
      </w:r>
      <w:proofErr w:type="spellEnd"/>
      <w:r w:rsidRPr="00E40274">
        <w:rPr>
          <w:sz w:val="16"/>
        </w:rPr>
        <w:t>., Brenda Logue. JDN. 1987.</w:t>
      </w:r>
    </w:p>
    <w:p w14:paraId="043DC1AB" w14:textId="77777777" w:rsidR="004C15A3" w:rsidRPr="00E40274" w:rsidRDefault="004C15A3" w:rsidP="004C15A3"/>
    <w:p w14:paraId="503B5DDB" w14:textId="77777777" w:rsidR="004C15A3" w:rsidRPr="00E40274" w:rsidRDefault="004C15A3" w:rsidP="004C15A3">
      <w:r w:rsidRPr="00E40274">
        <w:rPr>
          <w:sz w:val="16"/>
        </w:rPr>
        <w:t xml:space="preserve">The second rationale for holistic focus is that </w:t>
      </w:r>
      <w:r w:rsidRPr="00E40274">
        <w:rPr>
          <w:highlight w:val="yellow"/>
          <w:u w:val="single"/>
        </w:rPr>
        <w:t xml:space="preserve">generic interpretation is </w:t>
      </w:r>
      <w:r w:rsidRPr="00E40274">
        <w:rPr>
          <w:b/>
          <w:highlight w:val="yellow"/>
          <w:u w:val="single"/>
          <w:bdr w:val="single" w:sz="18" w:space="0" w:color="auto"/>
        </w:rPr>
        <w:t>most compatible</w:t>
      </w:r>
      <w:r w:rsidRPr="00E40274">
        <w:rPr>
          <w:highlight w:val="yellow"/>
          <w:u w:val="single"/>
        </w:rPr>
        <w:t xml:space="preserve"> with</w:t>
      </w:r>
      <w:r w:rsidRPr="00E40274">
        <w:rPr>
          <w:u w:val="single"/>
        </w:rPr>
        <w:t xml:space="preserve"> “rules" of interpretation in light of </w:t>
      </w:r>
      <w:r w:rsidRPr="00E40274">
        <w:rPr>
          <w:highlight w:val="yellow"/>
          <w:u w:val="single"/>
        </w:rPr>
        <w:t>a "missing modifier."</w:t>
      </w:r>
      <w:r w:rsidRPr="00E40274">
        <w:rPr>
          <w:u w:val="single"/>
        </w:rPr>
        <w:t xml:space="preserve"> Most of us would consider the proposition “birds can fly" as true even though we are aware of some that can’t, because we intuitively insert the generic modifier "most”</w:t>
      </w:r>
      <w:r w:rsidRPr="00E40274">
        <w:rPr>
          <w:sz w:val="16"/>
        </w:rPr>
        <w:t xml:space="preserve"> in front of birds" or "typically/ generally" in front of "fly." </w:t>
      </w:r>
      <w:r w:rsidRPr="00E40274">
        <w:rPr>
          <w:u w:val="single"/>
        </w:rPr>
        <w:t xml:space="preserve">This intuition is semantically “correct." </w:t>
      </w:r>
      <w:r w:rsidRPr="00E40274">
        <w:rPr>
          <w:highlight w:val="yellow"/>
          <w:u w:val="single"/>
        </w:rPr>
        <w:t>Linguist John Lyons</w:t>
      </w:r>
      <w:r w:rsidRPr="00E40274">
        <w:rPr>
          <w:sz w:val="16"/>
        </w:rPr>
        <w:t xml:space="preserve"> (1981) </w:t>
      </w:r>
      <w:r w:rsidRPr="00E40274">
        <w:rPr>
          <w:highlight w:val="yellow"/>
          <w:u w:val="single"/>
        </w:rPr>
        <w:t>argues: What is meant by 'generic' may be seen by</w:t>
      </w:r>
      <w:r w:rsidRPr="00E40274">
        <w:rPr>
          <w:u w:val="single"/>
        </w:rPr>
        <w:t xml:space="preserve"> considering </w:t>
      </w:r>
      <w:r w:rsidRPr="00E40274">
        <w:rPr>
          <w:highlight w:val="yellow"/>
          <w:u w:val="single"/>
        </w:rPr>
        <w:t>such</w:t>
      </w:r>
      <w:r w:rsidRPr="00E40274">
        <w:rPr>
          <w:u w:val="single"/>
        </w:rPr>
        <w:t xml:space="preserve"> sets of </w:t>
      </w:r>
      <w:r w:rsidRPr="00E40274">
        <w:rPr>
          <w:highlight w:val="yellow"/>
          <w:u w:val="single"/>
        </w:rPr>
        <w:t>sentences as</w:t>
      </w:r>
      <w:r w:rsidRPr="00E40274">
        <w:rPr>
          <w:sz w:val="16"/>
        </w:rPr>
        <w:t xml:space="preserve"> the following: 1) </w:t>
      </w:r>
      <w:r w:rsidRPr="00E40274">
        <w:rPr>
          <w:highlight w:val="yellow"/>
          <w:u w:val="single"/>
        </w:rPr>
        <w:t>The lion is a friendly beast.</w:t>
      </w:r>
      <w:r w:rsidRPr="00E40274">
        <w:rPr>
          <w:sz w:val="16"/>
        </w:rPr>
        <w:t xml:space="preserve"> 2) A lion is a friendly beast. 3) Lions are friendly beasts. Each of these sentences may be used to assert a generic proposition: </w:t>
      </w:r>
      <w:proofErr w:type="gramStart"/>
      <w:r w:rsidRPr="00E40274">
        <w:rPr>
          <w:sz w:val="16"/>
        </w:rPr>
        <w:t>i.e.</w:t>
      </w:r>
      <w:proofErr w:type="gramEnd"/>
      <w:r w:rsidRPr="00E40274">
        <w:rPr>
          <w:sz w:val="16"/>
        </w:rPr>
        <w:t xml:space="preserve"> a proposition which says something, not about this or that group of lions or about any particular individual lion, but about the class of lions as such . . .' (p. 193). Lyons continues by indicating that the "kind of adverbal modifier that suggests itself for insertion" is one "that approximates in meaning to ‘generally,’ 'typically,’ ‘characteristically,’ or ‘normally’" (p. 195). While semantic rules support generic interpretation, </w:t>
      </w:r>
      <w:r w:rsidRPr="00E40274">
        <w:rPr>
          <w:highlight w:val="yellow"/>
          <w:u w:val="single"/>
        </w:rPr>
        <w:t>the field of logic provides additional</w:t>
      </w:r>
      <w:r w:rsidRPr="00E40274">
        <w:rPr>
          <w:u w:val="single"/>
        </w:rPr>
        <w:t xml:space="preserve"> supportive </w:t>
      </w:r>
      <w:r w:rsidRPr="00E40274">
        <w:rPr>
          <w:highlight w:val="yellow"/>
          <w:u w:val="single"/>
        </w:rPr>
        <w:t>“rules." Logicians</w:t>
      </w:r>
      <w:r w:rsidRPr="00E40274">
        <w:rPr>
          <w:u w:val="single"/>
        </w:rPr>
        <w:t xml:space="preserve"> tend to </w:t>
      </w:r>
      <w:r w:rsidRPr="00E40274">
        <w:rPr>
          <w:highlight w:val="yellow"/>
          <w:u w:val="single"/>
        </w:rPr>
        <w:t>interpret</w:t>
      </w:r>
      <w:r w:rsidRPr="00E40274">
        <w:rPr>
          <w:u w:val="single"/>
        </w:rPr>
        <w:t xml:space="preserve"> "</w:t>
      </w:r>
      <w:proofErr w:type="spellStart"/>
      <w:r w:rsidRPr="00E40274">
        <w:rPr>
          <w:u w:val="single"/>
        </w:rPr>
        <w:t>indesignate</w:t>
      </w:r>
      <w:proofErr w:type="spellEnd"/>
      <w:r w:rsidRPr="00E40274">
        <w:rPr>
          <w:u w:val="single"/>
        </w:rPr>
        <w:t xml:space="preserve"> form" propositions with </w:t>
      </w:r>
      <w:r w:rsidRPr="00E40274">
        <w:rPr>
          <w:highlight w:val="yellow"/>
          <w:u w:val="single"/>
        </w:rPr>
        <w:t>missing</w:t>
      </w:r>
      <w:r w:rsidRPr="00E40274">
        <w:rPr>
          <w:u w:val="single"/>
        </w:rPr>
        <w:t xml:space="preserve"> quantification </w:t>
      </w:r>
      <w:r w:rsidRPr="00E40274">
        <w:rPr>
          <w:highlight w:val="yellow"/>
          <w:u w:val="single"/>
        </w:rPr>
        <w:t>modifiers as</w:t>
      </w:r>
      <w:r w:rsidRPr="00E40274">
        <w:rPr>
          <w:sz w:val="16"/>
        </w:rPr>
        <w:t xml:space="preserve"> universal or as </w:t>
      </w:r>
      <w:r w:rsidRPr="00E40274">
        <w:rPr>
          <w:highlight w:val="yellow"/>
          <w:u w:val="single"/>
        </w:rPr>
        <w:t>expressing "group tendency"</w:t>
      </w:r>
      <w:r w:rsidRPr="00E40274">
        <w:rPr>
          <w:sz w:val="16"/>
        </w:rPr>
        <w:t xml:space="preserve"> (Barnstable. 1975). </w:t>
      </w:r>
      <w:r w:rsidRPr="00E40274">
        <w:rPr>
          <w:u w:val="single"/>
        </w:rPr>
        <w:t xml:space="preserve">Van Der </w:t>
      </w:r>
      <w:proofErr w:type="spellStart"/>
      <w:r w:rsidRPr="00E40274">
        <w:rPr>
          <w:highlight w:val="yellow"/>
          <w:u w:val="single"/>
        </w:rPr>
        <w:t>Auwera</w:t>
      </w:r>
      <w:proofErr w:type="spellEnd"/>
      <w:r w:rsidRPr="00E40274">
        <w:rPr>
          <w:sz w:val="16"/>
        </w:rPr>
        <w:t xml:space="preserve"> (1985. p. 188) </w:t>
      </w:r>
      <w:r w:rsidRPr="00E40274">
        <w:rPr>
          <w:highlight w:val="yellow"/>
          <w:u w:val="single"/>
        </w:rPr>
        <w:t>argues</w:t>
      </w:r>
      <w:r w:rsidRPr="00E40274">
        <w:rPr>
          <w:sz w:val="16"/>
        </w:rPr>
        <w:t xml:space="preserve"> that when choosing "between the generic or the non-generic or particular" reading of the statement “A whale lives in the sea," that </w:t>
      </w:r>
      <w:r w:rsidRPr="00E40274">
        <w:rPr>
          <w:b/>
          <w:highlight w:val="yellow"/>
          <w:u w:val="single"/>
          <w:bdr w:val="single" w:sz="18" w:space="0" w:color="auto"/>
        </w:rPr>
        <w:t>in "most contexts," the "preferred interpretation" is generic.</w:t>
      </w:r>
      <w:r w:rsidRPr="00E40274">
        <w:rPr>
          <w:sz w:val="16"/>
        </w:rPr>
        <w:t xml:space="preserve"> He further argues that </w:t>
      </w:r>
      <w:r w:rsidRPr="00E40274">
        <w:rPr>
          <w:highlight w:val="yellow"/>
          <w:u w:val="single"/>
        </w:rPr>
        <w:t>while interpretation should be guided by context</w:t>
      </w:r>
      <w:r w:rsidRPr="00E40274">
        <w:rPr>
          <w:u w:val="single"/>
        </w:rPr>
        <w:t xml:space="preserve"> that </w:t>
      </w:r>
      <w:r w:rsidRPr="00E40274">
        <w:rPr>
          <w:b/>
          <w:highlight w:val="yellow"/>
          <w:u w:val="single"/>
          <w:bdr w:val="single" w:sz="18" w:space="0" w:color="auto"/>
        </w:rPr>
        <w:t>there "are some cases</w:t>
      </w:r>
      <w:r w:rsidRPr="00E40274">
        <w:rPr>
          <w:sz w:val="16"/>
          <w:bdr w:val="single" w:sz="18" w:space="0" w:color="auto"/>
        </w:rPr>
        <w:t xml:space="preserve">, however, </w:t>
      </w:r>
      <w:r w:rsidRPr="00E40274">
        <w:rPr>
          <w:b/>
          <w:highlight w:val="yellow"/>
          <w:u w:val="single"/>
          <w:bdr w:val="single" w:sz="18" w:space="0" w:color="auto"/>
        </w:rPr>
        <w:t>where the choice is independent of context</w:t>
      </w:r>
      <w:r w:rsidRPr="00E40274">
        <w:rPr>
          <w:highlight w:val="yellow"/>
          <w:u w:val="single"/>
        </w:rPr>
        <w:t xml:space="preserve">." He gives the statement “Kangaroos have no tails” as a statement which “is </w:t>
      </w:r>
      <w:r w:rsidRPr="00E40274">
        <w:rPr>
          <w:b/>
          <w:highlight w:val="yellow"/>
          <w:u w:val="single"/>
          <w:bdr w:val="single" w:sz="18" w:space="0" w:color="auto"/>
        </w:rPr>
        <w:t>always generic</w:t>
      </w:r>
      <w:r w:rsidRPr="00E40274">
        <w:rPr>
          <w:highlight w:val="yellow"/>
          <w:u w:val="single"/>
        </w:rPr>
        <w:t>.”</w:t>
      </w:r>
      <w:r w:rsidRPr="00E40274">
        <w:rPr>
          <w:sz w:val="16"/>
        </w:rPr>
        <w:t xml:space="preserve"> Logical conventions would certainly reject a particularized topic rendering. </w:t>
      </w:r>
    </w:p>
    <w:p w14:paraId="108C739B" w14:textId="77777777" w:rsidR="004C15A3" w:rsidRDefault="004C15A3" w:rsidP="004C15A3"/>
    <w:p w14:paraId="773BB41B" w14:textId="77777777" w:rsidR="004C15A3" w:rsidRPr="00E40274" w:rsidRDefault="004C15A3" w:rsidP="004C15A3">
      <w:pPr>
        <w:pStyle w:val="Heading4"/>
      </w:pPr>
      <w:r w:rsidRPr="00E40274">
        <w:t>“Resolved” implies a general principle</w:t>
      </w:r>
    </w:p>
    <w:p w14:paraId="487975DB" w14:textId="77777777" w:rsidR="004C15A3" w:rsidRPr="00E40274" w:rsidRDefault="004C15A3" w:rsidP="004C15A3">
      <w:pPr>
        <w:rPr>
          <w:rStyle w:val="Style13ptBold"/>
        </w:rPr>
      </w:pPr>
      <w:r w:rsidRPr="00E40274">
        <w:rPr>
          <w:rStyle w:val="Style13ptBold"/>
        </w:rPr>
        <w:t>Coburn-Palo and Luong 96</w:t>
      </w:r>
    </w:p>
    <w:p w14:paraId="76AB2ABF" w14:textId="77777777" w:rsidR="004C15A3" w:rsidRPr="00E40274" w:rsidRDefault="004C15A3" w:rsidP="004C15A3">
      <w:pPr>
        <w:rPr>
          <w:sz w:val="16"/>
        </w:rPr>
      </w:pPr>
      <w:r w:rsidRPr="00E40274">
        <w:rPr>
          <w:sz w:val="16"/>
        </w:rPr>
        <w:t>Nicholas Coburn-Palo (Assistant Debate Coach and Instructor in the Department of Communication at Weber State University, formerly a fulltime speech instructor and Director of Debate at The Pinewood College Preparatory School, and formerly an active member of the National Tournament of Champions Advisory Committee) and Minh Luong (Assistant Professor in the Ethics, Politics, &amp; Economics Program at Yale University and International Affairs Fellow at the Yale Center for International and Area Studies), “</w:t>
      </w:r>
      <w:proofErr w:type="spellStart"/>
      <w:r w:rsidRPr="00E40274">
        <w:rPr>
          <w:sz w:val="16"/>
        </w:rPr>
        <w:t>Resolutional</w:t>
      </w:r>
      <w:proofErr w:type="spellEnd"/>
      <w:r w:rsidRPr="00E40274">
        <w:rPr>
          <w:sz w:val="16"/>
        </w:rPr>
        <w:t xml:space="preserve"> focus in policy argumentation: theory and application.” NFL Rostrum, January, 1996. JDN. https://debate.uvm.edu/NFL/rostrumlib/cxluong0196.pdf</w:t>
      </w:r>
    </w:p>
    <w:p w14:paraId="1F93D993" w14:textId="77777777" w:rsidR="004C15A3" w:rsidRPr="00E40274" w:rsidRDefault="004C15A3" w:rsidP="004C15A3"/>
    <w:p w14:paraId="060E9D5E" w14:textId="77777777" w:rsidR="004C15A3" w:rsidRPr="00E40274" w:rsidRDefault="004C15A3" w:rsidP="004C15A3">
      <w:pPr>
        <w:rPr>
          <w:sz w:val="16"/>
        </w:rPr>
      </w:pPr>
      <w:r w:rsidRPr="00E40274">
        <w:rPr>
          <w:sz w:val="16"/>
        </w:rPr>
        <w:t xml:space="preserve">Another reason why it would be logically correct to consider the resolution as the focus of the debate is the presence of alternative phrasing possibilities.9 </w:t>
      </w:r>
      <w:r w:rsidRPr="00E40274">
        <w:rPr>
          <w:highlight w:val="yellow"/>
          <w:u w:val="single"/>
        </w:rPr>
        <w:t>The term "resolved" has appeared in</w:t>
      </w:r>
      <w:r w:rsidRPr="00E40274">
        <w:rPr>
          <w:u w:val="single"/>
        </w:rPr>
        <w:t xml:space="preserve"> all contemporary policy </w:t>
      </w:r>
      <w:r w:rsidRPr="00E40274">
        <w:rPr>
          <w:highlight w:val="yellow"/>
          <w:u w:val="single"/>
        </w:rPr>
        <w:t xml:space="preserve">debate resolutions and a </w:t>
      </w:r>
      <w:r w:rsidRPr="00E40274">
        <w:rPr>
          <w:b/>
          <w:highlight w:val="yellow"/>
          <w:u w:val="single"/>
          <w:bdr w:val="single" w:sz="18" w:space="0" w:color="auto"/>
        </w:rPr>
        <w:t>review of the literature</w:t>
      </w:r>
      <w:r w:rsidRPr="00E40274">
        <w:rPr>
          <w:highlight w:val="yellow"/>
          <w:u w:val="single"/>
        </w:rPr>
        <w:t xml:space="preserve"> indicates that the term implies</w:t>
      </w:r>
      <w:r w:rsidRPr="00E40274">
        <w:rPr>
          <w:u w:val="single"/>
        </w:rPr>
        <w:t xml:space="preserve"> a </w:t>
      </w:r>
      <w:r w:rsidRPr="00E40274">
        <w:rPr>
          <w:highlight w:val="yellow"/>
          <w:u w:val="single"/>
        </w:rPr>
        <w:t>firmness or determination</w:t>
      </w:r>
      <w:r w:rsidRPr="00E40274">
        <w:rPr>
          <w:u w:val="single"/>
        </w:rPr>
        <w:t xml:space="preserve"> in reference to the claim which is being upheld.</w:t>
      </w:r>
      <w:r w:rsidRPr="00E40274">
        <w:rPr>
          <w:sz w:val="16"/>
        </w:rPr>
        <w:t xml:space="preserve">10 </w:t>
      </w:r>
      <w:r w:rsidRPr="00E40274">
        <w:rPr>
          <w:highlight w:val="yellow"/>
          <w:u w:val="single"/>
        </w:rPr>
        <w:t>This</w:t>
      </w:r>
      <w:r w:rsidRPr="00E40274">
        <w:rPr>
          <w:u w:val="single"/>
        </w:rPr>
        <w:t xml:space="preserve"> interpretation </w:t>
      </w:r>
      <w:r w:rsidRPr="00E40274">
        <w:rPr>
          <w:b/>
          <w:highlight w:val="yellow"/>
          <w:u w:val="single"/>
          <w:bdr w:val="single" w:sz="18" w:space="0" w:color="auto"/>
        </w:rPr>
        <w:t>would</w:t>
      </w:r>
      <w:r w:rsidRPr="00E40274">
        <w:rPr>
          <w:sz w:val="16"/>
          <w:bdr w:val="single" w:sz="18" w:space="0" w:color="auto"/>
        </w:rPr>
        <w:t xml:space="preserve"> seem to </w:t>
      </w:r>
      <w:r w:rsidRPr="00E40274">
        <w:rPr>
          <w:b/>
          <w:highlight w:val="yellow"/>
          <w:u w:val="single"/>
          <w:bdr w:val="single" w:sz="18" w:space="0" w:color="auto"/>
        </w:rPr>
        <w:t>render atypical examples irrelevant</w:t>
      </w:r>
      <w:r w:rsidRPr="00E40274">
        <w:rPr>
          <w:highlight w:val="yellow"/>
          <w:u w:val="single"/>
        </w:rPr>
        <w:t xml:space="preserve"> because no firmness or determination could be demonstrated</w:t>
      </w:r>
      <w:r w:rsidRPr="00E40274">
        <w:rPr>
          <w:sz w:val="16"/>
        </w:rPr>
        <w:t xml:space="preserve"> in reference to the statement to which "resolved" applies. </w:t>
      </w:r>
      <w:r w:rsidRPr="00E40274">
        <w:rPr>
          <w:highlight w:val="yellow"/>
          <w:u w:val="single"/>
        </w:rPr>
        <w:t xml:space="preserve">At an absolute minimum, there is </w:t>
      </w:r>
      <w:r w:rsidRPr="00E40274">
        <w:rPr>
          <w:b/>
          <w:highlight w:val="yellow"/>
          <w:u w:val="single"/>
          <w:bdr w:val="single" w:sz="18" w:space="0" w:color="auto"/>
        </w:rPr>
        <w:t>no linguistic reason</w:t>
      </w:r>
      <w:r w:rsidRPr="00E40274">
        <w:rPr>
          <w:highlight w:val="yellow"/>
          <w:u w:val="single"/>
        </w:rPr>
        <w:t xml:space="preserve"> to believe that</w:t>
      </w:r>
      <w:r w:rsidRPr="00E40274">
        <w:rPr>
          <w:u w:val="single"/>
        </w:rPr>
        <w:t xml:space="preserve"> the resolution is meant as a boundary from which </w:t>
      </w:r>
      <w:r w:rsidRPr="00E40274">
        <w:rPr>
          <w:highlight w:val="yellow"/>
          <w:u w:val="single"/>
        </w:rPr>
        <w:t>the aff</w:t>
      </w:r>
      <w:r w:rsidRPr="00E40274">
        <w:rPr>
          <w:sz w:val="16"/>
        </w:rPr>
        <w:t xml:space="preserve">irmative </w:t>
      </w:r>
      <w:r w:rsidRPr="00E40274">
        <w:rPr>
          <w:highlight w:val="yellow"/>
          <w:u w:val="single"/>
        </w:rPr>
        <w:t>is free to pick any example.</w:t>
      </w:r>
      <w:r w:rsidRPr="00E40274">
        <w:rPr>
          <w:sz w:val="16"/>
        </w:rPr>
        <w:t xml:space="preserve"> Indeed, the authority of the topic selection committee to phrase the topic any way it wishes would seem to indicate that they at least have the option to permit the possibility of </w:t>
      </w:r>
      <w:proofErr w:type="spellStart"/>
      <w:r w:rsidRPr="00E40274">
        <w:rPr>
          <w:sz w:val="16"/>
        </w:rPr>
        <w:t>resolutionally</w:t>
      </w:r>
      <w:proofErr w:type="spellEnd"/>
      <w:r w:rsidRPr="00E40274">
        <w:rPr>
          <w:sz w:val="16"/>
        </w:rPr>
        <w:t>-focused debate. The committee could have phrased the resolution as: Resolved: That a plan of the affirmative's choosing should be adopted by the United States government which would substantially change its foreign policy toward the People's Republic of China.</w:t>
      </w:r>
    </w:p>
    <w:p w14:paraId="79B7E521" w14:textId="77777777" w:rsidR="004C15A3" w:rsidRDefault="004C15A3" w:rsidP="004C15A3"/>
    <w:p w14:paraId="1EDE15DB" w14:textId="77777777" w:rsidR="004C15A3" w:rsidRDefault="004C15A3" w:rsidP="004C15A3"/>
    <w:p w14:paraId="48F93791" w14:textId="77777777" w:rsidR="004C15A3" w:rsidRDefault="004C15A3" w:rsidP="004C15A3">
      <w:pPr>
        <w:pStyle w:val="Heading4"/>
      </w:pPr>
      <w:r>
        <w:t>1. Topic literature</w:t>
      </w:r>
    </w:p>
    <w:p w14:paraId="1BD59AAF" w14:textId="77777777" w:rsidR="004C15A3" w:rsidRDefault="004C15A3" w:rsidP="004C15A3"/>
    <w:p w14:paraId="6C9BD95A" w14:textId="77777777" w:rsidR="004C15A3" w:rsidRDefault="004C15A3" w:rsidP="004C15A3">
      <w:pPr>
        <w:pStyle w:val="Heading4"/>
      </w:pPr>
      <w:r>
        <w:t xml:space="preserve">The main legal question of the topic is </w:t>
      </w:r>
      <w:r w:rsidRPr="00507E21">
        <w:rPr>
          <w:u w:val="single"/>
        </w:rPr>
        <w:t>general, not particular</w:t>
      </w:r>
    </w:p>
    <w:p w14:paraId="31EE5139" w14:textId="77777777" w:rsidR="004C15A3" w:rsidRPr="0060050A" w:rsidRDefault="004C15A3" w:rsidP="004C15A3">
      <w:pPr>
        <w:rPr>
          <w:rStyle w:val="Style13ptBold"/>
        </w:rPr>
      </w:pPr>
      <w:proofErr w:type="spellStart"/>
      <w:r>
        <w:rPr>
          <w:rStyle w:val="Style13ptBold"/>
        </w:rPr>
        <w:t>Oduntan</w:t>
      </w:r>
      <w:proofErr w:type="spellEnd"/>
      <w:r>
        <w:rPr>
          <w:rStyle w:val="Style13ptBold"/>
        </w:rPr>
        <w:t xml:space="preserve"> 5</w:t>
      </w:r>
    </w:p>
    <w:p w14:paraId="1EAED78B" w14:textId="77777777" w:rsidR="004C15A3" w:rsidRPr="0060050A" w:rsidRDefault="004C15A3" w:rsidP="004C15A3">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348FAF30" w14:textId="77777777" w:rsidR="004C15A3" w:rsidRDefault="004C15A3" w:rsidP="004C15A3"/>
    <w:p w14:paraId="0740870D" w14:textId="77777777" w:rsidR="004C15A3" w:rsidRPr="000E61B6" w:rsidRDefault="004C15A3" w:rsidP="004C15A3">
      <w:pPr>
        <w:rPr>
          <w:sz w:val="16"/>
        </w:rPr>
      </w:pPr>
      <w:r w:rsidRPr="000E61B6">
        <w:rPr>
          <w:sz w:val="16"/>
        </w:rPr>
        <w:t xml:space="preserve">To begin with it must be noted that </w:t>
      </w:r>
      <w:r w:rsidRPr="005478CB">
        <w:rPr>
          <w:highlight w:val="yellow"/>
          <w:u w:val="single"/>
        </w:rPr>
        <w:t xml:space="preserve">the </w:t>
      </w:r>
      <w:r w:rsidRPr="00A80D37">
        <w:rPr>
          <w:b/>
          <w:highlight w:val="yellow"/>
          <w:u w:val="single"/>
          <w:bdr w:val="single" w:sz="18" w:space="0" w:color="auto"/>
        </w:rPr>
        <w:t>common heritage principle</w:t>
      </w:r>
      <w:r w:rsidRPr="005478CB">
        <w:rPr>
          <w:highlight w:val="yellow"/>
          <w:u w:val="single"/>
        </w:rPr>
        <w:t xml:space="preserve"> is fast becoming part of </w:t>
      </w:r>
      <w:r w:rsidRPr="00A80D37">
        <w:rPr>
          <w:b/>
          <w:highlight w:val="yellow"/>
          <w:u w:val="single"/>
          <w:bdr w:val="single" w:sz="18" w:space="0" w:color="auto"/>
        </w:rPr>
        <w:t>c</w:t>
      </w:r>
      <w:r w:rsidRPr="000E61B6">
        <w:rPr>
          <w:sz w:val="16"/>
        </w:rPr>
        <w:t xml:space="preserve">ustomary </w:t>
      </w:r>
      <w:r w:rsidRPr="00A80D37">
        <w:rPr>
          <w:b/>
          <w:highlight w:val="yellow"/>
          <w:u w:val="single"/>
          <w:bdr w:val="single" w:sz="18" w:space="0" w:color="auto"/>
        </w:rPr>
        <w:t>i</w:t>
      </w:r>
      <w:r w:rsidRPr="000E61B6">
        <w:rPr>
          <w:sz w:val="16"/>
        </w:rPr>
        <w:t xml:space="preserve">nternational </w:t>
      </w:r>
      <w:r w:rsidRPr="00A80D37">
        <w:rPr>
          <w:b/>
          <w:highlight w:val="yellow"/>
          <w:u w:val="single"/>
          <w:bdr w:val="single" w:sz="18" w:space="0" w:color="auto"/>
        </w:rPr>
        <w:t>l</w:t>
      </w:r>
      <w:r w:rsidRPr="000E61B6">
        <w:rPr>
          <w:sz w:val="16"/>
        </w:rPr>
        <w:t xml:space="preserve">aw. </w:t>
      </w:r>
      <w:r w:rsidRPr="000E61B6">
        <w:rPr>
          <w:u w:val="single"/>
        </w:rPr>
        <w:t xml:space="preserve">It constitutes a distinct basic principle </w:t>
      </w:r>
      <w:r w:rsidRPr="005478CB">
        <w:rPr>
          <w:highlight w:val="yellow"/>
          <w:u w:val="single"/>
        </w:rPr>
        <w:t xml:space="preserve">providing </w:t>
      </w:r>
      <w:r w:rsidRPr="00507E21">
        <w:rPr>
          <w:b/>
          <w:highlight w:val="yellow"/>
          <w:u w:val="single"/>
          <w:bdr w:val="single" w:sz="18" w:space="0" w:color="auto"/>
        </w:rPr>
        <w:t>general but not specific legal obligations</w:t>
      </w:r>
      <w:r w:rsidRPr="000E61B6">
        <w:rPr>
          <w:u w:val="single"/>
        </w:rPr>
        <w:t xml:space="preserve"> with respect to the </w:t>
      </w:r>
      <w:proofErr w:type="spellStart"/>
      <w:r w:rsidRPr="000E61B6">
        <w:rPr>
          <w:u w:val="single"/>
        </w:rPr>
        <w:t>utilisation</w:t>
      </w:r>
      <w:proofErr w:type="spellEnd"/>
      <w:r w:rsidRPr="000E61B6">
        <w:rPr>
          <w:u w:val="single"/>
        </w:rPr>
        <w:t xml:space="preserve"> of areas beyond national jurisdiction.</w:t>
      </w:r>
      <w:r w:rsidRPr="000E61B6">
        <w:rPr>
          <w:sz w:val="16"/>
        </w:rPr>
        <w:t xml:space="preserve"> It inherently conflicts with the principle of sovereignty since it operates from the basis of regarding an environment as 'international public utility' requiring the obligation to co-operate. 13 The CHM principle was first introduced to cover outer space by the words contained in Article 1 of the Declaration of Legal Principles Governing the Activities of States in the Exploration and Use of Outer Space of 1962.14 </w:t>
      </w:r>
    </w:p>
    <w:p w14:paraId="5189C38E" w14:textId="77777777" w:rsidR="004C15A3" w:rsidRPr="000E61B6" w:rsidRDefault="004C15A3" w:rsidP="004C15A3">
      <w:pPr>
        <w:rPr>
          <w:sz w:val="16"/>
        </w:rPr>
      </w:pPr>
    </w:p>
    <w:p w14:paraId="2D200384" w14:textId="77777777" w:rsidR="004C15A3" w:rsidRPr="000E61B6" w:rsidRDefault="004C15A3" w:rsidP="004C15A3">
      <w:pPr>
        <w:rPr>
          <w:sz w:val="16"/>
        </w:rPr>
      </w:pPr>
      <w:r w:rsidRPr="005478CB">
        <w:rPr>
          <w:highlight w:val="yellow"/>
          <w:u w:val="single"/>
        </w:rPr>
        <w:t>By</w:t>
      </w:r>
      <w:r w:rsidRPr="000E61B6">
        <w:rPr>
          <w:u w:val="single"/>
        </w:rPr>
        <w:t xml:space="preserve"> the time the Treaty on Principles Governing the Activities of States in the Exploration and Use of Outer Space, including the Moon and Other Celestial Borders (</w:t>
      </w:r>
      <w:r w:rsidRPr="005478CB">
        <w:rPr>
          <w:highlight w:val="yellow"/>
          <w:u w:val="single"/>
        </w:rPr>
        <w:t>1967</w:t>
      </w:r>
      <w:r w:rsidRPr="000E61B6">
        <w:rPr>
          <w:u w:val="single"/>
        </w:rPr>
        <w:t xml:space="preserve">)15 was drafted </w:t>
      </w:r>
      <w:r w:rsidRPr="005478CB">
        <w:rPr>
          <w:highlight w:val="yellow"/>
          <w:u w:val="single"/>
        </w:rPr>
        <w:t xml:space="preserve">the resolve of states to render outer space a </w:t>
      </w:r>
      <w:proofErr w:type="gramStart"/>
      <w:r w:rsidRPr="005478CB">
        <w:rPr>
          <w:highlight w:val="yellow"/>
          <w:u w:val="single"/>
        </w:rPr>
        <w:t>commons</w:t>
      </w:r>
      <w:proofErr w:type="gramEnd"/>
      <w:r w:rsidRPr="000E61B6">
        <w:rPr>
          <w:u w:val="single"/>
        </w:rPr>
        <w:t xml:space="preserve"> for all humanity </w:t>
      </w:r>
      <w:r w:rsidRPr="005478CB">
        <w:rPr>
          <w:highlight w:val="yellow"/>
          <w:u w:val="single"/>
        </w:rPr>
        <w:t>had deepened.</w:t>
      </w:r>
      <w:r w:rsidRPr="000E61B6">
        <w:rPr>
          <w:sz w:val="16"/>
        </w:rPr>
        <w:t xml:space="preserve"> This led to the formulation of another interesting phraseology. In the discussion of the drafting of Article 1 of the Space Treaty (1967) </w:t>
      </w:r>
      <w:r w:rsidRPr="000E61B6">
        <w:rPr>
          <w:u w:val="single"/>
        </w:rPr>
        <w:t xml:space="preserve">the choice was between the terms </w:t>
      </w:r>
      <w:r w:rsidRPr="005478CB">
        <w:rPr>
          <w:highlight w:val="yellow"/>
          <w:u w:val="single"/>
        </w:rPr>
        <w:t>‘province of mankind’</w:t>
      </w:r>
      <w:r w:rsidRPr="000E61B6">
        <w:rPr>
          <w:u w:val="single"/>
        </w:rPr>
        <w:t xml:space="preserve"> and ‘common heritage’. Eventually the former phraseology </w:t>
      </w:r>
      <w:r w:rsidRPr="005478CB">
        <w:rPr>
          <w:highlight w:val="yellow"/>
          <w:u w:val="single"/>
        </w:rPr>
        <w:t>was adopted</w:t>
      </w:r>
      <w:r w:rsidRPr="000E61B6">
        <w:rPr>
          <w:u w:val="single"/>
        </w:rPr>
        <w:t xml:space="preserve"> because it was thought </w:t>
      </w:r>
      <w:r w:rsidRPr="005478CB">
        <w:rPr>
          <w:highlight w:val="yellow"/>
          <w:u w:val="single"/>
        </w:rPr>
        <w:t>to reflect</w:t>
      </w:r>
      <w:r w:rsidRPr="000E61B6">
        <w:rPr>
          <w:u w:val="single"/>
        </w:rPr>
        <w:t xml:space="preserve"> more closely the principles of the freedom of outer space and </w:t>
      </w:r>
      <w:r w:rsidRPr="005478CB">
        <w:rPr>
          <w:highlight w:val="yellow"/>
          <w:u w:val="single"/>
        </w:rPr>
        <w:t xml:space="preserve">the </w:t>
      </w:r>
      <w:r w:rsidRPr="00A80D37">
        <w:rPr>
          <w:b/>
          <w:highlight w:val="yellow"/>
          <w:u w:val="single"/>
          <w:bdr w:val="single" w:sz="18" w:space="0" w:color="auto"/>
        </w:rPr>
        <w:t>prohibition of appropriation.</w:t>
      </w:r>
      <w:r w:rsidRPr="000E61B6">
        <w:rPr>
          <w:sz w:val="16"/>
        </w:rPr>
        <w:t xml:space="preserve"> However, it must be said that introduction of the newer phrase ought not to lead to any confusion nor does this prove that these phraseologies are mere declarations of intention as some writers have mischievously suggested. </w:t>
      </w:r>
    </w:p>
    <w:p w14:paraId="4033AC21" w14:textId="77777777" w:rsidR="004C15A3" w:rsidRPr="000E61B6" w:rsidRDefault="004C15A3" w:rsidP="004C15A3">
      <w:pPr>
        <w:rPr>
          <w:sz w:val="16"/>
        </w:rPr>
      </w:pPr>
    </w:p>
    <w:p w14:paraId="195F4B47" w14:textId="77777777" w:rsidR="004C15A3" w:rsidRPr="000E61B6" w:rsidRDefault="004C15A3" w:rsidP="004C15A3">
      <w:pPr>
        <w:rPr>
          <w:sz w:val="16"/>
        </w:rPr>
      </w:pPr>
      <w:r w:rsidRPr="000E61B6">
        <w:rPr>
          <w:sz w:val="16"/>
        </w:rPr>
        <w:t xml:space="preserve">Eventually, clear reference to this term was rendered in Article 11 (1) of the Agreement Governing the Activities of States on the Moon and other Celestial Bodies (1979). 16 It provided that: “The moon and its natural resources are the common heritage of mankind”. In addition to this, Article 4 (1) of the Moon Agreement combines the two terms in the following manner: </w:t>
      </w:r>
    </w:p>
    <w:p w14:paraId="77D79BBC" w14:textId="77777777" w:rsidR="004C15A3" w:rsidRPr="000E61B6" w:rsidRDefault="004C15A3" w:rsidP="004C15A3">
      <w:pPr>
        <w:rPr>
          <w:sz w:val="16"/>
        </w:rPr>
      </w:pPr>
    </w:p>
    <w:p w14:paraId="257E7D4D" w14:textId="77777777" w:rsidR="004C15A3" w:rsidRPr="000E61B6" w:rsidRDefault="004C15A3" w:rsidP="004C15A3">
      <w:pPr>
        <w:rPr>
          <w:sz w:val="16"/>
        </w:rPr>
      </w:pPr>
      <w:r w:rsidRPr="000E61B6">
        <w:rPr>
          <w:sz w:val="16"/>
        </w:rPr>
        <w:t>"The exploration and use of the moon shall be the province of all mankind and shall be carried out for the benefit and in the interests of all countries irrespective of their degree of economic or scientific development".</w:t>
      </w:r>
    </w:p>
    <w:p w14:paraId="0099AC26" w14:textId="77777777" w:rsidR="004C15A3" w:rsidRPr="000E61B6" w:rsidRDefault="004C15A3" w:rsidP="004C15A3">
      <w:pPr>
        <w:rPr>
          <w:sz w:val="16"/>
        </w:rPr>
      </w:pPr>
    </w:p>
    <w:p w14:paraId="226DD19F" w14:textId="77777777" w:rsidR="004C15A3" w:rsidRPr="000E61B6" w:rsidRDefault="004C15A3" w:rsidP="004C15A3">
      <w:pPr>
        <w:rPr>
          <w:sz w:val="16"/>
        </w:rPr>
      </w:pPr>
      <w:r w:rsidRPr="000E61B6">
        <w:rPr>
          <w:sz w:val="16"/>
        </w:rPr>
        <w:t xml:space="preserve">It would, therefore, appear that as used in the Moon Agreement (1979) both terms </w:t>
      </w:r>
      <w:proofErr w:type="spellStart"/>
      <w:r w:rsidRPr="000E61B6">
        <w:rPr>
          <w:sz w:val="16"/>
        </w:rPr>
        <w:t>emphasise</w:t>
      </w:r>
      <w:proofErr w:type="spellEnd"/>
      <w:r w:rsidRPr="000E61B6">
        <w:rPr>
          <w:sz w:val="16"/>
        </w:rPr>
        <w:t xml:space="preserve"> different things although they are geared towards achieving the same noble objective. </w:t>
      </w:r>
      <w:r w:rsidRPr="000E61B6">
        <w:rPr>
          <w:u w:val="single"/>
        </w:rPr>
        <w:t xml:space="preserve">Article 4 (1) </w:t>
      </w:r>
      <w:proofErr w:type="spellStart"/>
      <w:r w:rsidRPr="000E61B6">
        <w:rPr>
          <w:u w:val="single"/>
        </w:rPr>
        <w:t>emphasises</w:t>
      </w:r>
      <w:proofErr w:type="spellEnd"/>
      <w:r w:rsidRPr="000E61B6">
        <w:rPr>
          <w:u w:val="single"/>
        </w:rPr>
        <w:t xml:space="preserve"> the co-operation of states parties in all their undertakings concerning the moon and other celestial bodies; on the other </w:t>
      </w:r>
      <w:proofErr w:type="gramStart"/>
      <w:r w:rsidRPr="000E61B6">
        <w:rPr>
          <w:u w:val="single"/>
        </w:rPr>
        <w:t>hand</w:t>
      </w:r>
      <w:proofErr w:type="gramEnd"/>
      <w:r w:rsidRPr="000E61B6">
        <w:rPr>
          <w:u w:val="single"/>
        </w:rPr>
        <w:t xml:space="preserve"> </w:t>
      </w:r>
      <w:r w:rsidRPr="005478CB">
        <w:rPr>
          <w:highlight w:val="yellow"/>
          <w:u w:val="single"/>
        </w:rPr>
        <w:t>Article 11 coupled with Article 5</w:t>
      </w:r>
      <w:r w:rsidRPr="000E61B6">
        <w:rPr>
          <w:u w:val="single"/>
        </w:rPr>
        <w:t xml:space="preserve"> in particular </w:t>
      </w:r>
      <w:r w:rsidRPr="005478CB">
        <w:rPr>
          <w:highlight w:val="yellow"/>
          <w:u w:val="single"/>
        </w:rPr>
        <w:t>provide the CHM</w:t>
      </w:r>
      <w:r w:rsidRPr="000E61B6">
        <w:rPr>
          <w:u w:val="single"/>
        </w:rPr>
        <w:t xml:space="preserve"> Principle </w:t>
      </w:r>
      <w:r w:rsidRPr="005478CB">
        <w:rPr>
          <w:highlight w:val="yellow"/>
          <w:u w:val="single"/>
        </w:rPr>
        <w:t xml:space="preserve">with </w:t>
      </w:r>
      <w:r w:rsidRPr="00507E21">
        <w:rPr>
          <w:b/>
          <w:highlight w:val="yellow"/>
          <w:u w:val="single"/>
          <w:bdr w:val="single" w:sz="18" w:space="0" w:color="auto"/>
        </w:rPr>
        <w:t>legal teeth.</w:t>
      </w:r>
    </w:p>
    <w:p w14:paraId="6A0F93DB" w14:textId="77777777" w:rsidR="004C15A3" w:rsidRPr="00507E21" w:rsidRDefault="004C15A3" w:rsidP="004C15A3"/>
    <w:p w14:paraId="72A82EC1" w14:textId="77777777" w:rsidR="004C15A3" w:rsidRDefault="004C15A3" w:rsidP="004C15A3">
      <w:pPr>
        <w:pStyle w:val="Heading4"/>
      </w:pPr>
      <w:bookmarkStart w:id="0" w:name="_Hlk90687439"/>
      <w:r>
        <w:t xml:space="preserve">There is value in discussing the </w:t>
      </w:r>
      <w:r w:rsidRPr="000679FC">
        <w:rPr>
          <w:u w:val="single"/>
        </w:rPr>
        <w:t>general principles</w:t>
      </w:r>
      <w:r>
        <w:t xml:space="preserve"> underlying space law—specifying a context is neither necessary nor helpful </w:t>
      </w:r>
    </w:p>
    <w:p w14:paraId="3916A3BD" w14:textId="77777777" w:rsidR="004C15A3" w:rsidRPr="00EF0EDA" w:rsidRDefault="004C15A3" w:rsidP="004C15A3">
      <w:pPr>
        <w:rPr>
          <w:rStyle w:val="Style13ptBold"/>
        </w:rPr>
      </w:pPr>
      <w:r>
        <w:rPr>
          <w:rStyle w:val="Style13ptBold"/>
        </w:rPr>
        <w:t>Noyes 11</w:t>
      </w:r>
    </w:p>
    <w:p w14:paraId="34946CCB" w14:textId="77777777" w:rsidR="004C15A3" w:rsidRPr="00EF0EDA" w:rsidRDefault="004C15A3" w:rsidP="004C15A3">
      <w:pPr>
        <w:rPr>
          <w:sz w:val="16"/>
        </w:rPr>
      </w:pPr>
      <w:r w:rsidRPr="00EF0EDA">
        <w:rPr>
          <w:sz w:val="16"/>
        </w:rPr>
        <w:t xml:space="preserve">John E. Noyes (the Roger J. Traynor Professor of Law, California Western School of Law). “The Common Heritage of Mankind: Past, Present, and Future.” 40 </w:t>
      </w:r>
      <w:proofErr w:type="spellStart"/>
      <w:r w:rsidRPr="00EF0EDA">
        <w:rPr>
          <w:sz w:val="16"/>
        </w:rPr>
        <w:t>Denv</w:t>
      </w:r>
      <w:proofErr w:type="spellEnd"/>
      <w:r w:rsidRPr="00EF0EDA">
        <w:rPr>
          <w:sz w:val="16"/>
        </w:rPr>
        <w:t xml:space="preserve">. J. Int'l L. &amp; </w:t>
      </w:r>
      <w:proofErr w:type="spellStart"/>
      <w:r w:rsidRPr="00EF0EDA">
        <w:rPr>
          <w:sz w:val="16"/>
        </w:rPr>
        <w:t>Pol'y</w:t>
      </w:r>
      <w:proofErr w:type="spellEnd"/>
      <w:r w:rsidRPr="00EF0EDA">
        <w:rPr>
          <w:sz w:val="16"/>
        </w:rPr>
        <w:t xml:space="preserve"> 447 (2011). JDN. </w:t>
      </w:r>
      <w:hyperlink r:id="rId10" w:history="1">
        <w:r w:rsidRPr="00D95B58">
          <w:rPr>
            <w:rStyle w:val="Hyperlink"/>
            <w:sz w:val="16"/>
          </w:rPr>
          <w:t>https://digitalcommons.du.edu/cgi/viewcontent.cgi?article=1156&amp;context=djilp</w:t>
        </w:r>
      </w:hyperlink>
      <w:r>
        <w:rPr>
          <w:sz w:val="16"/>
        </w:rPr>
        <w:t xml:space="preserve"> </w:t>
      </w:r>
    </w:p>
    <w:p w14:paraId="3D1E6723" w14:textId="77777777" w:rsidR="004C15A3" w:rsidRDefault="004C15A3" w:rsidP="004C15A3"/>
    <w:p w14:paraId="526776D1" w14:textId="77777777" w:rsidR="004C15A3" w:rsidRPr="0039631E" w:rsidRDefault="004C15A3" w:rsidP="004C15A3">
      <w:pPr>
        <w:rPr>
          <w:u w:val="single"/>
        </w:rPr>
      </w:pPr>
      <w:r w:rsidRPr="0039631E">
        <w:rPr>
          <w:u w:val="single"/>
        </w:rPr>
        <w:t xml:space="preserve">IV. IMPLEMENTING THE </w:t>
      </w:r>
      <w:r w:rsidRPr="003A77F1">
        <w:rPr>
          <w:b/>
          <w:u w:val="single"/>
          <w:bdr w:val="single" w:sz="18" w:space="0" w:color="auto"/>
        </w:rPr>
        <w:t>COMMON HERITAGE PRINCIPLE</w:t>
      </w:r>
      <w:r w:rsidRPr="0039631E">
        <w:rPr>
          <w:u w:val="single"/>
        </w:rPr>
        <w:t xml:space="preserve"> IN TREATY LAW</w:t>
      </w:r>
    </w:p>
    <w:p w14:paraId="6646063E" w14:textId="77777777" w:rsidR="004C15A3" w:rsidRDefault="004C15A3" w:rsidP="004C15A3"/>
    <w:p w14:paraId="276A5BF5" w14:textId="77777777" w:rsidR="004C15A3" w:rsidRPr="005C54CE" w:rsidRDefault="004C15A3" w:rsidP="004C15A3">
      <w:pPr>
        <w:rPr>
          <w:sz w:val="16"/>
        </w:rPr>
      </w:pPr>
      <w:r w:rsidRPr="0039631E">
        <w:rPr>
          <w:b/>
          <w:highlight w:val="yellow"/>
          <w:u w:val="single"/>
          <w:bdr w:val="single" w:sz="18" w:space="0" w:color="auto"/>
        </w:rPr>
        <w:t>Legal principles have value even if left in general terms.</w:t>
      </w:r>
      <w:r w:rsidRPr="005C54CE">
        <w:rPr>
          <w:sz w:val="16"/>
        </w:rPr>
        <w:t xml:space="preserve"> Indeed, </w:t>
      </w:r>
      <w:r w:rsidRPr="0039631E">
        <w:rPr>
          <w:highlight w:val="yellow"/>
          <w:u w:val="single"/>
        </w:rPr>
        <w:t>it is not always desirable to convert broad principles into</w:t>
      </w:r>
      <w:r w:rsidRPr="005C54CE">
        <w:rPr>
          <w:u w:val="single"/>
        </w:rPr>
        <w:t xml:space="preserve"> more </w:t>
      </w:r>
      <w:r w:rsidRPr="0039631E">
        <w:rPr>
          <w:highlight w:val="yellow"/>
          <w:u w:val="single"/>
        </w:rPr>
        <w:t>concrete</w:t>
      </w:r>
      <w:r w:rsidRPr="005C54CE">
        <w:rPr>
          <w:u w:val="single"/>
        </w:rPr>
        <w:t xml:space="preserve"> or determinate </w:t>
      </w:r>
      <w:r w:rsidRPr="0039631E">
        <w:rPr>
          <w:highlight w:val="yellow"/>
          <w:u w:val="single"/>
        </w:rPr>
        <w:t>rules. Principles</w:t>
      </w:r>
      <w:r w:rsidRPr="005C54CE">
        <w:rPr>
          <w:u w:val="single"/>
        </w:rPr>
        <w:t xml:space="preserve"> of international law</w:t>
      </w:r>
      <w:r w:rsidRPr="005C54CE">
        <w:rPr>
          <w:sz w:val="16"/>
        </w:rPr>
        <w:t xml:space="preserve">57 </w:t>
      </w:r>
      <w:r w:rsidRPr="0039631E">
        <w:rPr>
          <w:highlight w:val="yellow"/>
          <w:u w:val="single"/>
        </w:rPr>
        <w:t>may fill gaps</w:t>
      </w:r>
      <w:r w:rsidRPr="005C54CE">
        <w:rPr>
          <w:u w:val="single"/>
        </w:rPr>
        <w:t xml:space="preserve"> in rules </w:t>
      </w:r>
      <w:r w:rsidRPr="0039631E">
        <w:rPr>
          <w:highlight w:val="yellow"/>
          <w:u w:val="single"/>
        </w:rPr>
        <w:t>and provide decision makers</w:t>
      </w:r>
      <w:r w:rsidRPr="005C54CE">
        <w:rPr>
          <w:u w:val="single"/>
        </w:rPr>
        <w:t xml:space="preserve"> with </w:t>
      </w:r>
      <w:r w:rsidRPr="0039631E">
        <w:rPr>
          <w:highlight w:val="yellow"/>
          <w:u w:val="single"/>
        </w:rPr>
        <w:t>a guiding mindset</w:t>
      </w:r>
      <w:r w:rsidRPr="005C54CE">
        <w:rPr>
          <w:u w:val="single"/>
        </w:rPr>
        <w:t xml:space="preserve"> - a reminder of basic objectives of the law - </w:t>
      </w:r>
      <w:r w:rsidRPr="0039631E">
        <w:rPr>
          <w:highlight w:val="yellow"/>
          <w:u w:val="single"/>
        </w:rPr>
        <w:t>when they interpret or apply rules.</w:t>
      </w:r>
      <w:r w:rsidRPr="005C54CE">
        <w:rPr>
          <w:sz w:val="16"/>
        </w:rPr>
        <w:t xml:space="preserve"> </w:t>
      </w:r>
      <w:r w:rsidRPr="005C54CE">
        <w:rPr>
          <w:u w:val="single"/>
        </w:rPr>
        <w:t>Principles, when applied in good faith, also allow for, in David Caron's words, "diversity within convergence."</w:t>
      </w:r>
      <w:r w:rsidRPr="005C54CE">
        <w:rPr>
          <w:sz w:val="16"/>
        </w:rPr>
        <w:t xml:space="preserve">5 8 That is, </w:t>
      </w:r>
      <w:r w:rsidRPr="005C54CE">
        <w:rPr>
          <w:u w:val="single"/>
        </w:rPr>
        <w:t>they may accord different states discretion to pursue a common objective in different ways</w:t>
      </w:r>
      <w:r w:rsidRPr="005C54CE">
        <w:rPr>
          <w:sz w:val="16"/>
        </w:rPr>
        <w:t xml:space="preserve">, in line with particular domestic political and legal arrangements. </w:t>
      </w:r>
      <w:r w:rsidRPr="0039631E">
        <w:rPr>
          <w:b/>
          <w:highlight w:val="yellow"/>
          <w:u w:val="single"/>
          <w:bdr w:val="single" w:sz="18" w:space="0" w:color="auto"/>
        </w:rPr>
        <w:t>A</w:t>
      </w:r>
      <w:r w:rsidRPr="0039631E">
        <w:rPr>
          <w:sz w:val="16"/>
          <w:bdr w:val="single" w:sz="18" w:space="0" w:color="auto"/>
        </w:rPr>
        <w:t xml:space="preserve"> legal </w:t>
      </w:r>
      <w:r w:rsidRPr="0039631E">
        <w:rPr>
          <w:b/>
          <w:highlight w:val="yellow"/>
          <w:u w:val="single"/>
          <w:bdr w:val="single" w:sz="18" w:space="0" w:color="auto"/>
        </w:rPr>
        <w:t>principle need not be incorporated in</w:t>
      </w:r>
      <w:r w:rsidRPr="0039631E">
        <w:rPr>
          <w:sz w:val="16"/>
          <w:bdr w:val="single" w:sz="18" w:space="0" w:color="auto"/>
        </w:rPr>
        <w:t xml:space="preserve"> treaty </w:t>
      </w:r>
      <w:r w:rsidRPr="0039631E">
        <w:rPr>
          <w:b/>
          <w:highlight w:val="yellow"/>
          <w:u w:val="single"/>
          <w:bdr w:val="single" w:sz="18" w:space="0" w:color="auto"/>
        </w:rPr>
        <w:t>law</w:t>
      </w:r>
      <w:r w:rsidRPr="0039631E">
        <w:rPr>
          <w:sz w:val="16"/>
          <w:bdr w:val="single" w:sz="18" w:space="0" w:color="auto"/>
        </w:rPr>
        <w:t xml:space="preserve"> in order </w:t>
      </w:r>
      <w:r w:rsidRPr="0039631E">
        <w:rPr>
          <w:b/>
          <w:highlight w:val="yellow"/>
          <w:u w:val="single"/>
          <w:bdr w:val="single" w:sz="18" w:space="0" w:color="auto"/>
        </w:rPr>
        <w:t>to have significance.</w:t>
      </w:r>
      <w:r w:rsidRPr="005C54CE">
        <w:rPr>
          <w:sz w:val="16"/>
        </w:rPr>
        <w:t xml:space="preserve"> Indeed, </w:t>
      </w:r>
      <w:r w:rsidRPr="0039631E">
        <w:rPr>
          <w:highlight w:val="yellow"/>
          <w:u w:val="single"/>
        </w:rPr>
        <w:t>even</w:t>
      </w:r>
      <w:r w:rsidRPr="0039631E">
        <w:rPr>
          <w:sz w:val="16"/>
        </w:rPr>
        <w:t xml:space="preserve"> as </w:t>
      </w:r>
      <w:r w:rsidRPr="0039631E">
        <w:rPr>
          <w:highlight w:val="yellow"/>
          <w:u w:val="single"/>
        </w:rPr>
        <w:t>soft law</w:t>
      </w:r>
      <w:r w:rsidRPr="005C54CE">
        <w:rPr>
          <w:u w:val="single"/>
        </w:rPr>
        <w:t>, political concept, or "emerging</w:t>
      </w:r>
      <w:r w:rsidRPr="005C54CE">
        <w:rPr>
          <w:sz w:val="16"/>
        </w:rPr>
        <w:t xml:space="preserve"> </w:t>
      </w:r>
      <w:r w:rsidRPr="005C54CE">
        <w:rPr>
          <w:u w:val="single"/>
        </w:rPr>
        <w:t>c</w:t>
      </w:r>
      <w:r w:rsidRPr="005C54CE">
        <w:rPr>
          <w:sz w:val="16"/>
        </w:rPr>
        <w:t xml:space="preserve">ustomary </w:t>
      </w:r>
      <w:r w:rsidRPr="005C54CE">
        <w:rPr>
          <w:u w:val="single"/>
        </w:rPr>
        <w:t>i</w:t>
      </w:r>
      <w:r w:rsidRPr="005C54CE">
        <w:rPr>
          <w:sz w:val="16"/>
        </w:rPr>
        <w:t xml:space="preserve">nternational </w:t>
      </w:r>
      <w:r w:rsidRPr="005C54CE">
        <w:rPr>
          <w:u w:val="single"/>
        </w:rPr>
        <w:t>l</w:t>
      </w:r>
      <w:r w:rsidRPr="005C54CE">
        <w:rPr>
          <w:sz w:val="16"/>
        </w:rPr>
        <w:t xml:space="preserve">aw," </w:t>
      </w:r>
      <w:r w:rsidRPr="005C54CE">
        <w:rPr>
          <w:u w:val="single"/>
        </w:rPr>
        <w:t xml:space="preserve">a principle </w:t>
      </w:r>
      <w:r w:rsidRPr="0039631E">
        <w:rPr>
          <w:highlight w:val="yellow"/>
          <w:u w:val="single"/>
        </w:rPr>
        <w:t>may</w:t>
      </w:r>
      <w:r w:rsidRPr="005C54CE">
        <w:rPr>
          <w:u w:val="single"/>
        </w:rPr>
        <w:t xml:space="preserve"> be used to </w:t>
      </w:r>
      <w:r w:rsidRPr="0039631E">
        <w:rPr>
          <w:highlight w:val="yellow"/>
          <w:u w:val="single"/>
        </w:rPr>
        <w:t>influence debates and shape legal developments.</w:t>
      </w:r>
    </w:p>
    <w:bookmarkEnd w:id="0"/>
    <w:p w14:paraId="36567AE7" w14:textId="77777777" w:rsidR="004C15A3" w:rsidRDefault="004C15A3" w:rsidP="004C15A3"/>
    <w:p w14:paraId="2EB5D2E6" w14:textId="77777777" w:rsidR="004C15A3" w:rsidRDefault="004C15A3" w:rsidP="004C15A3">
      <w:pPr>
        <w:pStyle w:val="Heading4"/>
      </w:pPr>
      <w:r>
        <w:t>Ethics education turns policy education for space law</w:t>
      </w:r>
    </w:p>
    <w:p w14:paraId="10689960" w14:textId="77777777" w:rsidR="004C15A3" w:rsidRPr="00263890" w:rsidRDefault="004C15A3" w:rsidP="004C15A3">
      <w:pPr>
        <w:rPr>
          <w:rStyle w:val="Style13ptBold"/>
        </w:rPr>
      </w:pPr>
      <w:r>
        <w:rPr>
          <w:rStyle w:val="Style13ptBold"/>
        </w:rPr>
        <w:t>Freeland 5</w:t>
      </w:r>
    </w:p>
    <w:p w14:paraId="17D0A6DC" w14:textId="77777777" w:rsidR="004C15A3" w:rsidRPr="00263890" w:rsidRDefault="004C15A3" w:rsidP="004C15A3">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3A9DF521" w14:textId="77777777" w:rsidR="004C15A3" w:rsidRDefault="004C15A3" w:rsidP="004C15A3"/>
    <w:p w14:paraId="58D1B719" w14:textId="77777777" w:rsidR="004C15A3" w:rsidRPr="00F648C6" w:rsidRDefault="004C15A3" w:rsidP="004C15A3">
      <w:pPr>
        <w:rPr>
          <w:sz w:val="16"/>
        </w:rPr>
      </w:pPr>
      <w:r w:rsidRPr="00F648C6">
        <w:rPr>
          <w:sz w:val="16"/>
        </w:rPr>
        <w:t xml:space="preserve">VII. SOME ETHICAL DIMENSIONS OF AN INTERNATIONAL LEGAL REGIME FOR SPACE TOURISM </w:t>
      </w:r>
    </w:p>
    <w:p w14:paraId="006A1832" w14:textId="77777777" w:rsidR="004C15A3" w:rsidRPr="00F648C6" w:rsidRDefault="004C15A3" w:rsidP="004C15A3">
      <w:pPr>
        <w:rPr>
          <w:sz w:val="16"/>
        </w:rPr>
      </w:pPr>
    </w:p>
    <w:p w14:paraId="012EEF0A" w14:textId="77777777" w:rsidR="004C15A3" w:rsidRPr="00F648C6" w:rsidRDefault="004C15A3" w:rsidP="004C15A3">
      <w:pPr>
        <w:rPr>
          <w:sz w:val="16"/>
        </w:rPr>
      </w:pPr>
      <w:r w:rsidRPr="00F648C6">
        <w:rPr>
          <w:sz w:val="16"/>
        </w:rPr>
        <w:t xml:space="preserve">As has been mentioned above, </w:t>
      </w:r>
      <w:r w:rsidRPr="00F648C6">
        <w:rPr>
          <w:u w:val="single"/>
        </w:rPr>
        <w:t xml:space="preserve">the development of the </w:t>
      </w:r>
      <w:r w:rsidRPr="00F648C6">
        <w:rPr>
          <w:highlight w:val="yellow"/>
          <w:u w:val="single"/>
        </w:rPr>
        <w:t>space tourism</w:t>
      </w:r>
      <w:r w:rsidRPr="00F648C6">
        <w:rPr>
          <w:u w:val="single"/>
        </w:rPr>
        <w:t xml:space="preserve"> industry </w:t>
      </w:r>
      <w:r w:rsidRPr="00F648C6">
        <w:rPr>
          <w:highlight w:val="yellow"/>
          <w:u w:val="single"/>
        </w:rPr>
        <w:t>challenges basic precepts of the</w:t>
      </w:r>
      <w:r w:rsidRPr="00F648C6">
        <w:rPr>
          <w:u w:val="single"/>
        </w:rPr>
        <w:t xml:space="preserve"> international </w:t>
      </w:r>
      <w:r w:rsidRPr="00F648C6">
        <w:rPr>
          <w:highlight w:val="yellow"/>
          <w:u w:val="single"/>
        </w:rPr>
        <w:t>law of outer space.</w:t>
      </w:r>
      <w:r w:rsidRPr="00F648C6">
        <w:rPr>
          <w:sz w:val="16"/>
        </w:rPr>
        <w:t xml:space="preserve"> From a practical viewpoint, it is clear that the existing legal regime must be amended and expanded to meet the requirements of this burgeoning industry. If we assume that the expansion of our universe (quite literally) through the advent of space tourism activities represents a positive, almost inevitable direction for humankind, then these legal changes must provide for appropriate incentives and protections in order to encourage the development of the industry. </w:t>
      </w:r>
      <w:r w:rsidRPr="00F648C6">
        <w:rPr>
          <w:u w:val="single"/>
        </w:rPr>
        <w:t xml:space="preserve">However, </w:t>
      </w:r>
      <w:r w:rsidRPr="00F648C6">
        <w:rPr>
          <w:highlight w:val="yellow"/>
          <w:u w:val="single"/>
        </w:rPr>
        <w:t>it is not only</w:t>
      </w:r>
      <w:r w:rsidRPr="00F648C6">
        <w:rPr>
          <w:u w:val="single"/>
        </w:rPr>
        <w:t xml:space="preserve"> the </w:t>
      </w:r>
      <w:r w:rsidRPr="00F648C6">
        <w:rPr>
          <w:highlight w:val="yellow"/>
          <w:u w:val="single"/>
        </w:rPr>
        <w:t xml:space="preserve">"hard law" provisions that require reassessment. </w:t>
      </w:r>
      <w:r w:rsidRPr="002909B9">
        <w:rPr>
          <w:b/>
          <w:highlight w:val="yellow"/>
          <w:u w:val="single"/>
          <w:bdr w:val="single" w:sz="18" w:space="0" w:color="auto"/>
        </w:rPr>
        <w:t>It is</w:t>
      </w:r>
      <w:r w:rsidRPr="002909B9">
        <w:rPr>
          <w:sz w:val="16"/>
          <w:bdr w:val="single" w:sz="18" w:space="0" w:color="auto"/>
        </w:rPr>
        <w:t xml:space="preserve"> also </w:t>
      </w:r>
      <w:r w:rsidRPr="002909B9">
        <w:rPr>
          <w:b/>
          <w:highlight w:val="yellow"/>
          <w:u w:val="single"/>
          <w:bdr w:val="single" w:sz="18" w:space="0" w:color="auto"/>
        </w:rPr>
        <w:t>necessary to consider the complex ethical questions</w:t>
      </w:r>
      <w:r w:rsidRPr="002909B9">
        <w:rPr>
          <w:u w:val="single"/>
        </w:rPr>
        <w:t xml:space="preserve"> that arise, </w:t>
      </w:r>
      <w:r w:rsidRPr="00F648C6">
        <w:rPr>
          <w:highlight w:val="yellow"/>
          <w:u w:val="single"/>
        </w:rPr>
        <w:t xml:space="preserve">since </w:t>
      </w:r>
      <w:r w:rsidRPr="002909B9">
        <w:rPr>
          <w:b/>
          <w:highlight w:val="yellow"/>
          <w:u w:val="single"/>
          <w:bdr w:val="single" w:sz="18" w:space="0" w:color="auto"/>
        </w:rPr>
        <w:t>these are highly relevant</w:t>
      </w:r>
      <w:r w:rsidRPr="00F648C6">
        <w:rPr>
          <w:highlight w:val="yellow"/>
          <w:u w:val="single"/>
        </w:rPr>
        <w:t xml:space="preserve"> to</w:t>
      </w:r>
      <w:r w:rsidRPr="00F648C6">
        <w:rPr>
          <w:u w:val="single"/>
        </w:rPr>
        <w:t xml:space="preserve"> the direction to be taken in </w:t>
      </w:r>
      <w:r w:rsidRPr="00F648C6">
        <w:rPr>
          <w:highlight w:val="yellow"/>
          <w:u w:val="single"/>
        </w:rPr>
        <w:t>the future</w:t>
      </w:r>
      <w:r w:rsidRPr="00F648C6">
        <w:rPr>
          <w:u w:val="single"/>
        </w:rPr>
        <w:t xml:space="preserve"> development </w:t>
      </w:r>
      <w:r w:rsidRPr="00F648C6">
        <w:rPr>
          <w:highlight w:val="yellow"/>
          <w:u w:val="single"/>
        </w:rPr>
        <w:t>of</w:t>
      </w:r>
      <w:r w:rsidRPr="00F648C6">
        <w:rPr>
          <w:u w:val="single"/>
        </w:rPr>
        <w:t xml:space="preserve"> international </w:t>
      </w:r>
      <w:r w:rsidRPr="00F648C6">
        <w:rPr>
          <w:highlight w:val="yellow"/>
          <w:u w:val="single"/>
        </w:rPr>
        <w:t>space law.</w:t>
      </w:r>
      <w:r w:rsidRPr="00F648C6">
        <w:rPr>
          <w:sz w:val="16"/>
        </w:rPr>
        <w:t xml:space="preserve"> A number of these are briefly raised below.</w:t>
      </w:r>
    </w:p>
    <w:p w14:paraId="009500F2" w14:textId="77777777" w:rsidR="004C15A3" w:rsidRDefault="004C15A3" w:rsidP="004C15A3"/>
    <w:p w14:paraId="6F51E644" w14:textId="77777777" w:rsidR="004C15A3" w:rsidRDefault="004C15A3" w:rsidP="004C15A3"/>
    <w:p w14:paraId="33FB9F8F" w14:textId="77777777" w:rsidR="004C15A3" w:rsidRDefault="004C15A3" w:rsidP="004C15A3">
      <w:pPr>
        <w:pStyle w:val="Heading4"/>
      </w:pPr>
      <w:r w:rsidRPr="00507E21">
        <w:rPr>
          <w:u w:val="single"/>
        </w:rPr>
        <w:t>Moral questions</w:t>
      </w:r>
      <w:r>
        <w:t xml:space="preserve"> are the center of space law lit—specifically on private property questions</w:t>
      </w:r>
    </w:p>
    <w:p w14:paraId="5724F2A9" w14:textId="77777777" w:rsidR="004C15A3" w:rsidRPr="0060050A" w:rsidRDefault="004C15A3" w:rsidP="004C15A3">
      <w:pPr>
        <w:rPr>
          <w:rStyle w:val="Style13ptBold"/>
        </w:rPr>
      </w:pPr>
      <w:proofErr w:type="spellStart"/>
      <w:r>
        <w:rPr>
          <w:rStyle w:val="Style13ptBold"/>
        </w:rPr>
        <w:t>Oduntan</w:t>
      </w:r>
      <w:proofErr w:type="spellEnd"/>
      <w:r>
        <w:rPr>
          <w:rStyle w:val="Style13ptBold"/>
        </w:rPr>
        <w:t xml:space="preserve"> 5</w:t>
      </w:r>
    </w:p>
    <w:p w14:paraId="3F7E22B3" w14:textId="77777777" w:rsidR="004C15A3" w:rsidRPr="0060050A" w:rsidRDefault="004C15A3" w:rsidP="004C15A3">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6505F6AE" w14:textId="77777777" w:rsidR="004C15A3" w:rsidRDefault="004C15A3" w:rsidP="004C15A3"/>
    <w:p w14:paraId="30D56042" w14:textId="77777777" w:rsidR="004C15A3" w:rsidRPr="00643D4C" w:rsidRDefault="004C15A3" w:rsidP="004C15A3">
      <w:pPr>
        <w:rPr>
          <w:sz w:val="16"/>
        </w:rPr>
      </w:pPr>
      <w:r w:rsidRPr="00643D4C">
        <w:rPr>
          <w:sz w:val="16"/>
        </w:rPr>
        <w:t xml:space="preserve">6. 1. The Significance of Morality </w:t>
      </w:r>
    </w:p>
    <w:p w14:paraId="04DA7ECD" w14:textId="77777777" w:rsidR="004C15A3" w:rsidRPr="00643D4C" w:rsidRDefault="004C15A3" w:rsidP="004C15A3">
      <w:pPr>
        <w:rPr>
          <w:sz w:val="16"/>
        </w:rPr>
      </w:pPr>
    </w:p>
    <w:p w14:paraId="4D3F2223" w14:textId="77777777" w:rsidR="004C15A3" w:rsidRPr="00643D4C" w:rsidRDefault="004C15A3" w:rsidP="004C15A3">
      <w:pPr>
        <w:rPr>
          <w:sz w:val="16"/>
        </w:rPr>
      </w:pPr>
      <w:r w:rsidRPr="00643D4C">
        <w:rPr>
          <w:sz w:val="16"/>
        </w:rPr>
        <w:t xml:space="preserve">The claim by some writers that there is no room for morality in the creation of international law deserves some consideration. It is thought for instance, that moral considerations are unnecessary in space law since there have been no serious conflicts with respect to outer space. Also connected to this is the argument that the lack of a demarcation between the airspace and outer space has not generated any serious conflicts. Plausible as these arguments may </w:t>
      </w:r>
      <w:proofErr w:type="gramStart"/>
      <w:r w:rsidRPr="00643D4C">
        <w:rPr>
          <w:sz w:val="16"/>
        </w:rPr>
        <w:t>sound</w:t>
      </w:r>
      <w:proofErr w:type="gramEnd"/>
      <w:r w:rsidRPr="00643D4C">
        <w:rPr>
          <w:sz w:val="16"/>
        </w:rPr>
        <w:t xml:space="preserve"> they are not acceptable because it is very possible that serious conflicts have been avoided so far as a result of the moral content and equitable considerations inherent in the law. In other words, </w:t>
      </w:r>
      <w:r w:rsidRPr="00643D4C">
        <w:rPr>
          <w:u w:val="single"/>
        </w:rPr>
        <w:t>military and political conflicts may have been defused well ahead by the existence of those very laws which critics of the present regime claim are unnecessary.</w:t>
      </w:r>
      <w:r w:rsidRPr="00643D4C">
        <w:rPr>
          <w:sz w:val="16"/>
        </w:rPr>
        <w:t xml:space="preserve">67 </w:t>
      </w:r>
    </w:p>
    <w:p w14:paraId="0A0D843E" w14:textId="77777777" w:rsidR="004C15A3" w:rsidRPr="00643D4C" w:rsidRDefault="004C15A3" w:rsidP="004C15A3">
      <w:pPr>
        <w:rPr>
          <w:sz w:val="16"/>
        </w:rPr>
      </w:pPr>
    </w:p>
    <w:p w14:paraId="4396E4BD" w14:textId="77777777" w:rsidR="004C15A3" w:rsidRPr="00643D4C" w:rsidRDefault="004C15A3" w:rsidP="004C15A3">
      <w:pPr>
        <w:rPr>
          <w:sz w:val="16"/>
        </w:rPr>
      </w:pPr>
      <w:r w:rsidRPr="00643D4C">
        <w:rPr>
          <w:highlight w:val="yellow"/>
          <w:u w:val="single"/>
        </w:rPr>
        <w:t>The assertion</w:t>
      </w:r>
      <w:r w:rsidRPr="00643D4C">
        <w:rPr>
          <w:u w:val="single"/>
        </w:rPr>
        <w:t xml:space="preserve"> of Sir Harold Nicolson </w:t>
      </w:r>
      <w:r w:rsidRPr="00643D4C">
        <w:rPr>
          <w:highlight w:val="yellow"/>
          <w:u w:val="single"/>
        </w:rPr>
        <w:t>that "[t]here does not exist</w:t>
      </w:r>
      <w:r w:rsidRPr="00643D4C">
        <w:rPr>
          <w:u w:val="single"/>
        </w:rPr>
        <w:t xml:space="preserve"> such a thing as </w:t>
      </w:r>
      <w:r w:rsidRPr="00643D4C">
        <w:rPr>
          <w:highlight w:val="yellow"/>
          <w:u w:val="single"/>
        </w:rPr>
        <w:t xml:space="preserve">international morality" is </w:t>
      </w:r>
      <w:r w:rsidRPr="00507E21">
        <w:rPr>
          <w:b/>
          <w:highlight w:val="yellow"/>
          <w:u w:val="single"/>
          <w:bdr w:val="single" w:sz="18" w:space="0" w:color="auto"/>
        </w:rPr>
        <w:t>inapplicable to air and space law.</w:t>
      </w:r>
      <w:r w:rsidRPr="00643D4C">
        <w:rPr>
          <w:sz w:val="16"/>
        </w:rPr>
        <w:t xml:space="preserve">68 The preferred view is that held by Arnold Wolfers who wrote; "the ‘necessities’ in international politics, and for that matter in all spheres of life (that states) do not push decision and action beyond the realm of moral judgment”. </w:t>
      </w:r>
      <w:r w:rsidRPr="00A03D2C">
        <w:rPr>
          <w:b/>
          <w:highlight w:val="yellow"/>
          <w:u w:val="single"/>
          <w:bdr w:val="single" w:sz="18" w:space="0" w:color="auto"/>
        </w:rPr>
        <w:t>It is an undisputable fact that</w:t>
      </w:r>
      <w:r w:rsidRPr="00A03D2C">
        <w:rPr>
          <w:sz w:val="16"/>
          <w:bdr w:val="single" w:sz="18" w:space="0" w:color="auto"/>
        </w:rPr>
        <w:t xml:space="preserve"> considerations of </w:t>
      </w:r>
      <w:r w:rsidRPr="00A03D2C">
        <w:rPr>
          <w:b/>
          <w:highlight w:val="yellow"/>
          <w:u w:val="single"/>
          <w:bdr w:val="single" w:sz="18" w:space="0" w:color="auto"/>
        </w:rPr>
        <w:t>morality had an influence</w:t>
      </w:r>
      <w:r w:rsidRPr="00643D4C">
        <w:rPr>
          <w:u w:val="single"/>
        </w:rPr>
        <w:t xml:space="preserve"> on the development of air law. </w:t>
      </w:r>
      <w:r w:rsidRPr="00643D4C">
        <w:rPr>
          <w:highlight w:val="yellow"/>
          <w:u w:val="single"/>
        </w:rPr>
        <w:t>Examples</w:t>
      </w:r>
      <w:r w:rsidRPr="00643D4C">
        <w:rPr>
          <w:u w:val="single"/>
        </w:rPr>
        <w:t xml:space="preserve"> of this </w:t>
      </w:r>
      <w:r w:rsidRPr="00643D4C">
        <w:rPr>
          <w:highlight w:val="yellow"/>
          <w:u w:val="single"/>
        </w:rPr>
        <w:t>include</w:t>
      </w:r>
      <w:r w:rsidRPr="00643D4C">
        <w:rPr>
          <w:u w:val="single"/>
        </w:rPr>
        <w:t xml:space="preserve"> the universal response to the heinous crime of aerial hijack; the formulation of the </w:t>
      </w:r>
      <w:proofErr w:type="spellStart"/>
      <w:r w:rsidRPr="00643D4C">
        <w:rPr>
          <w:u w:val="single"/>
        </w:rPr>
        <w:t>aut</w:t>
      </w:r>
      <w:proofErr w:type="spellEnd"/>
      <w:r w:rsidRPr="00643D4C">
        <w:rPr>
          <w:u w:val="single"/>
        </w:rPr>
        <w:t xml:space="preserve"> </w:t>
      </w:r>
      <w:proofErr w:type="spellStart"/>
      <w:r w:rsidRPr="00643D4C">
        <w:rPr>
          <w:u w:val="single"/>
        </w:rPr>
        <w:t>dedere</w:t>
      </w:r>
      <w:proofErr w:type="spellEnd"/>
      <w:r w:rsidRPr="00643D4C">
        <w:rPr>
          <w:u w:val="single"/>
        </w:rPr>
        <w:t xml:space="preserve"> </w:t>
      </w:r>
      <w:proofErr w:type="spellStart"/>
      <w:r w:rsidRPr="00643D4C">
        <w:rPr>
          <w:u w:val="single"/>
        </w:rPr>
        <w:t>aut</w:t>
      </w:r>
      <w:proofErr w:type="spellEnd"/>
      <w:r w:rsidRPr="00643D4C">
        <w:rPr>
          <w:u w:val="single"/>
        </w:rPr>
        <w:t xml:space="preserve"> </w:t>
      </w:r>
      <w:proofErr w:type="spellStart"/>
      <w:r w:rsidRPr="00643D4C">
        <w:rPr>
          <w:u w:val="single"/>
        </w:rPr>
        <w:t>punire</w:t>
      </w:r>
      <w:proofErr w:type="spellEnd"/>
      <w:r w:rsidRPr="00643D4C">
        <w:rPr>
          <w:u w:val="single"/>
        </w:rPr>
        <w:t xml:space="preserve"> principle in air treaties and </w:t>
      </w:r>
      <w:r w:rsidRPr="00643D4C">
        <w:rPr>
          <w:highlight w:val="yellow"/>
          <w:u w:val="single"/>
        </w:rPr>
        <w:t xml:space="preserve">Article 3 of </w:t>
      </w:r>
      <w:r w:rsidRPr="00643D4C">
        <w:rPr>
          <w:bCs/>
          <w:highlight w:val="yellow"/>
          <w:u w:val="single"/>
        </w:rPr>
        <w:t>the Chicago Convention,</w:t>
      </w:r>
      <w:r w:rsidRPr="00643D4C">
        <w:rPr>
          <w:bCs/>
          <w:u w:val="single"/>
        </w:rPr>
        <w:t xml:space="preserve"> which states </w:t>
      </w:r>
      <w:r w:rsidRPr="00643D4C">
        <w:rPr>
          <w:bCs/>
          <w:highlight w:val="yellow"/>
          <w:u w:val="single"/>
        </w:rPr>
        <w:t>that states must refrain from</w:t>
      </w:r>
      <w:r w:rsidRPr="00643D4C">
        <w:rPr>
          <w:bCs/>
          <w:u w:val="single"/>
        </w:rPr>
        <w:t xml:space="preserve"> the use of </w:t>
      </w:r>
      <w:r w:rsidRPr="00643D4C">
        <w:rPr>
          <w:bCs/>
          <w:highlight w:val="yellow"/>
          <w:u w:val="single"/>
        </w:rPr>
        <w:t>weapons against civil aircraft</w:t>
      </w:r>
      <w:r w:rsidRPr="00643D4C">
        <w:rPr>
          <w:bCs/>
          <w:u w:val="single"/>
        </w:rPr>
        <w:t xml:space="preserve"> in flight </w:t>
      </w:r>
      <w:r w:rsidRPr="00643D4C">
        <w:rPr>
          <w:bCs/>
          <w:highlight w:val="yellow"/>
          <w:u w:val="single"/>
        </w:rPr>
        <w:t>as being incompatible with</w:t>
      </w:r>
      <w:r w:rsidRPr="00643D4C">
        <w:rPr>
          <w:bCs/>
          <w:u w:val="single"/>
        </w:rPr>
        <w:t xml:space="preserve"> elementary considerations of </w:t>
      </w:r>
      <w:r w:rsidRPr="00643D4C">
        <w:rPr>
          <w:bCs/>
          <w:highlight w:val="yellow"/>
          <w:u w:val="single"/>
        </w:rPr>
        <w:t>humanity</w:t>
      </w:r>
      <w:r w:rsidRPr="00643D4C">
        <w:rPr>
          <w:sz w:val="16"/>
        </w:rPr>
        <w:t xml:space="preserve"> (Declaration 4).69 </w:t>
      </w:r>
    </w:p>
    <w:p w14:paraId="0ED1F291" w14:textId="77777777" w:rsidR="004C15A3" w:rsidRPr="00643D4C" w:rsidRDefault="004C15A3" w:rsidP="004C15A3">
      <w:pPr>
        <w:rPr>
          <w:sz w:val="16"/>
        </w:rPr>
      </w:pPr>
    </w:p>
    <w:p w14:paraId="2753583A" w14:textId="77777777" w:rsidR="004C15A3" w:rsidRPr="00643D4C" w:rsidRDefault="004C15A3" w:rsidP="004C15A3">
      <w:pPr>
        <w:rPr>
          <w:sz w:val="16"/>
        </w:rPr>
      </w:pPr>
      <w:r w:rsidRPr="00A03D2C">
        <w:rPr>
          <w:highlight w:val="yellow"/>
          <w:u w:val="single"/>
        </w:rPr>
        <w:t>Clearly this is</w:t>
      </w:r>
      <w:r w:rsidRPr="00A03D2C">
        <w:rPr>
          <w:u w:val="single"/>
        </w:rPr>
        <w:t xml:space="preserve"> one of the reasons </w:t>
      </w:r>
      <w:r w:rsidRPr="00A03D2C">
        <w:rPr>
          <w:highlight w:val="yellow"/>
          <w:u w:val="single"/>
        </w:rPr>
        <w:t xml:space="preserve">why </w:t>
      </w:r>
      <w:r w:rsidRPr="00507E21">
        <w:rPr>
          <w:b/>
          <w:highlight w:val="yellow"/>
          <w:u w:val="single"/>
          <w:bdr w:val="single" w:sz="18" w:space="0" w:color="auto"/>
        </w:rPr>
        <w:t>the major</w:t>
      </w:r>
      <w:r w:rsidRPr="00507E21">
        <w:rPr>
          <w:sz w:val="16"/>
          <w:bdr w:val="single" w:sz="18" w:space="0" w:color="auto"/>
        </w:rPr>
        <w:t xml:space="preserve"> air and </w:t>
      </w:r>
      <w:r w:rsidRPr="00507E21">
        <w:rPr>
          <w:b/>
          <w:highlight w:val="yellow"/>
          <w:u w:val="single"/>
          <w:bdr w:val="single" w:sz="18" w:space="0" w:color="auto"/>
        </w:rPr>
        <w:t>space treaties are replete with provisions</w:t>
      </w:r>
      <w:r w:rsidRPr="00507E21">
        <w:rPr>
          <w:sz w:val="16"/>
        </w:rPr>
        <w:t xml:space="preserve"> </w:t>
      </w:r>
      <w:r w:rsidRPr="00643D4C">
        <w:rPr>
          <w:u w:val="single"/>
        </w:rPr>
        <w:t xml:space="preserve">that </w:t>
      </w:r>
      <w:proofErr w:type="spellStart"/>
      <w:r w:rsidRPr="00643D4C">
        <w:rPr>
          <w:u w:val="single"/>
        </w:rPr>
        <w:t>recognise</w:t>
      </w:r>
      <w:proofErr w:type="spellEnd"/>
      <w:r w:rsidRPr="00643D4C">
        <w:rPr>
          <w:u w:val="single"/>
        </w:rPr>
        <w:t xml:space="preserve"> the imperatives of </w:t>
      </w:r>
      <w:r w:rsidRPr="00A03D2C">
        <w:rPr>
          <w:highlight w:val="yellow"/>
          <w:u w:val="single"/>
        </w:rPr>
        <w:t>preventing economic avarice</w:t>
      </w:r>
      <w:r w:rsidRPr="00643D4C">
        <w:rPr>
          <w:u w:val="single"/>
        </w:rPr>
        <w:t xml:space="preserve"> from making an inroad into spatial territories.</w:t>
      </w:r>
      <w:r w:rsidRPr="00643D4C">
        <w:rPr>
          <w:sz w:val="16"/>
        </w:rPr>
        <w:t xml:space="preserve">70 </w:t>
      </w:r>
      <w:r w:rsidRPr="00A03D2C">
        <w:rPr>
          <w:highlight w:val="yellow"/>
          <w:u w:val="single"/>
        </w:rPr>
        <w:t xml:space="preserve">Rules of law, which permit </w:t>
      </w:r>
      <w:r w:rsidRPr="00A03D2C">
        <w:rPr>
          <w:b/>
          <w:highlight w:val="yellow"/>
          <w:u w:val="single"/>
          <w:bdr w:val="single" w:sz="18" w:space="0" w:color="auto"/>
        </w:rPr>
        <w:t>commercial exploitation for private ends</w:t>
      </w:r>
      <w:r w:rsidRPr="00A03D2C">
        <w:rPr>
          <w:highlight w:val="yellow"/>
          <w:u w:val="single"/>
        </w:rPr>
        <w:t>, were not advanced even though the Cold War was raging</w:t>
      </w:r>
      <w:r w:rsidRPr="00643D4C">
        <w:rPr>
          <w:u w:val="single"/>
        </w:rPr>
        <w:t xml:space="preserve"> around the time the first space flight and the first moon landings took place.</w:t>
      </w:r>
      <w:r w:rsidRPr="00643D4C">
        <w:rPr>
          <w:sz w:val="16"/>
        </w:rPr>
        <w:t xml:space="preserve"> </w:t>
      </w:r>
      <w:proofErr w:type="gramStart"/>
      <w:r w:rsidRPr="00643D4C">
        <w:rPr>
          <w:sz w:val="16"/>
        </w:rPr>
        <w:t>Indeed</w:t>
      </w:r>
      <w:proofErr w:type="gramEnd"/>
      <w:r w:rsidRPr="00643D4C">
        <w:rPr>
          <w:sz w:val="16"/>
        </w:rPr>
        <w:t xml:space="preserve"> the United States delegate after the approval of the Moon Agreement by the COPUOS and Committee Four of the General Assembly in 1979 stated expressly that this ‘balanced’ and ‘reasonable’ agreement “would have to meet the approval of the United States Senate”. 71 The United States also committed itself to future participation in negotiations respecting the establishment of an international regime for governing the exploitation of the moon’s natural resources. </w:t>
      </w:r>
      <w:r w:rsidRPr="00A03D2C">
        <w:rPr>
          <w:highlight w:val="yellow"/>
          <w:u w:val="single"/>
        </w:rPr>
        <w:t>International law</w:t>
      </w:r>
      <w:r w:rsidRPr="00643D4C">
        <w:rPr>
          <w:u w:val="single"/>
        </w:rPr>
        <w:t xml:space="preserve"> and politics </w:t>
      </w:r>
      <w:proofErr w:type="gramStart"/>
      <w:r w:rsidRPr="00A03D2C">
        <w:rPr>
          <w:highlight w:val="yellow"/>
          <w:u w:val="single"/>
        </w:rPr>
        <w:t>is</w:t>
      </w:r>
      <w:proofErr w:type="gramEnd"/>
      <w:r w:rsidRPr="00A03D2C">
        <w:rPr>
          <w:highlight w:val="yellow"/>
          <w:u w:val="single"/>
        </w:rPr>
        <w:t>, therefore, rooted in ethics.</w:t>
      </w:r>
      <w:r w:rsidRPr="00643D4C">
        <w:rPr>
          <w:sz w:val="16"/>
        </w:rPr>
        <w:t xml:space="preserve"> States and non-state actors share a basic moral vocabulary. </w:t>
      </w:r>
      <w:r w:rsidRPr="00643D4C">
        <w:rPr>
          <w:u w:val="single"/>
        </w:rPr>
        <w:t>Therefore</w:t>
      </w:r>
      <w:r w:rsidRPr="00507E21">
        <w:rPr>
          <w:u w:val="single"/>
        </w:rPr>
        <w:t xml:space="preserve">, if a sceptic of space law poses the question, what stops a state from acquiring outer space resources solely for its exclusive use and in an unbridled manner, the answer would be </w:t>
      </w:r>
      <w:r w:rsidRPr="00507E21">
        <w:rPr>
          <w:b/>
          <w:u w:val="single"/>
          <w:bdr w:val="single" w:sz="18" w:space="0" w:color="auto"/>
        </w:rPr>
        <w:t>"international law forbids it".</w:t>
      </w:r>
      <w:r w:rsidRPr="00507E21">
        <w:rPr>
          <w:sz w:val="16"/>
        </w:rPr>
        <w:t xml:space="preserve"> It may also be asserted that </w:t>
      </w:r>
      <w:r w:rsidRPr="00643D4C">
        <w:rPr>
          <w:u w:val="single"/>
        </w:rPr>
        <w:t xml:space="preserve">unbridled exploitation of the moon’s natural resources without reference to the expectation that it is an </w:t>
      </w:r>
      <w:proofErr w:type="gramStart"/>
      <w:r w:rsidRPr="00643D4C">
        <w:rPr>
          <w:u w:val="single"/>
        </w:rPr>
        <w:t>international commons</w:t>
      </w:r>
      <w:proofErr w:type="gramEnd"/>
      <w:r w:rsidRPr="00643D4C">
        <w:rPr>
          <w:u w:val="single"/>
        </w:rPr>
        <w:t xml:space="preserve"> also offends international morality. Needless to </w:t>
      </w:r>
      <w:proofErr w:type="gramStart"/>
      <w:r w:rsidRPr="00643D4C">
        <w:rPr>
          <w:u w:val="single"/>
        </w:rPr>
        <w:t>say</w:t>
      </w:r>
      <w:proofErr w:type="gramEnd"/>
      <w:r w:rsidRPr="00643D4C">
        <w:rPr>
          <w:u w:val="single"/>
        </w:rPr>
        <w:t xml:space="preserve"> </w:t>
      </w:r>
      <w:r w:rsidRPr="00507E21">
        <w:rPr>
          <w:bCs/>
          <w:u w:val="single"/>
        </w:rPr>
        <w:t>any state</w:t>
      </w:r>
      <w:r w:rsidRPr="00507E21">
        <w:rPr>
          <w:bCs/>
          <w:sz w:val="16"/>
        </w:rPr>
        <w:t xml:space="preserve">(s) </w:t>
      </w:r>
      <w:r w:rsidRPr="00507E21">
        <w:rPr>
          <w:bCs/>
          <w:u w:val="single"/>
        </w:rPr>
        <w:t>which disregard this attacks the rationale of its own peaceful existence.</w:t>
      </w:r>
      <w:r w:rsidRPr="00507E21">
        <w:rPr>
          <w:bCs/>
          <w:sz w:val="16"/>
        </w:rPr>
        <w:t xml:space="preserve"> </w:t>
      </w:r>
      <w:r w:rsidRPr="00643D4C">
        <w:rPr>
          <w:sz w:val="16"/>
        </w:rPr>
        <w:t xml:space="preserve">This reasoning is further reinforced by the experience of the erstwhile USSR, which was a space power and the pioneer in manned space flight. As events turned out the USSR today exists no more and Russia the main successor to its outer space </w:t>
      </w:r>
      <w:proofErr w:type="spellStart"/>
      <w:r w:rsidRPr="00643D4C">
        <w:rPr>
          <w:sz w:val="16"/>
        </w:rPr>
        <w:t>programmes</w:t>
      </w:r>
      <w:proofErr w:type="spellEnd"/>
      <w:r w:rsidRPr="00643D4C">
        <w:rPr>
          <w:sz w:val="16"/>
        </w:rPr>
        <w:t xml:space="preserve"> can hardly fund space exploration. In </w:t>
      </w:r>
      <w:proofErr w:type="gramStart"/>
      <w:r w:rsidRPr="00643D4C">
        <w:rPr>
          <w:sz w:val="16"/>
        </w:rPr>
        <w:t>fact</w:t>
      </w:r>
      <w:proofErr w:type="gramEnd"/>
      <w:r w:rsidRPr="00643D4C">
        <w:rPr>
          <w:sz w:val="16"/>
        </w:rPr>
        <w:t xml:space="preserve"> it has recently lost its last independent space station -the Mir station. </w:t>
      </w:r>
      <w:proofErr w:type="gramStart"/>
      <w:r w:rsidRPr="00643D4C">
        <w:rPr>
          <w:sz w:val="16"/>
        </w:rPr>
        <w:t>Fortunately</w:t>
      </w:r>
      <w:proofErr w:type="gramEnd"/>
      <w:r w:rsidRPr="00643D4C">
        <w:rPr>
          <w:sz w:val="16"/>
        </w:rPr>
        <w:t xml:space="preserve"> the USSR had from the beginning of its involvement with space activities acknowledged more or less that outer space is res omnium extra commercium. If this had not been so, it would have secured for itself a merely transient victory.72</w:t>
      </w:r>
    </w:p>
    <w:p w14:paraId="436C81B6" w14:textId="77777777" w:rsidR="004C15A3" w:rsidRDefault="004C15A3" w:rsidP="004C15A3"/>
    <w:p w14:paraId="34B8F863" w14:textId="77777777" w:rsidR="004C15A3" w:rsidRDefault="004C15A3" w:rsidP="004C15A3"/>
    <w:p w14:paraId="371DBC91" w14:textId="77777777" w:rsidR="004C15A3" w:rsidRDefault="004C15A3" w:rsidP="004C15A3">
      <w:pPr>
        <w:pStyle w:val="Heading4"/>
      </w:pPr>
      <w:r>
        <w:t>2. Precision</w:t>
      </w:r>
    </w:p>
    <w:p w14:paraId="0AD7CEE9" w14:textId="77777777" w:rsidR="004C15A3" w:rsidRDefault="004C15A3" w:rsidP="004C15A3"/>
    <w:p w14:paraId="14297805" w14:textId="77777777" w:rsidR="004C15A3" w:rsidRPr="00B352DD" w:rsidRDefault="004C15A3" w:rsidP="004C15A3">
      <w:pPr>
        <w:pStyle w:val="Heading4"/>
      </w:pPr>
      <w:r>
        <w:t xml:space="preserve">The neg </w:t>
      </w:r>
      <w:proofErr w:type="spellStart"/>
      <w:r>
        <w:t>interp</w:t>
      </w:r>
      <w:proofErr w:type="spellEnd"/>
      <w:r>
        <w:t xml:space="preserve"> has the best explanatory power for why the resolution is worded the specific way that it is. The wording of previous topic this year demonstrates that when the topic is intended to be about a specific agent and course of action, the topic committee uses phrasing like “Member nations of the WTO ought to…”. The lack of an agent as well as use of the static verb phrase “is just” is better explainable by the topic being intentionally worded as a general principle than as a demand to debate ill-defined policies with an unclear agent.</w:t>
      </w:r>
    </w:p>
    <w:p w14:paraId="15EE1436" w14:textId="77777777" w:rsidR="004C15A3" w:rsidRDefault="004C15A3" w:rsidP="004C15A3"/>
    <w:p w14:paraId="698A1E87" w14:textId="77777777" w:rsidR="004C15A3" w:rsidRDefault="004C15A3" w:rsidP="004C15A3">
      <w:pPr>
        <w:pStyle w:val="Heading4"/>
      </w:pPr>
      <w:r>
        <w:t xml:space="preserve">Precision is a ceiling, not a floor. You should vote for the </w:t>
      </w:r>
      <w:r w:rsidRPr="006D5B12">
        <w:rPr>
          <w:u w:val="single"/>
        </w:rPr>
        <w:t>most</w:t>
      </w:r>
      <w:r>
        <w:t xml:space="preserve"> intuitive and straightforward reading, not just any one that is minimally plausible, because the fundamental function of the topic is to keep everyone on the exact same page when coordinating research expectations, and that breaks down if each person has their own pet </w:t>
      </w:r>
      <w:proofErr w:type="spellStart"/>
      <w:r>
        <w:t>interp</w:t>
      </w:r>
      <w:proofErr w:type="spellEnd"/>
      <w:r>
        <w:t xml:space="preserve"> they think is most pragmatic.</w:t>
      </w:r>
    </w:p>
    <w:p w14:paraId="72C202BF" w14:textId="77777777" w:rsidR="004C15A3" w:rsidRDefault="004C15A3" w:rsidP="004C15A3"/>
    <w:p w14:paraId="17F05432" w14:textId="77777777" w:rsidR="004C15A3" w:rsidRDefault="004C15A3" w:rsidP="004C15A3"/>
    <w:p w14:paraId="79DAD0E9" w14:textId="77777777" w:rsidR="004C15A3" w:rsidRDefault="004C15A3" w:rsidP="004C15A3">
      <w:pPr>
        <w:pStyle w:val="Heading4"/>
      </w:pPr>
      <w:r>
        <w:t>3. Limits</w:t>
      </w:r>
    </w:p>
    <w:p w14:paraId="5A8D772D" w14:textId="77777777" w:rsidR="004C15A3" w:rsidRDefault="004C15A3" w:rsidP="004C15A3"/>
    <w:p w14:paraId="0021CEFF" w14:textId="77777777" w:rsidR="004C15A3" w:rsidRPr="00D444DB" w:rsidRDefault="004C15A3" w:rsidP="004C15A3">
      <w:pPr>
        <w:pStyle w:val="Heading4"/>
      </w:pPr>
      <w:r>
        <w:t xml:space="preserve">The topic has </w:t>
      </w:r>
      <w:r>
        <w:rPr>
          <w:u w:val="single"/>
        </w:rPr>
        <w:t>no clear agent</w:t>
      </w:r>
      <w:r>
        <w:t xml:space="preserve"> and no clear limit on which areas of space or private companies are included. There is also </w:t>
      </w:r>
      <w:r>
        <w:rPr>
          <w:u w:val="single"/>
        </w:rPr>
        <w:t>no temporal limit</w:t>
      </w:r>
      <w:r>
        <w:t xml:space="preserve">, which compounds the abuse on a topic where most of the possible technologies are in the future and often the far future. There are literally millions of permutations of agents, regions of space, companies, and technologies that the </w:t>
      </w:r>
      <w:proofErr w:type="spellStart"/>
      <w:r>
        <w:t>aff</w:t>
      </w:r>
      <w:proofErr w:type="spellEnd"/>
      <w:r>
        <w:t xml:space="preserve"> could defend. That is an impossible neg research burden for a tournament that’s only </w:t>
      </w:r>
      <w:r>
        <w:rPr>
          <w:u w:val="single"/>
        </w:rPr>
        <w:t>two weeks</w:t>
      </w:r>
      <w:r>
        <w:t xml:space="preserve"> after topic release.</w:t>
      </w:r>
    </w:p>
    <w:p w14:paraId="2C0EB15A" w14:textId="77777777" w:rsidR="004C15A3" w:rsidRPr="00D444DB" w:rsidRDefault="004C15A3" w:rsidP="004C15A3"/>
    <w:p w14:paraId="4AB6A3AF" w14:textId="77777777" w:rsidR="004C15A3" w:rsidRDefault="004C15A3" w:rsidP="004C15A3"/>
    <w:p w14:paraId="5BB25E91" w14:textId="77777777" w:rsidR="004C15A3" w:rsidRPr="00633818" w:rsidRDefault="004C15A3" w:rsidP="004C15A3">
      <w:pPr>
        <w:pStyle w:val="Heading4"/>
      </w:pPr>
      <w:r>
        <w:t xml:space="preserve">Drop the debater on T—the damage was done and I can’t </w:t>
      </w:r>
      <w:proofErr w:type="spellStart"/>
      <w:r>
        <w:t>regive</w:t>
      </w:r>
      <w:proofErr w:type="spellEnd"/>
      <w:r>
        <w:t xml:space="preserve"> the 1NC after a 1AR shift. Use competing </w:t>
      </w:r>
      <w:proofErr w:type="spellStart"/>
      <w:r>
        <w:t>interps</w:t>
      </w:r>
      <w:proofErr w:type="spellEnd"/>
      <w:r>
        <w:t>; it avoids arbitrariness and judge intervention.</w:t>
      </w:r>
    </w:p>
    <w:p w14:paraId="64E2D364" w14:textId="77777777" w:rsidR="004C15A3" w:rsidRPr="00B352DD" w:rsidRDefault="004C15A3" w:rsidP="004C15A3"/>
    <w:p w14:paraId="6CD480B0" w14:textId="77777777" w:rsidR="004C15A3" w:rsidRPr="00B55AD5" w:rsidRDefault="004C15A3" w:rsidP="004C15A3"/>
    <w:p w14:paraId="3CAEF2FD" w14:textId="63060446" w:rsidR="004B5D0C" w:rsidRDefault="00CF6335" w:rsidP="004B5D0C">
      <w:pPr>
        <w:pStyle w:val="Heading3"/>
      </w:pPr>
      <w:r>
        <w:t xml:space="preserve">2NR </w:t>
      </w:r>
      <w:r w:rsidR="004B5D0C">
        <w:t xml:space="preserve">OV </w:t>
      </w:r>
    </w:p>
    <w:p w14:paraId="4ABF94F5" w14:textId="77777777" w:rsidR="004B5D0C" w:rsidRDefault="004B5D0C" w:rsidP="004B5D0C"/>
    <w:p w14:paraId="32C25F7C" w14:textId="77777777" w:rsidR="004B5D0C" w:rsidRDefault="004B5D0C" w:rsidP="004B5D0C">
      <w:pPr>
        <w:pStyle w:val="Heading4"/>
      </w:pPr>
      <w:r>
        <w:t xml:space="preserve">Mining produces 3 global benefits: </w:t>
      </w:r>
    </w:p>
    <w:p w14:paraId="65D5E1C6" w14:textId="77777777" w:rsidR="004B5D0C" w:rsidRDefault="004B5D0C" w:rsidP="004B5D0C">
      <w:pPr>
        <w:pStyle w:val="Heading4"/>
      </w:pPr>
      <w:r>
        <w:t xml:space="preserve">First, </w:t>
      </w:r>
      <w:r w:rsidRPr="00401A63">
        <w:rPr>
          <w:u w:val="single"/>
        </w:rPr>
        <w:t>innovation</w:t>
      </w:r>
      <w:r>
        <w:t xml:space="preserve">- a new private space race </w:t>
      </w:r>
      <w:r w:rsidRPr="00FD47B6">
        <w:rPr>
          <w:u w:val="single"/>
        </w:rPr>
        <w:t>accelerates</w:t>
      </w:r>
      <w:r>
        <w:t xml:space="preserve"> tech innovation which has </w:t>
      </w:r>
      <w:r w:rsidRPr="00FD47B6">
        <w:rPr>
          <w:u w:val="single"/>
        </w:rPr>
        <w:t>broad economic benefits</w:t>
      </w:r>
      <w:r>
        <w:t xml:space="preserve">- the Space Race proves. That </w:t>
      </w:r>
      <w:r w:rsidRPr="00FD47B6">
        <w:rPr>
          <w:u w:val="single"/>
        </w:rPr>
        <w:t>turns</w:t>
      </w:r>
      <w:r>
        <w:t xml:space="preserve"> the inequality advantage- innovation </w:t>
      </w:r>
      <w:r w:rsidRPr="00FD47B6">
        <w:rPr>
          <w:u w:val="single"/>
        </w:rPr>
        <w:t>spurs</w:t>
      </w:r>
      <w:r>
        <w:t xml:space="preserve"> economic growth and innovation benefits </w:t>
      </w:r>
      <w:r w:rsidRPr="00FD47B6">
        <w:rPr>
          <w:u w:val="single"/>
        </w:rPr>
        <w:t>spill down</w:t>
      </w:r>
      <w:r>
        <w:t xml:space="preserve"> to help the least well off, </w:t>
      </w:r>
      <w:r w:rsidRPr="00FD47B6">
        <w:rPr>
          <w:u w:val="single"/>
        </w:rPr>
        <w:t>reducing inequality</w:t>
      </w:r>
    </w:p>
    <w:p w14:paraId="59435EF1" w14:textId="77777777" w:rsidR="004B5D0C" w:rsidRPr="000332E1" w:rsidRDefault="004B5D0C" w:rsidP="004B5D0C">
      <w:pPr>
        <w:pStyle w:val="Heading4"/>
      </w:pPr>
      <w:r>
        <w:t xml:space="preserve">Second, </w:t>
      </w:r>
      <w:r w:rsidRPr="00FD47B6">
        <w:rPr>
          <w:u w:val="single"/>
        </w:rPr>
        <w:t>planetary defense</w:t>
      </w:r>
      <w:r>
        <w:t xml:space="preserve">- asteroids cause extinction- even a </w:t>
      </w:r>
      <w:r w:rsidRPr="00FD47B6">
        <w:rPr>
          <w:u w:val="single"/>
        </w:rPr>
        <w:t>single hit</w:t>
      </w:r>
      <w:r>
        <w:t xml:space="preserve"> by a </w:t>
      </w:r>
      <w:r w:rsidRPr="00FD47B6">
        <w:rPr>
          <w:u w:val="single"/>
        </w:rPr>
        <w:t>small asteroid</w:t>
      </w:r>
      <w:r>
        <w:t xml:space="preserve"> would </w:t>
      </w:r>
      <w:r w:rsidRPr="00FD47B6">
        <w:rPr>
          <w:u w:val="single"/>
        </w:rPr>
        <w:t>decimate the economy</w:t>
      </w:r>
      <w:r>
        <w:t xml:space="preserve">- that turns the inequality advantage because it </w:t>
      </w:r>
      <w:r w:rsidRPr="00FD47B6">
        <w:rPr>
          <w:u w:val="single"/>
        </w:rPr>
        <w:t>shreds growth</w:t>
      </w:r>
      <w:r>
        <w:t xml:space="preserve">- AND- any sufficiently large asteroid would kill </w:t>
      </w:r>
      <w:r w:rsidRPr="00FD47B6">
        <w:rPr>
          <w:u w:val="single"/>
        </w:rPr>
        <w:t>millions on impact</w:t>
      </w:r>
      <w:r>
        <w:t xml:space="preserve"> and </w:t>
      </w:r>
      <w:r w:rsidRPr="00FD47B6">
        <w:rPr>
          <w:u w:val="single"/>
        </w:rPr>
        <w:t>blot out the sun</w:t>
      </w:r>
      <w:r>
        <w:t xml:space="preserve"> which causes a global </w:t>
      </w:r>
      <w:r w:rsidRPr="00FD47B6">
        <w:rPr>
          <w:u w:val="single"/>
        </w:rPr>
        <w:t>famine</w:t>
      </w:r>
      <w:r>
        <w:t xml:space="preserve"> and causes </w:t>
      </w:r>
      <w:r w:rsidRPr="00FD47B6">
        <w:rPr>
          <w:u w:val="single"/>
        </w:rPr>
        <w:t>extinction</w:t>
      </w:r>
      <w:r>
        <w:t xml:space="preserve">- that’s Higgins </w:t>
      </w:r>
    </w:p>
    <w:p w14:paraId="089E209E" w14:textId="77777777" w:rsidR="004B5D0C" w:rsidRDefault="004B5D0C" w:rsidP="004B5D0C">
      <w:pPr>
        <w:pStyle w:val="Heading4"/>
      </w:pPr>
      <w:r>
        <w:t xml:space="preserve">Even a </w:t>
      </w:r>
      <w:r w:rsidRPr="000332E1">
        <w:rPr>
          <w:u w:val="single"/>
        </w:rPr>
        <w:t>small dent</w:t>
      </w:r>
      <w:r>
        <w:t xml:space="preserve"> in reducing the probability of an otherwise inevitable asteroid impact </w:t>
      </w:r>
      <w:r w:rsidRPr="002F16A3">
        <w:rPr>
          <w:u w:val="single"/>
        </w:rPr>
        <w:t>swamps every 1AC impact</w:t>
      </w:r>
      <w:r>
        <w:t xml:space="preserve"> and is a global good that reduces global existential risk- that’s </w:t>
      </w:r>
      <w:proofErr w:type="spellStart"/>
      <w:r>
        <w:t>Heise</w:t>
      </w:r>
      <w:proofErr w:type="spellEnd"/>
      <w:r>
        <w:t xml:space="preserve">. </w:t>
      </w:r>
      <w:r w:rsidRPr="00000279">
        <w:rPr>
          <w:u w:val="single"/>
        </w:rPr>
        <w:t>Only</w:t>
      </w:r>
      <w:r>
        <w:t xml:space="preserve"> asteroid mining solves- a space economy creates </w:t>
      </w:r>
      <w:r w:rsidRPr="00FD47B6">
        <w:rPr>
          <w:u w:val="single"/>
        </w:rPr>
        <w:t>infrastructure</w:t>
      </w:r>
      <w:r>
        <w:t xml:space="preserve"> for developing new asteroid diversion tech including </w:t>
      </w:r>
      <w:r w:rsidRPr="00FD47B6">
        <w:rPr>
          <w:u w:val="single"/>
        </w:rPr>
        <w:t>deflection</w:t>
      </w:r>
      <w:r>
        <w:t xml:space="preserve">, </w:t>
      </w:r>
      <w:r w:rsidRPr="00FD47B6">
        <w:rPr>
          <w:u w:val="single"/>
        </w:rPr>
        <w:t>surveillance</w:t>
      </w:r>
      <w:r>
        <w:t xml:space="preserve">, and </w:t>
      </w:r>
      <w:r w:rsidRPr="00FD47B6">
        <w:rPr>
          <w:u w:val="single"/>
        </w:rPr>
        <w:t>fragmentation</w:t>
      </w:r>
      <w:r>
        <w:t xml:space="preserve"> techniques </w:t>
      </w:r>
    </w:p>
    <w:p w14:paraId="3555F171" w14:textId="344499C5" w:rsidR="004B5D0C" w:rsidRDefault="004B5D0C" w:rsidP="004B5D0C">
      <w:pPr>
        <w:pStyle w:val="Heading4"/>
      </w:pPr>
      <w:r>
        <w:t xml:space="preserve">Third, </w:t>
      </w:r>
      <w:r w:rsidRPr="00FD47B6">
        <w:rPr>
          <w:u w:val="single"/>
        </w:rPr>
        <w:t>climate change</w:t>
      </w:r>
      <w:r>
        <w:t xml:space="preserve">- that causes </w:t>
      </w:r>
      <w:r w:rsidRPr="001054F3">
        <w:rPr>
          <w:u w:val="single"/>
        </w:rPr>
        <w:t>extinction</w:t>
      </w:r>
      <w:r>
        <w:t xml:space="preserve">- it causes </w:t>
      </w:r>
      <w:r w:rsidRPr="00FD47B6">
        <w:rPr>
          <w:u w:val="single"/>
        </w:rPr>
        <w:t>resource wars</w:t>
      </w:r>
      <w:r>
        <w:t xml:space="preserve"> over food and water- it’s a </w:t>
      </w:r>
      <w:r w:rsidRPr="00FD47B6">
        <w:rPr>
          <w:u w:val="single"/>
        </w:rPr>
        <w:t>conflict magnifier</w:t>
      </w:r>
      <w:r>
        <w:t xml:space="preserve"> that makes all conflict intensify in </w:t>
      </w:r>
      <w:r w:rsidRPr="00FD47B6">
        <w:rPr>
          <w:u w:val="single"/>
        </w:rPr>
        <w:t>both</w:t>
      </w:r>
      <w:r>
        <w:t xml:space="preserve"> frequency and severity which turns the </w:t>
      </w:r>
      <w:proofErr w:type="spellStart"/>
      <w:r>
        <w:t>aff’s</w:t>
      </w:r>
      <w:proofErr w:type="spellEnd"/>
      <w:r>
        <w:t xml:space="preserve"> war impacts, and also hits the worst off first- that’s Beard. Mining decreases the costs of </w:t>
      </w:r>
      <w:r w:rsidRPr="00FD47B6">
        <w:rPr>
          <w:u w:val="single"/>
        </w:rPr>
        <w:t>space launch</w:t>
      </w:r>
      <w:r>
        <w:t xml:space="preserve"> which is key to the deployment of </w:t>
      </w:r>
      <w:r w:rsidRPr="00FD47B6">
        <w:rPr>
          <w:u w:val="single"/>
        </w:rPr>
        <w:t>scattering tech</w:t>
      </w:r>
      <w:r>
        <w:t xml:space="preserve"> that reduces the amount of solar radiation that hits the Earth and mitigates climate change- that’s </w:t>
      </w:r>
      <w:proofErr w:type="spellStart"/>
      <w:r>
        <w:t>Heise</w:t>
      </w:r>
      <w:proofErr w:type="spellEnd"/>
      <w:r>
        <w:t xml:space="preserve"> </w:t>
      </w:r>
    </w:p>
    <w:p w14:paraId="46CBE977" w14:textId="7F4C8406" w:rsidR="004B5D0C" w:rsidRDefault="004B5D0C" w:rsidP="004B5D0C"/>
    <w:p w14:paraId="5BB37E04" w14:textId="77777777" w:rsidR="004B5D0C" w:rsidRPr="00B55AD5" w:rsidRDefault="004B5D0C" w:rsidP="00B55AD5"/>
    <w:sectPr w:rsidR="004B5D0C"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A3476D"/>
    <w:rsid w:val="000139A3"/>
    <w:rsid w:val="00091FCF"/>
    <w:rsid w:val="000F7375"/>
    <w:rsid w:val="00100833"/>
    <w:rsid w:val="00104529"/>
    <w:rsid w:val="00105942"/>
    <w:rsid w:val="00124BBB"/>
    <w:rsid w:val="00144A4C"/>
    <w:rsid w:val="00176AB0"/>
    <w:rsid w:val="00177B7D"/>
    <w:rsid w:val="0018322D"/>
    <w:rsid w:val="001A47D6"/>
    <w:rsid w:val="001B5776"/>
    <w:rsid w:val="001E527A"/>
    <w:rsid w:val="001F78CE"/>
    <w:rsid w:val="00251FC7"/>
    <w:rsid w:val="00254638"/>
    <w:rsid w:val="002821CA"/>
    <w:rsid w:val="002855A7"/>
    <w:rsid w:val="002B146A"/>
    <w:rsid w:val="002B5E17"/>
    <w:rsid w:val="00315690"/>
    <w:rsid w:val="00316B75"/>
    <w:rsid w:val="00325646"/>
    <w:rsid w:val="003460F2"/>
    <w:rsid w:val="0038158C"/>
    <w:rsid w:val="003902BA"/>
    <w:rsid w:val="003A09E2"/>
    <w:rsid w:val="003C645C"/>
    <w:rsid w:val="00407037"/>
    <w:rsid w:val="004605D6"/>
    <w:rsid w:val="004B5D0C"/>
    <w:rsid w:val="004C15A3"/>
    <w:rsid w:val="004C60E8"/>
    <w:rsid w:val="004E3579"/>
    <w:rsid w:val="004E728B"/>
    <w:rsid w:val="004F39E0"/>
    <w:rsid w:val="00537BD5"/>
    <w:rsid w:val="005D2912"/>
    <w:rsid w:val="006065BD"/>
    <w:rsid w:val="00645FA9"/>
    <w:rsid w:val="00647866"/>
    <w:rsid w:val="00653B0A"/>
    <w:rsid w:val="00660149"/>
    <w:rsid w:val="00665003"/>
    <w:rsid w:val="006A2AD0"/>
    <w:rsid w:val="006C2375"/>
    <w:rsid w:val="006D4ECC"/>
    <w:rsid w:val="006E5FA9"/>
    <w:rsid w:val="00722258"/>
    <w:rsid w:val="007243E5"/>
    <w:rsid w:val="00766EA0"/>
    <w:rsid w:val="007A2226"/>
    <w:rsid w:val="007F5B66"/>
    <w:rsid w:val="00823A1C"/>
    <w:rsid w:val="00845B9D"/>
    <w:rsid w:val="00860984"/>
    <w:rsid w:val="008B3ECB"/>
    <w:rsid w:val="008B4E85"/>
    <w:rsid w:val="008C1B2E"/>
    <w:rsid w:val="008F61BC"/>
    <w:rsid w:val="0091627E"/>
    <w:rsid w:val="0097032B"/>
    <w:rsid w:val="009D2EAD"/>
    <w:rsid w:val="009D54B2"/>
    <w:rsid w:val="009E1922"/>
    <w:rsid w:val="009F7ED2"/>
    <w:rsid w:val="00A3476D"/>
    <w:rsid w:val="00A723AB"/>
    <w:rsid w:val="00A93661"/>
    <w:rsid w:val="00A95652"/>
    <w:rsid w:val="00AC0AB8"/>
    <w:rsid w:val="00B33C6D"/>
    <w:rsid w:val="00B4508F"/>
    <w:rsid w:val="00B55AD5"/>
    <w:rsid w:val="00B8057C"/>
    <w:rsid w:val="00BC6665"/>
    <w:rsid w:val="00BD0B9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335"/>
    <w:rsid w:val="00D2647B"/>
    <w:rsid w:val="00D325A9"/>
    <w:rsid w:val="00D36A8A"/>
    <w:rsid w:val="00D61409"/>
    <w:rsid w:val="00D6691E"/>
    <w:rsid w:val="00D71170"/>
    <w:rsid w:val="00DA25D4"/>
    <w:rsid w:val="00DA6538"/>
    <w:rsid w:val="00E46D10"/>
    <w:rsid w:val="00E5262C"/>
    <w:rsid w:val="00EC7DC4"/>
    <w:rsid w:val="00ED30CF"/>
    <w:rsid w:val="00F13492"/>
    <w:rsid w:val="00F176E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EA1D7"/>
  <w15:chartTrackingRefBased/>
  <w15:docId w15:val="{16518CD1-7D8B-414E-ACF6-8F70F0E93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5D0C"/>
    <w:rPr>
      <w:rFonts w:ascii="Calibri" w:hAnsi="Calibri" w:cs="Calibri"/>
    </w:rPr>
  </w:style>
  <w:style w:type="paragraph" w:styleId="Heading1">
    <w:name w:val="heading 1"/>
    <w:aliases w:val="Pocket"/>
    <w:basedOn w:val="Normal"/>
    <w:next w:val="Normal"/>
    <w:link w:val="Heading1Char"/>
    <w:qFormat/>
    <w:rsid w:val="004B5D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5D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Foldover,3: Cite,Heading 3 Char1 Char Char,Citation Char Char Char Char,Citation Char1 Char Char,Bold Cite,Citation,Tag Char Char,Cite 1,Read Char,Heading 3 Char Char1 Char Char,Read Char Ch,Text 7,no,Char1 Char"/>
    <w:basedOn w:val="Normal"/>
    <w:next w:val="Normal"/>
    <w:link w:val="Heading3Char"/>
    <w:uiPriority w:val="2"/>
    <w:unhideWhenUsed/>
    <w:qFormat/>
    <w:rsid w:val="004B5D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Ch,T"/>
    <w:basedOn w:val="Normal"/>
    <w:next w:val="Normal"/>
    <w:link w:val="Heading4Char"/>
    <w:uiPriority w:val="3"/>
    <w:unhideWhenUsed/>
    <w:qFormat/>
    <w:rsid w:val="004B5D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5D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5D0C"/>
  </w:style>
  <w:style w:type="character" w:customStyle="1" w:styleId="Heading1Char">
    <w:name w:val="Heading 1 Char"/>
    <w:aliases w:val="Pocket Char"/>
    <w:basedOn w:val="DefaultParagraphFont"/>
    <w:link w:val="Heading1"/>
    <w:rsid w:val="004B5D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5D0C"/>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Foldover Char,3: Cite Char,Heading 3 Char1 Char Char Char1,Citation Char Char Char Char Char,Citation Char1 Char Char Char,Bold Cite Char1,Citation Char,Tag Char Char Char,Cite 1 Char,no Char"/>
    <w:basedOn w:val="DefaultParagraphFont"/>
    <w:link w:val="Heading3"/>
    <w:uiPriority w:val="2"/>
    <w:rsid w:val="004B5D0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4B5D0C"/>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4B5D0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B5D0C"/>
    <w:rPr>
      <w:b/>
      <w:bCs/>
      <w:sz w:val="1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4B5D0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Char Char1"/>
    <w:basedOn w:val="DefaultParagraphFont"/>
    <w:uiPriority w:val="99"/>
    <w:unhideWhenUsed/>
    <w:rsid w:val="004B5D0C"/>
    <w:rPr>
      <w:color w:val="auto"/>
      <w:u w:val="none"/>
    </w:rPr>
  </w:style>
  <w:style w:type="character" w:styleId="FollowedHyperlink">
    <w:name w:val="FollowedHyperlink"/>
    <w:basedOn w:val="DefaultParagraphFont"/>
    <w:uiPriority w:val="99"/>
    <w:semiHidden/>
    <w:unhideWhenUsed/>
    <w:rsid w:val="004B5D0C"/>
    <w:rPr>
      <w:color w:val="auto"/>
      <w:u w:val="none"/>
    </w:rPr>
  </w:style>
  <w:style w:type="paragraph" w:customStyle="1" w:styleId="textbold">
    <w:name w:val="text bold"/>
    <w:basedOn w:val="Normal"/>
    <w:link w:val="Emphasis"/>
    <w:uiPriority w:val="7"/>
    <w:qFormat/>
    <w:rsid w:val="006E5FA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UnderlinePara">
    <w:name w:val="Underline Para"/>
    <w:basedOn w:val="Normal"/>
    <w:link w:val="StyleUnderline"/>
    <w:uiPriority w:val="6"/>
    <w:qFormat/>
    <w:rsid w:val="006E5FA9"/>
    <w:pPr>
      <w:widowControl w:val="0"/>
      <w:suppressAutoHyphens/>
      <w:spacing w:after="200"/>
      <w:contextualSpacing/>
    </w:pPr>
    <w:rPr>
      <w:rFonts w:asciiTheme="minorHAnsi" w:hAnsiTheme="minorHAnsi" w:cstheme="minorBidi"/>
      <w:u w:val="single"/>
    </w:rPr>
  </w:style>
  <w:style w:type="paragraph" w:styleId="DocumentMap">
    <w:name w:val="Document Map"/>
    <w:basedOn w:val="Normal"/>
    <w:link w:val="DocumentMapChar"/>
    <w:uiPriority w:val="99"/>
    <w:semiHidden/>
    <w:unhideWhenUsed/>
    <w:rsid w:val="002821CA"/>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2821CA"/>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ository.law.umich.edu/mjil/vol40/iss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repository.law.umich.edu/mjil/vol40/iss1/5"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hil-fak.uni-duesseldorf.de/fileadmin/Redaktion/Institute/Sozialwissenschaften/Soziologie/Dokumente/Baurmann/Rational_Fundamentalism.pdf" TargetMode="External"/><Relationship Id="rId11" Type="http://schemas.openxmlformats.org/officeDocument/2006/relationships/hyperlink" Target="https://chicagounbound.uchicago.edu/cgi/viewcontent.cgi?article=1269&amp;context=cjil" TargetMode="External"/><Relationship Id="rId5" Type="http://schemas.openxmlformats.org/officeDocument/2006/relationships/webSettings" Target="webSettings.xml"/><Relationship Id="rId10" Type="http://schemas.openxmlformats.org/officeDocument/2006/relationships/hyperlink" Target="https://digitalcommons.du.edu/cgi/viewcontent.cgi?article=1156&amp;context=djilp" TargetMode="External"/><Relationship Id="rId4" Type="http://schemas.openxmlformats.org/officeDocument/2006/relationships/settings" Target="settings.xml"/><Relationship Id="rId9" Type="http://schemas.openxmlformats.org/officeDocument/2006/relationships/hyperlink" Target="http://wylieb.com/Philosophy/DipArts/Russe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12492</Words>
  <Characters>71207</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2</cp:revision>
  <dcterms:created xsi:type="dcterms:W3CDTF">2021-12-18T16:53:00Z</dcterms:created>
  <dcterms:modified xsi:type="dcterms:W3CDTF">2021-12-18T16:53:00Z</dcterms:modified>
</cp:coreProperties>
</file>