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7F172" w14:textId="77777777" w:rsidR="00F00BA4" w:rsidRDefault="00F00BA4" w:rsidP="00F00BA4">
      <w:pPr>
        <w:pStyle w:val="Heading1"/>
      </w:pPr>
      <w:r>
        <w:t>Lay AC</w:t>
      </w:r>
    </w:p>
    <w:p w14:paraId="26B66819" w14:textId="77777777" w:rsidR="00F00BA4" w:rsidRPr="00602907" w:rsidRDefault="00F00BA4" w:rsidP="00F00BA4">
      <w:pPr>
        <w:pStyle w:val="Heading4"/>
      </w:pPr>
      <w:r w:rsidRPr="00602907">
        <w:t>I affirm the resolution resolved: The appropriation of outer space by private entities is unjust.</w:t>
      </w:r>
    </w:p>
    <w:p w14:paraId="3EC45E13" w14:textId="77777777" w:rsidR="00F00BA4" w:rsidRPr="00602907" w:rsidRDefault="00F00BA4" w:rsidP="00F00BA4">
      <w:pPr>
        <w:pStyle w:val="Heading4"/>
      </w:pPr>
      <w:r w:rsidRPr="00602907">
        <w:t>Because the resolution questions what</w:t>
      </w:r>
      <w:r>
        <w:t xml:space="preserve"> is unjust, it implies a moral question</w:t>
      </w:r>
      <w:r w:rsidRPr="00602907">
        <w:t>,</w:t>
      </w:r>
      <w:r>
        <w:t xml:space="preserve"> so</w:t>
      </w:r>
      <w:r w:rsidRPr="00602907">
        <w:t xml:space="preserve"> I value morality.</w:t>
      </w:r>
    </w:p>
    <w:p w14:paraId="0E59D453" w14:textId="77777777" w:rsidR="00F00BA4" w:rsidRPr="00602907" w:rsidRDefault="00F00BA4" w:rsidP="00F00BA4">
      <w:pPr>
        <w:pStyle w:val="Heading4"/>
      </w:pPr>
      <w:r w:rsidRPr="00602907">
        <w:t xml:space="preserve">My value criterion is utilitarianism, which is to maximize expected well-being for the most amount of people. </w:t>
      </w:r>
    </w:p>
    <w:p w14:paraId="27332A54" w14:textId="77777777" w:rsidR="00F00BA4" w:rsidRPr="00602907" w:rsidRDefault="00F00BA4" w:rsidP="00F00BA4">
      <w:pPr>
        <w:pStyle w:val="Heading4"/>
      </w:pPr>
      <w:r w:rsidRPr="00602907">
        <w:t>Prefer my framework.</w:t>
      </w:r>
    </w:p>
    <w:p w14:paraId="70EB9880" w14:textId="77777777" w:rsidR="00F00BA4" w:rsidRPr="00602907" w:rsidRDefault="00F00BA4" w:rsidP="00F00BA4">
      <w:pPr>
        <w:pStyle w:val="Heading4"/>
      </w:pPr>
      <w:r w:rsidRPr="00602907">
        <w:t>[1] Moral choices may only be decided by which results in the net-</w:t>
      </w:r>
      <w:proofErr w:type="gramStart"/>
      <w:r w:rsidRPr="00602907">
        <w:t>most good</w:t>
      </w:r>
      <w:proofErr w:type="gramEnd"/>
      <w:r w:rsidRPr="00602907">
        <w:t xml:space="preserve">. </w:t>
      </w:r>
    </w:p>
    <w:p w14:paraId="19466B5A" w14:textId="77777777" w:rsidR="00F00BA4" w:rsidRPr="00602907" w:rsidRDefault="00F00BA4" w:rsidP="00F00BA4">
      <w:pPr>
        <w:pStyle w:val="Heading4"/>
      </w:pPr>
      <w:r w:rsidRPr="00602907">
        <w:t>[2] Real World: Governments predict success of policies by analyzing benefits and harms for all their constituents. Our f</w:t>
      </w:r>
      <w:r>
        <w:t>ramework</w:t>
      </w:r>
      <w:r w:rsidRPr="00602907">
        <w:t xml:space="preserve"> teaches students the best skills for the real world. </w:t>
      </w:r>
    </w:p>
    <w:p w14:paraId="3D91111F" w14:textId="77777777" w:rsidR="00F00BA4" w:rsidRDefault="00F00BA4" w:rsidP="00F00BA4">
      <w:pPr>
        <w:pStyle w:val="Heading4"/>
      </w:pPr>
      <w:r w:rsidRPr="00602907">
        <w:t>This means you should vote affirmative if I prove that the appropriation of outer space</w:t>
      </w:r>
      <w:r>
        <w:t xml:space="preserve"> via private entities</w:t>
      </w:r>
      <w:r w:rsidRPr="00602907">
        <w:t xml:space="preserve"> brings more pain than pleasure</w:t>
      </w:r>
    </w:p>
    <w:p w14:paraId="014A994C" w14:textId="77777777" w:rsidR="00F00BA4" w:rsidRDefault="00F00BA4" w:rsidP="00F00BA4">
      <w:pPr>
        <w:pStyle w:val="Heading2"/>
      </w:pPr>
      <w:r>
        <w:t>C1: Structural Violence</w:t>
      </w:r>
    </w:p>
    <w:p w14:paraId="25E7B394" w14:textId="77777777" w:rsidR="00F00BA4" w:rsidRPr="00EA416B" w:rsidRDefault="00F00BA4" w:rsidP="00F00BA4">
      <w:pPr>
        <w:pStyle w:val="Heading3"/>
      </w:pPr>
      <w:r>
        <w:t>Subpoint A: Colonialism</w:t>
      </w:r>
    </w:p>
    <w:p w14:paraId="44E10CBC" w14:textId="77777777" w:rsidR="00F00BA4" w:rsidRDefault="00F00BA4" w:rsidP="00F00BA4">
      <w:pPr>
        <w:pStyle w:val="Heading4"/>
        <w:rPr>
          <w:rStyle w:val="Style13ptBold"/>
        </w:rPr>
      </w:pPr>
      <w:r w:rsidRPr="00EA416B">
        <w:t xml:space="preserve">Space development exacerbates colonialism.          </w:t>
      </w:r>
      <w:r>
        <w:rPr>
          <w:rStyle w:val="Style13ptBold"/>
        </w:rPr>
        <w:t xml:space="preserve">                                      </w:t>
      </w:r>
    </w:p>
    <w:p w14:paraId="08B250B8" w14:textId="77777777" w:rsidR="00F00BA4" w:rsidRPr="000E5B8D" w:rsidRDefault="00F00BA4" w:rsidP="00F00BA4">
      <w:pPr>
        <w:spacing w:line="276" w:lineRule="auto"/>
        <w:rPr>
          <w:rFonts w:eastAsiaTheme="majorEastAsia" w:cstheme="majorBidi"/>
          <w:b/>
          <w:bCs/>
          <w:sz w:val="26"/>
          <w:szCs w:val="26"/>
        </w:rPr>
      </w:pPr>
      <w:r w:rsidRPr="0042442E">
        <w:rPr>
          <w:rStyle w:val="Style13ptBold"/>
        </w:rPr>
        <w:t>Smiles 20’</w:t>
      </w:r>
      <w:r w:rsidRPr="0042442E">
        <w:rPr>
          <w:sz w:val="24"/>
          <w:u w:val="single"/>
        </w:rPr>
        <w:t xml:space="preserve"> </w:t>
      </w:r>
      <w:r w:rsidRPr="0042442E">
        <w:rPr>
          <w:sz w:val="16"/>
          <w:szCs w:val="16"/>
        </w:rPr>
        <w:t>– Deondre Smiles, 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“The Settler Logics of (Outer) Space.”, Society and Space, October 26th, 2020, [https://www.societyandspace.org/articles/the-settler-logics-of-outer-space#] Accessed 12/08/21 AHS // AP</w:t>
      </w:r>
    </w:p>
    <w:p w14:paraId="3BCF587E" w14:textId="77777777" w:rsidR="00F00BA4" w:rsidRDefault="00F00BA4" w:rsidP="00F00BA4">
      <w:pPr>
        <w:rPr>
          <w:sz w:val="24"/>
          <w:u w:val="single"/>
        </w:rPr>
      </w:pPr>
      <w:r w:rsidRPr="0042442E">
        <w:rPr>
          <w:sz w:val="24"/>
          <w:highlight w:val="yellow"/>
          <w:u w:val="single"/>
        </w:rPr>
        <w:t>Space represents</w:t>
      </w:r>
      <w:r w:rsidRPr="00D364AB">
        <w:rPr>
          <w:sz w:val="24"/>
          <w:u w:val="single"/>
        </w:rPr>
        <w:t xml:space="preserve"> yet </w:t>
      </w:r>
      <w:r w:rsidRPr="0042442E">
        <w:rPr>
          <w:sz w:val="24"/>
          <w:highlight w:val="yellow"/>
          <w:u w:val="single"/>
        </w:rPr>
        <w:t>another ‘unknown’ to be conquered</w:t>
      </w:r>
      <w:r w:rsidRPr="00D364AB">
        <w:rPr>
          <w:sz w:val="24"/>
        </w:rPr>
        <w:t xml:space="preserve"> </w:t>
      </w:r>
      <w:r w:rsidRPr="00D46EA9">
        <w:rPr>
          <w:sz w:val="16"/>
          <w:szCs w:val="16"/>
        </w:rPr>
        <w:t>and bent to America’s will. However, such interplanetary conquest does not exist solely</w:t>
      </w:r>
      <w:r w:rsidRPr="00D364AB">
        <w:rPr>
          <w:sz w:val="24"/>
        </w:rPr>
        <w:t xml:space="preserve"> </w:t>
      </w:r>
      <w:r w:rsidRPr="0042442E">
        <w:rPr>
          <w:sz w:val="24"/>
          <w:highlight w:val="yellow"/>
          <w:u w:val="single"/>
        </w:rPr>
        <w:t>in outer space</w:t>
      </w:r>
      <w:r w:rsidRPr="00D364AB">
        <w:rPr>
          <w:sz w:val="24"/>
        </w:rPr>
        <w:t xml:space="preserve">. </w:t>
      </w:r>
      <w:r w:rsidRPr="00D46EA9">
        <w:rPr>
          <w:sz w:val="16"/>
          <w:szCs w:val="16"/>
        </w:rPr>
        <w:t>I wish to situate the very</w:t>
      </w:r>
      <w:r w:rsidRPr="00D364AB">
        <w:rPr>
          <w:sz w:val="24"/>
        </w:rPr>
        <w:t xml:space="preserve"> </w:t>
      </w:r>
      <w:r w:rsidRPr="00D364AB">
        <w:rPr>
          <w:sz w:val="24"/>
          <w:u w:val="single"/>
        </w:rPr>
        <w:t xml:space="preserve">real </w:t>
      </w:r>
      <w:r w:rsidRPr="0042442E">
        <w:rPr>
          <w:sz w:val="24"/>
          <w:highlight w:val="yellow"/>
          <w:u w:val="single"/>
        </w:rPr>
        <w:t>colonial legacies and violence associate</w:t>
      </w:r>
      <w:r w:rsidRPr="00D364AB">
        <w:rPr>
          <w:sz w:val="24"/>
          <w:u w:val="single"/>
        </w:rPr>
        <w:t xml:space="preserve">d </w:t>
      </w:r>
      <w:r w:rsidRPr="0042442E">
        <w:rPr>
          <w:sz w:val="24"/>
          <w:highlight w:val="yellow"/>
          <w:u w:val="single"/>
        </w:rPr>
        <w:t>with the desire to explore space</w:t>
      </w:r>
      <w:r w:rsidRPr="00D364AB">
        <w:rPr>
          <w:sz w:val="24"/>
          <w:u w:val="single"/>
        </w:rPr>
        <w:t xml:space="preserve">, tracing the ways that they are perpetuated and reified </w:t>
      </w:r>
      <w:r w:rsidRPr="0042442E">
        <w:rPr>
          <w:sz w:val="24"/>
          <w:highlight w:val="yellow"/>
          <w:u w:val="single"/>
        </w:rPr>
        <w:t>through</w:t>
      </w:r>
      <w:r w:rsidRPr="00D364AB">
        <w:rPr>
          <w:sz w:val="24"/>
          <w:u w:val="single"/>
        </w:rPr>
        <w:t xml:space="preserve"> their </w:t>
      </w:r>
      <w:r w:rsidRPr="0042442E">
        <w:rPr>
          <w:sz w:val="24"/>
          <w:highlight w:val="yellow"/>
          <w:u w:val="single"/>
        </w:rPr>
        <w:t>destructive engagements with Indigenous peoples</w:t>
      </w:r>
      <w:r w:rsidRPr="00D364AB">
        <w:rPr>
          <w:sz w:val="24"/>
          <w:u w:val="single"/>
        </w:rPr>
        <w:t>.</w:t>
      </w:r>
      <w:r w:rsidRPr="00D364AB">
        <w:rPr>
          <w:sz w:val="24"/>
        </w:rPr>
        <w:t xml:space="preserve"> </w:t>
      </w:r>
      <w:r w:rsidRPr="00D46EA9">
        <w:rPr>
          <w:sz w:val="16"/>
          <w:szCs w:val="16"/>
        </w:rPr>
        <w:t>I argue that a scientific venture such as</w:t>
      </w:r>
      <w:r w:rsidRPr="00D364AB">
        <w:rPr>
          <w:sz w:val="24"/>
        </w:rPr>
        <w:t xml:space="preserve"> </w:t>
      </w:r>
      <w:r w:rsidRPr="0042442E">
        <w:rPr>
          <w:sz w:val="24"/>
          <w:highlight w:val="yellow"/>
          <w:u w:val="single"/>
        </w:rPr>
        <w:t>space exploration</w:t>
      </w:r>
      <w:r w:rsidRPr="00D364AB">
        <w:rPr>
          <w:sz w:val="24"/>
          <w:u w:val="single"/>
        </w:rPr>
        <w:t xml:space="preserve">, but instead </w:t>
      </w:r>
      <w:r w:rsidRPr="0042442E">
        <w:rPr>
          <w:sz w:val="24"/>
          <w:highlight w:val="yellow"/>
          <w:u w:val="single"/>
        </w:rPr>
        <w:t xml:space="preserve">draws from </w:t>
      </w:r>
      <w:r w:rsidRPr="0042442E">
        <w:rPr>
          <w:sz w:val="24"/>
          <w:u w:val="single"/>
        </w:rPr>
        <w:t>settler</w:t>
      </w:r>
      <w:r w:rsidRPr="0042442E">
        <w:rPr>
          <w:sz w:val="24"/>
          <w:highlight w:val="yellow"/>
          <w:u w:val="single"/>
        </w:rPr>
        <w:t xml:space="preserve"> colonialism and</w:t>
      </w:r>
      <w:r w:rsidRPr="00D364AB">
        <w:rPr>
          <w:sz w:val="24"/>
          <w:u w:val="single"/>
        </w:rPr>
        <w:t xml:space="preserve"> feeds back into it </w:t>
      </w:r>
      <w:r w:rsidRPr="0042442E">
        <w:rPr>
          <w:sz w:val="24"/>
          <w:highlight w:val="yellow"/>
          <w:u w:val="single"/>
        </w:rPr>
        <w:t>through the prioritization of ‘science’ over Indigenous epistemologies</w:t>
      </w:r>
      <w:r w:rsidRPr="00D364AB">
        <w:rPr>
          <w:sz w:val="24"/>
        </w:rPr>
        <w:t xml:space="preserve">. </w:t>
      </w:r>
      <w:r w:rsidRPr="00D46EA9">
        <w:rPr>
          <w:sz w:val="16"/>
          <w:szCs w:val="16"/>
        </w:rPr>
        <w:t>I begin by exploring the ways that</w:t>
      </w:r>
      <w:r w:rsidRPr="00D364AB">
        <w:rPr>
          <w:sz w:val="24"/>
        </w:rPr>
        <w:t xml:space="preserve"> </w:t>
      </w:r>
      <w:r w:rsidRPr="00D364AB">
        <w:rPr>
          <w:sz w:val="24"/>
          <w:u w:val="single"/>
        </w:rPr>
        <w:t xml:space="preserve">space </w:t>
      </w:r>
      <w:r w:rsidRPr="0042442E">
        <w:rPr>
          <w:sz w:val="24"/>
          <w:highlight w:val="yellow"/>
          <w:u w:val="single"/>
        </w:rPr>
        <w:t>exploration</w:t>
      </w:r>
      <w:r w:rsidRPr="00D364AB">
        <w:rPr>
          <w:sz w:val="24"/>
        </w:rPr>
        <w:t xml:space="preserve"> </w:t>
      </w:r>
      <w:r w:rsidRPr="00D46EA9">
        <w:rPr>
          <w:sz w:val="16"/>
          <w:szCs w:val="16"/>
        </w:rPr>
        <w:t xml:space="preserve">by the American settler state </w:t>
      </w:r>
      <w:r w:rsidRPr="0042442E">
        <w:rPr>
          <w:sz w:val="24"/>
          <w:highlight w:val="yellow"/>
          <w:u w:val="single"/>
        </w:rPr>
        <w:t>is situated within</w:t>
      </w:r>
      <w:r w:rsidRPr="00D364AB">
        <w:rPr>
          <w:sz w:val="24"/>
          <w:u w:val="single"/>
        </w:rPr>
        <w:t xml:space="preserve"> questions of hegemony, </w:t>
      </w:r>
      <w:r w:rsidRPr="0042442E">
        <w:rPr>
          <w:sz w:val="24"/>
          <w:highlight w:val="yellow"/>
          <w:u w:val="single"/>
        </w:rPr>
        <w:t>imperialism,</w:t>
      </w:r>
      <w:r w:rsidRPr="00D364AB">
        <w:rPr>
          <w:sz w:val="24"/>
          <w:u w:val="single"/>
        </w:rPr>
        <w:t xml:space="preserve"> and terra nullius</w:t>
      </w:r>
      <w:r w:rsidRPr="00D364AB">
        <w:rPr>
          <w:sz w:val="24"/>
        </w:rPr>
        <w:t xml:space="preserve">, </w:t>
      </w:r>
      <w:r w:rsidRPr="00B94D0D">
        <w:rPr>
          <w:sz w:val="16"/>
          <w:szCs w:val="16"/>
        </w:rPr>
        <w:t xml:space="preserve">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B94D0D">
        <w:rPr>
          <w:sz w:val="16"/>
          <w:szCs w:val="16"/>
        </w:rPr>
        <w:t>Koren</w:t>
      </w:r>
      <w:proofErr w:type="spellEnd"/>
      <w:r w:rsidRPr="00B94D0D">
        <w:rPr>
          <w:sz w:val="16"/>
          <w:szCs w:val="16"/>
        </w:rPr>
        <w:t xml:space="preserve">, 2020) that demands that the American settler colonial state exercise self-reflexivity as to why it engages with outer space, and who is advantaged and disadvantaged here on Earth </w:t>
      </w:r>
      <w:proofErr w:type="gramStart"/>
      <w:r w:rsidRPr="00B94D0D">
        <w:rPr>
          <w:sz w:val="16"/>
          <w:szCs w:val="16"/>
        </w:rPr>
        <w:t>as a result of</w:t>
      </w:r>
      <w:proofErr w:type="gramEnd"/>
      <w:r w:rsidRPr="00B94D0D">
        <w:rPr>
          <w:sz w:val="16"/>
          <w:szCs w:val="16"/>
        </w:rPr>
        <w:t xml:space="preserve"> this engagement.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w:t>
      </w:r>
      <w:r w:rsidRPr="0042442E">
        <w:rPr>
          <w:sz w:val="24"/>
          <w:highlight w:val="yellow"/>
          <w:u w:val="single"/>
        </w:rPr>
        <w:t>the settler colony is intimately tied with</w:t>
      </w:r>
      <w:r w:rsidRPr="00D364AB">
        <w:rPr>
          <w:sz w:val="24"/>
          <w:u w:val="single"/>
        </w:rPr>
        <w:t xml:space="preserve"> the </w:t>
      </w:r>
      <w:r w:rsidRPr="0042442E">
        <w:rPr>
          <w:sz w:val="24"/>
          <w:highlight w:val="yellow"/>
          <w:u w:val="single"/>
        </w:rPr>
        <w:t>space</w:t>
      </w:r>
      <w:r w:rsidRPr="00D364AB">
        <w:rPr>
          <w:sz w:val="24"/>
          <w:u w:val="single"/>
        </w:rPr>
        <w:t xml:space="preserve"> within which it exists—it cannot exist or sustain itself without settler control over land and space. This permanent presence upon land by ‘settlers’ is usually at the expense of the Indigenous, or original people</w:t>
      </w:r>
      <w:r w:rsidRPr="00D364AB">
        <w:rPr>
          <w:sz w:val="24"/>
        </w:rPr>
        <w:t xml:space="preserve">, </w:t>
      </w:r>
      <w:r w:rsidRPr="00B94D0D">
        <w:rPr>
          <w:sz w:val="16"/>
          <w:szCs w:val="16"/>
        </w:rPr>
        <w:t>in a given space or territory. To reiterate:</w:t>
      </w:r>
      <w:r w:rsidRPr="00D364AB">
        <w:rPr>
          <w:sz w:val="24"/>
        </w:rPr>
        <w:t xml:space="preserve"> </w:t>
      </w:r>
      <w:r w:rsidRPr="0042442E">
        <w:rPr>
          <w:sz w:val="24"/>
          <w:highlight w:val="yellow"/>
          <w:u w:val="single"/>
        </w:rPr>
        <w:t>control over space is paramount</w:t>
      </w:r>
      <w:r w:rsidRPr="00B94D0D">
        <w:rPr>
          <w:sz w:val="16"/>
          <w:szCs w:val="16"/>
        </w:rPr>
        <w: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w:t>
      </w:r>
      <w:r w:rsidRPr="00D364AB">
        <w:rPr>
          <w:sz w:val="24"/>
        </w:rPr>
        <w:t xml:space="preserve"> </w:t>
      </w:r>
      <w:r w:rsidRPr="00D364AB">
        <w:rPr>
          <w:sz w:val="24"/>
          <w:u w:val="single"/>
        </w:rPr>
        <w:t xml:space="preserve">aims of settler colonialism </w:t>
      </w:r>
      <w:proofErr w:type="gramStart"/>
      <w:r w:rsidRPr="00D364AB">
        <w:rPr>
          <w:sz w:val="24"/>
          <w:u w:val="single"/>
        </w:rPr>
        <w:t>is</w:t>
      </w:r>
      <w:proofErr w:type="gramEnd"/>
      <w:r w:rsidRPr="00D364AB">
        <w:rPr>
          <w:sz w:val="24"/>
          <w:u w:val="single"/>
        </w:rPr>
        <w:t xml:space="preserve"> therefore the occupation and remaking of space.</w:t>
      </w:r>
      <w:r w:rsidRPr="00D364AB">
        <w:rPr>
          <w:sz w:val="24"/>
        </w:rPr>
        <w:t xml:space="preserve"> </w:t>
      </w:r>
      <w:r w:rsidRPr="00B94D0D">
        <w:rPr>
          <w:sz w:val="16"/>
          <w:szCs w:val="16"/>
        </w:rPr>
        <w:t xml:space="preserve">As Wolfe (2006) describes, the settler state seeks to make use of land and resources </w:t>
      </w:r>
      <w:proofErr w:type="gramStart"/>
      <w:r w:rsidRPr="00B94D0D">
        <w:rPr>
          <w:sz w:val="16"/>
          <w:szCs w:val="16"/>
        </w:rPr>
        <w:t>in order to</w:t>
      </w:r>
      <w:proofErr w:type="gramEnd"/>
      <w:r w:rsidRPr="00B94D0D">
        <w:rPr>
          <w:sz w:val="16"/>
          <w:szCs w:val="16"/>
        </w:rPr>
        <w:t xml:space="preserve"> continue on; whether that is through homesteading/residence, farming and agriculture, mining, or any number of activities that settler colonial logic deems necessary to its own survival.</w:t>
      </w:r>
      <w:r w:rsidRPr="00D364AB">
        <w:rPr>
          <w:sz w:val="24"/>
        </w:rPr>
        <w:t xml:space="preserve"> </w:t>
      </w:r>
      <w:r w:rsidRPr="0042442E">
        <w:rPr>
          <w:sz w:val="24"/>
          <w:highlight w:val="yellow"/>
          <w:u w:val="single"/>
        </w:rPr>
        <w:t>These activities are tied to a racist and hubristic logic</w:t>
      </w:r>
      <w:r w:rsidRPr="00D364AB">
        <w:rPr>
          <w:sz w:val="24"/>
          <w:u w:val="single"/>
        </w:rPr>
        <w:t xml:space="preserve"> that only settler society itself possesses the ability to make proper use of land and space</w:t>
      </w:r>
      <w:r w:rsidRPr="00D364AB">
        <w:rPr>
          <w:sz w:val="24"/>
        </w:rPr>
        <w:t xml:space="preserve"> </w:t>
      </w:r>
      <w:r w:rsidRPr="00B94D0D">
        <w:rPr>
          <w:sz w:val="16"/>
          <w:szCs w:val="16"/>
        </w:rPr>
        <w:t>(Wolfe, 2006). This is mated with a viewpoint of landscapes prior to European arrival as terra nullius, or empty land that was owned by no one, via European/Western conceptions of land ownership and tenure (Wolfe, 1994).</w:t>
      </w:r>
      <w:r w:rsidRPr="00D364AB">
        <w:rPr>
          <w:sz w:val="24"/>
        </w:rPr>
        <w:t xml:space="preserve"> </w:t>
      </w:r>
      <w:r w:rsidRPr="0042442E">
        <w:rPr>
          <w:sz w:val="24"/>
          <w:u w:val="single"/>
        </w:rPr>
        <w:t xml:space="preserve">Because of </w:t>
      </w:r>
      <w:r w:rsidRPr="0042442E">
        <w:rPr>
          <w:sz w:val="24"/>
          <w:highlight w:val="yellow"/>
          <w:u w:val="single"/>
        </w:rPr>
        <w:t>this overarching goal of space</w:t>
      </w:r>
      <w:r w:rsidRPr="0042442E">
        <w:rPr>
          <w:sz w:val="24"/>
          <w:u w:val="single"/>
        </w:rPr>
        <w:t xml:space="preserve">, there is an inherent anxiety in settler colonies about space, and how it can be occupied and </w:t>
      </w:r>
      <w:r w:rsidRPr="00B94D0D">
        <w:rPr>
          <w:sz w:val="24"/>
          <w:highlight w:val="yellow"/>
          <w:u w:val="single"/>
        </w:rPr>
        <w:t>subsequently rewritten to remove Indigenous presence</w:t>
      </w:r>
      <w:r w:rsidRPr="00D364AB">
        <w:rPr>
          <w:sz w:val="24"/>
        </w:rPr>
        <w:t xml:space="preserve">. </w:t>
      </w:r>
      <w:r w:rsidRPr="00B94D0D">
        <w:rPr>
          <w:sz w:val="16"/>
          <w:szCs w:val="16"/>
        </w:rPr>
        <w:t xml:space="preserve">In Anglo settler colonies, this often takes place within a lens of conservation. Scholars such as </w:t>
      </w:r>
      <w:proofErr w:type="spellStart"/>
      <w:r w:rsidRPr="00B94D0D">
        <w:rPr>
          <w:sz w:val="16"/>
          <w:szCs w:val="16"/>
        </w:rPr>
        <w:t>Banivanua</w:t>
      </w:r>
      <w:proofErr w:type="spellEnd"/>
      <w:r w:rsidRPr="00B94D0D">
        <w:rPr>
          <w:sz w:val="16"/>
          <w:szCs w:val="16"/>
        </w:rPr>
        <w:t xml:space="preserve"> Mar (2010), </w:t>
      </w:r>
      <w:proofErr w:type="spellStart"/>
      <w:r w:rsidRPr="00B94D0D">
        <w:rPr>
          <w:sz w:val="16"/>
          <w:szCs w:val="16"/>
        </w:rPr>
        <w:t>Lannoy</w:t>
      </w:r>
      <w:proofErr w:type="spellEnd"/>
      <w:r w:rsidRPr="00B94D0D">
        <w:rPr>
          <w:sz w:val="16"/>
          <w:szCs w:val="16"/>
        </w:rPr>
        <w:t xml:space="preserve"> (2012), Wright (2014) and Tristan </w:t>
      </w:r>
      <w:proofErr w:type="spellStart"/>
      <w:r w:rsidRPr="00B94D0D">
        <w:rPr>
          <w:sz w:val="16"/>
          <w:szCs w:val="16"/>
        </w:rPr>
        <w:t>Ahtone</w:t>
      </w:r>
      <w:proofErr w:type="spellEnd"/>
      <w:r w:rsidRPr="00B94D0D">
        <w:rPr>
          <w:sz w:val="16"/>
          <w:szCs w:val="16"/>
        </w:rPr>
        <w:t xml:space="preserve"> (2019) have written extensively on the ways that settler </w:t>
      </w:r>
      <w:proofErr w:type="spellStart"/>
      <w:r w:rsidRPr="00B94D0D">
        <w:rPr>
          <w:sz w:val="16"/>
          <w:szCs w:val="16"/>
        </w:rPr>
        <w:t>reinscription</w:t>
      </w:r>
      <w:proofErr w:type="spellEnd"/>
      <w:r w:rsidRPr="00B94D0D">
        <w:rPr>
          <w:sz w:val="16"/>
          <w:szCs w:val="16"/>
        </w:rPr>
        <w:t xml:space="preserve">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B94D0D">
        <w:rPr>
          <w:sz w:val="16"/>
          <w:szCs w:val="16"/>
        </w:rPr>
        <w:t>But,</w:t>
      </w:r>
      <w:proofErr w:type="gramEnd"/>
      <w:r w:rsidRPr="00B94D0D">
        <w:rPr>
          <w:sz w:val="16"/>
          <w:szCs w:val="16"/>
        </w:rPr>
        <w:t xml:space="preserve"> what does this all look like in regard to outer space? </w:t>
      </w:r>
      <w:proofErr w:type="gramStart"/>
      <w:r w:rsidRPr="00B94D0D">
        <w:rPr>
          <w:sz w:val="16"/>
          <w:szCs w:val="16"/>
        </w:rPr>
        <w:t>In order to</w:t>
      </w:r>
      <w:proofErr w:type="gramEnd"/>
      <w:r w:rsidRPr="00B94D0D">
        <w:rPr>
          <w:sz w:val="16"/>
          <w:szCs w:val="16"/>
        </w:rPr>
        <w:t xml:space="preserve"> really understand the potential (settler) colonial logics of space exploration, we must go back and explore the ways in which</w:t>
      </w:r>
      <w:r w:rsidRPr="00D364AB">
        <w:rPr>
          <w:sz w:val="24"/>
        </w:rPr>
        <w:t xml:space="preserve"> </w:t>
      </w:r>
      <w:r w:rsidRPr="00D364AB">
        <w:rPr>
          <w:sz w:val="24"/>
          <w:u w:val="single"/>
        </w:rPr>
        <w:t xml:space="preserve">space exploration </w:t>
      </w:r>
      <w:r w:rsidRPr="00B94D0D">
        <w:rPr>
          <w:sz w:val="24"/>
          <w:highlight w:val="yellow"/>
          <w:u w:val="single"/>
        </w:rPr>
        <w:t>became inextricably tied with</w:t>
      </w:r>
      <w:r w:rsidRPr="00D364AB">
        <w:rPr>
          <w:sz w:val="24"/>
          <w:u w:val="single"/>
        </w:rPr>
        <w:t xml:space="preserve"> questions of state </w:t>
      </w:r>
      <w:r w:rsidRPr="00B94D0D">
        <w:rPr>
          <w:sz w:val="24"/>
          <w:highlight w:val="yellow"/>
          <w:u w:val="single"/>
        </w:rPr>
        <w:t>hegemony</w:t>
      </w:r>
      <w:r w:rsidRPr="00D364AB">
        <w:rPr>
          <w:sz w:val="24"/>
          <w:u w:val="single"/>
        </w:rPr>
        <w:t xml:space="preserve"> and geopolitics</w:t>
      </w:r>
      <w:r w:rsidRPr="00D364AB">
        <w:rPr>
          <w:sz w:val="24"/>
        </w:rPr>
        <w:t xml:space="preserve"> </w:t>
      </w:r>
      <w:r w:rsidRPr="00B94D0D">
        <w:rPr>
          <w:sz w:val="16"/>
          <w:szCs w:val="16"/>
        </w:rPr>
        <w:t>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w:t>
      </w:r>
      <w:r w:rsidRPr="00D364AB">
        <w:rPr>
          <w:sz w:val="24"/>
          <w:u w:val="single"/>
        </w:rPr>
        <w:t>after ‘conquering’ a continent and bringing it under American dominion, why would the United States stop solely at ‘space’ on Earth?</w:t>
      </w:r>
      <w:r w:rsidRPr="00D364AB">
        <w:rPr>
          <w:sz w:val="24"/>
        </w:rPr>
        <w:t xml:space="preserve"> </w:t>
      </w:r>
      <w:r w:rsidRPr="00B94D0D">
        <w:rPr>
          <w:sz w:val="16"/>
          <w:szCs w:val="16"/>
        </w:rPr>
        <w:t>To return to Grandin (2019),</w:t>
      </w:r>
      <w:r w:rsidRPr="00D364AB">
        <w:rPr>
          <w:sz w:val="24"/>
        </w:rPr>
        <w:t xml:space="preserve"> </w:t>
      </w:r>
      <w:r w:rsidRPr="005D73BE">
        <w:rPr>
          <w:sz w:val="24"/>
          <w:u w:val="single"/>
        </w:rPr>
        <w:t>space represented yet another frontier to be conquered</w:t>
      </w:r>
      <w:r w:rsidRPr="00D364AB">
        <w:rPr>
          <w:sz w:val="24"/>
          <w:u w:val="single"/>
        </w:rPr>
        <w:t xml:space="preserve"> and known by </w:t>
      </w:r>
      <w:r w:rsidRPr="005D73BE">
        <w:rPr>
          <w:sz w:val="24"/>
          <w:u w:val="single"/>
        </w:rPr>
        <w:t xml:space="preserve">the settler colonial </w:t>
      </w:r>
      <w:proofErr w:type="gramStart"/>
      <w:r w:rsidRPr="005D73BE">
        <w:rPr>
          <w:sz w:val="24"/>
          <w:u w:val="single"/>
        </w:rPr>
        <w:t>state;</w:t>
      </w:r>
      <w:proofErr w:type="gramEnd"/>
      <w:r w:rsidRPr="005D73BE">
        <w:rPr>
          <w:sz w:val="24"/>
          <w:u w:val="single"/>
        </w:rPr>
        <w:t xml:space="preserve"> if not explicitly for the possibility of further settlement, then for the preservation of its existing spatial extent on Earth</w:t>
      </w:r>
      <w:r w:rsidRPr="005D73BE">
        <w:rPr>
          <w:sz w:val="24"/>
        </w:rPr>
        <w:t xml:space="preserve">. </w:t>
      </w:r>
      <w:r w:rsidRPr="005D73BE">
        <w:rPr>
          <w:sz w:val="16"/>
          <w:szCs w:val="16"/>
        </w:rPr>
        <w:t>However, scholars such as Alan Marshall (1995</w:t>
      </w:r>
      <w:r w:rsidRPr="00B94D0D">
        <w:rPr>
          <w:sz w:val="16"/>
          <w:szCs w:val="16"/>
        </w:rPr>
        <w:t>) have cautioned that newer logics of space exploration such as potential resource extraction tie in with existing military logics in a way that creates a new way of thinking about the ‘openness’ of outer space to the logics of empire, in what Marshall calls res nullius (1995: 51)[</w:t>
      </w:r>
      <w:proofErr w:type="spellStart"/>
      <w:r w:rsidRPr="00B94D0D">
        <w:rPr>
          <w:sz w:val="16"/>
          <w:szCs w:val="16"/>
        </w:rPr>
        <w:t>i</w:t>
      </w:r>
      <w:proofErr w:type="spellEnd"/>
      <w:r w:rsidRPr="00B94D0D">
        <w:rPr>
          <w:sz w:val="16"/>
          <w:szCs w:val="16"/>
        </w:rPr>
        <w:t xml:space="preserve">]. But we cannot forget the concept of terra nullius and how our exploration of the stars has real effects on Indigenous landscapes here on Earth. We also cannot forget about forms of space exploration that may not be explicitly tied to military means. Doing so deprives us of another lens through which to view the tensions between settler and Indigenous views of space and to which end is useful. Indeed, </w:t>
      </w:r>
      <w:r w:rsidRPr="00B94D0D">
        <w:rPr>
          <w:sz w:val="24"/>
          <w:highlight w:val="yellow"/>
        </w:rPr>
        <w:t>even</w:t>
      </w:r>
      <w:r w:rsidRPr="00D364AB">
        <w:rPr>
          <w:sz w:val="24"/>
        </w:rPr>
        <w:t xml:space="preserve"> </w:t>
      </w:r>
      <w:r w:rsidRPr="00D364AB">
        <w:rPr>
          <w:sz w:val="24"/>
          <w:u w:val="single"/>
        </w:rPr>
        <w:t>reinscribing of Indigenous space towards ‘</w:t>
      </w:r>
      <w:r w:rsidRPr="00B94D0D">
        <w:rPr>
          <w:sz w:val="24"/>
          <w:highlight w:val="yellow"/>
          <w:u w:val="single"/>
        </w:rPr>
        <w:t>peaceful</w:t>
      </w:r>
      <w:r w:rsidRPr="00D364AB">
        <w:rPr>
          <w:sz w:val="24"/>
          <w:u w:val="single"/>
        </w:rPr>
        <w:t xml:space="preserve">’ settler space </w:t>
      </w:r>
      <w:r w:rsidRPr="00B94D0D">
        <w:rPr>
          <w:sz w:val="24"/>
          <w:highlight w:val="yellow"/>
          <w:u w:val="single"/>
        </w:rPr>
        <w:t>exploration have</w:t>
      </w:r>
      <w:r w:rsidRPr="00D364AB">
        <w:rPr>
          <w:sz w:val="24"/>
          <w:u w:val="single"/>
        </w:rPr>
        <w:t xml:space="preserve"> very </w:t>
      </w:r>
      <w:r w:rsidRPr="00B94D0D">
        <w:rPr>
          <w:sz w:val="24"/>
          <w:highlight w:val="yellow"/>
          <w:u w:val="single"/>
        </w:rPr>
        <w:t>real consequences for Indigenous sovereignty</w:t>
      </w:r>
      <w:r w:rsidRPr="00D364AB">
        <w:rPr>
          <w:sz w:val="24"/>
          <w:u w:val="single"/>
        </w:rPr>
        <w:t xml:space="preserve"> and Indigenous spaces.</w:t>
      </w:r>
      <w:r w:rsidRPr="00D364AB">
        <w:rPr>
          <w:sz w:val="24"/>
        </w:rPr>
        <w:t xml:space="preserve"> </w:t>
      </w:r>
      <w:r w:rsidRPr="00B94D0D">
        <w:rPr>
          <w:sz w:val="16"/>
          <w:szCs w:val="16"/>
        </w:rPr>
        <w:t>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is a prime example of the logics presented towards ‘space’ in both Earth-bound and beyond-Earth contexts by the settler colonial state as well as the violence that these logics place upon Indigenous spaces, such as Mauna Kea, which in particular already plays host to a number of telescopes and observatories (</w:t>
      </w:r>
      <w:proofErr w:type="spellStart"/>
      <w:r w:rsidRPr="00B94D0D">
        <w:rPr>
          <w:sz w:val="16"/>
          <w:szCs w:val="16"/>
        </w:rPr>
        <w:t>Witze</w:t>
      </w:r>
      <w:proofErr w:type="spellEnd"/>
      <w:r w:rsidRPr="00B94D0D">
        <w:rPr>
          <w:sz w:val="16"/>
          <w:szCs w:val="16"/>
        </w:rPr>
        <w:t xml:space="preserve">, 2020). </w:t>
      </w:r>
      <w:proofErr w:type="gramStart"/>
      <w:r w:rsidRPr="00B94D0D">
        <w:rPr>
          <w:sz w:val="16"/>
          <w:szCs w:val="16"/>
        </w:rPr>
        <w:t>In particular, astronomers</w:t>
      </w:r>
      <w:proofErr w:type="gramEnd"/>
      <w:r w:rsidRPr="00B94D0D">
        <w:rPr>
          <w:sz w:val="16"/>
          <w:szCs w:val="16"/>
        </w:rPr>
        <w:t xml:space="preserve"> such as Chanda Prescod-Weinstein, </w:t>
      </w:r>
      <w:proofErr w:type="spellStart"/>
      <w:r w:rsidRPr="00B94D0D">
        <w:rPr>
          <w:sz w:val="16"/>
          <w:szCs w:val="16"/>
        </w:rPr>
        <w:t>Lucianne</w:t>
      </w:r>
      <w:proofErr w:type="spellEnd"/>
      <w:r w:rsidRPr="00B94D0D">
        <w:rPr>
          <w:sz w:val="16"/>
          <w:szCs w:val="16"/>
        </w:rPr>
        <w:t xml:space="preserve"> </w:t>
      </w:r>
      <w:proofErr w:type="spellStart"/>
      <w:r w:rsidRPr="00B94D0D">
        <w:rPr>
          <w:sz w:val="16"/>
          <w:szCs w:val="16"/>
        </w:rPr>
        <w:t>Walkowicz</w:t>
      </w:r>
      <w:proofErr w:type="spellEnd"/>
      <w:r w:rsidRPr="00B94D0D">
        <w:rPr>
          <w:sz w:val="16"/>
          <w:szCs w:val="16"/>
        </w:rPr>
        <w:t>, and others have taken decisive action to</w:t>
      </w:r>
      <w:r w:rsidRPr="00D364AB">
        <w:rPr>
          <w:sz w:val="24"/>
        </w:rPr>
        <w:t xml:space="preserve"> </w:t>
      </w:r>
      <w:r w:rsidRPr="00D364AB">
        <w:rPr>
          <w:sz w:val="24"/>
          <w:u w:val="single"/>
        </w:rPr>
        <w:t>push back against the idea that settler scientific advancement via space exploration should take precedence over Indigenous sovereignty in Earth-space</w:t>
      </w:r>
      <w:r w:rsidRPr="00D364AB">
        <w:rPr>
          <w:sz w:val="24"/>
        </w:rPr>
        <w:t xml:space="preserve">. </w:t>
      </w:r>
      <w:r w:rsidRPr="00B94D0D">
        <w:rPr>
          <w:sz w:val="16"/>
          <w:szCs w:val="16"/>
        </w:rPr>
        <w:t xml:space="preserve">Prescod-Weinstein and </w:t>
      </w:r>
      <w:proofErr w:type="spellStart"/>
      <w:r w:rsidRPr="00B94D0D">
        <w:rPr>
          <w:sz w:val="16"/>
          <w:szCs w:val="16"/>
        </w:rPr>
        <w:t>Walkowicz</w:t>
      </w:r>
      <w:proofErr w:type="spellEnd"/>
      <w:r w:rsidRPr="00B94D0D">
        <w:rPr>
          <w:sz w:val="16"/>
          <w:szCs w:val="16"/>
        </w:rPr>
        <w:t xml:space="preserve">, alongside Sarah Tuttle, Brian Nord and </w:t>
      </w:r>
      <w:proofErr w:type="spellStart"/>
      <w:r w:rsidRPr="00B94D0D">
        <w:rPr>
          <w:sz w:val="16"/>
          <w:szCs w:val="16"/>
        </w:rPr>
        <w:t>Hilding</w:t>
      </w:r>
      <w:proofErr w:type="spellEnd"/>
      <w:r w:rsidRPr="00B94D0D">
        <w:rPr>
          <w:sz w:val="16"/>
          <w:szCs w:val="16"/>
        </w:rPr>
        <w:t xml:space="preserve"> Neilson (2020) make clear that settler scientific pursuits such as building the TMT are simply new footnotes in a long history of colonial disrespect of Indigenous people and Indigenous spaces in the name of science, and that astronomy is not innocent of this disrespect. In fact, Native Hawai’ian scholars such as </w:t>
      </w:r>
      <w:proofErr w:type="spellStart"/>
      <w:r w:rsidRPr="00B94D0D">
        <w:rPr>
          <w:sz w:val="16"/>
          <w:szCs w:val="16"/>
        </w:rPr>
        <w:t>Iokepa</w:t>
      </w:r>
      <w:proofErr w:type="spellEnd"/>
      <w:r w:rsidRPr="00B94D0D">
        <w:rPr>
          <w:sz w:val="16"/>
          <w:szCs w:val="16"/>
        </w:rPr>
        <w:t xml:space="preserve"> </w:t>
      </w:r>
      <w:proofErr w:type="spellStart"/>
      <w:r w:rsidRPr="00B94D0D">
        <w:rPr>
          <w:sz w:val="16"/>
          <w:szCs w:val="16"/>
        </w:rPr>
        <w:t>Casumbal</w:t>
      </w:r>
      <w:proofErr w:type="spellEnd"/>
      <w:r w:rsidRPr="00B94D0D">
        <w:rPr>
          <w:sz w:val="16"/>
          <w:szCs w:val="16"/>
        </w:rPr>
        <w:t xml:space="preserve">-Salazar strike at the heart of the professed neutrality of sciences like astronomy. As </w:t>
      </w:r>
      <w:proofErr w:type="spellStart"/>
      <w:r w:rsidRPr="00B94D0D">
        <w:rPr>
          <w:sz w:val="16"/>
          <w:szCs w:val="16"/>
        </w:rPr>
        <w:t>Casumbal</w:t>
      </w:r>
      <w:proofErr w:type="spellEnd"/>
      <w:r w:rsidRPr="00B94D0D">
        <w:rPr>
          <w:sz w:val="16"/>
          <w:szCs w:val="16"/>
        </w:rPr>
        <w:t>-Salazar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w:t>
      </w:r>
      <w:r w:rsidRPr="00D364AB">
        <w:rPr>
          <w:sz w:val="24"/>
          <w:u w:val="single"/>
        </w:rPr>
        <w:t xml:space="preserve">, </w:t>
      </w:r>
      <w:r w:rsidRPr="00B94D0D">
        <w:rPr>
          <w:sz w:val="24"/>
          <w:highlight w:val="yellow"/>
          <w:u w:val="single"/>
        </w:rPr>
        <w:t>when it comes to the infringement upon Indigenous space by</w:t>
      </w:r>
      <w:r w:rsidRPr="00D364AB">
        <w:rPr>
          <w:sz w:val="24"/>
          <w:u w:val="single"/>
        </w:rPr>
        <w:t xml:space="preserve"> settler scientific endeavors tied to </w:t>
      </w:r>
      <w:r w:rsidRPr="00B94D0D">
        <w:rPr>
          <w:sz w:val="24"/>
          <w:highlight w:val="yellow"/>
          <w:u w:val="single"/>
        </w:rPr>
        <w:t>space exploration</w:t>
      </w:r>
      <w:r w:rsidRPr="00D46EA9">
        <w:rPr>
          <w:sz w:val="24"/>
          <w:highlight w:val="yellow"/>
          <w:u w:val="single"/>
        </w:rPr>
        <w:t xml:space="preserve">, there is no </w:t>
      </w:r>
      <w:r w:rsidRPr="00B94D0D">
        <w:rPr>
          <w:sz w:val="24"/>
          <w:highlight w:val="yellow"/>
          <w:u w:val="single"/>
        </w:rPr>
        <w:t>neutrality to be had</w:t>
      </w:r>
      <w:r w:rsidRPr="00D364AB">
        <w:rPr>
          <w:sz w:val="24"/>
          <w:u w:val="single"/>
        </w:rPr>
        <w:t>—</w:t>
      </w:r>
      <w:r w:rsidRPr="00B94D0D">
        <w:rPr>
          <w:sz w:val="24"/>
          <w:highlight w:val="yellow"/>
          <w:u w:val="single"/>
        </w:rPr>
        <w:t>dispossession and violence are dispossession and violence, no matter the potential ‘good for humanity’</w:t>
      </w:r>
      <w:r w:rsidRPr="00D364AB">
        <w:rPr>
          <w:sz w:val="24"/>
          <w:u w:val="single"/>
        </w:rPr>
        <w:t xml:space="preserve"> that might come about through these things</w:t>
      </w:r>
    </w:p>
    <w:p w14:paraId="1C82B5B7" w14:textId="77777777" w:rsidR="00F00BA4" w:rsidRPr="00176172" w:rsidRDefault="00F00BA4" w:rsidP="00F00BA4">
      <w:pPr>
        <w:pStyle w:val="Heading4"/>
      </w:pPr>
      <w:r w:rsidRPr="00176172">
        <w:t>Outer space appropriation augments colonial violence</w:t>
      </w:r>
    </w:p>
    <w:p w14:paraId="5D81DC16" w14:textId="77777777" w:rsidR="00F00BA4" w:rsidRPr="00684738" w:rsidRDefault="00F00BA4" w:rsidP="00F00BA4">
      <w:pPr>
        <w:pStyle w:val="NoSpacing"/>
        <w:spacing w:line="276" w:lineRule="auto"/>
        <w:rPr>
          <w:sz w:val="16"/>
          <w:szCs w:val="16"/>
        </w:rPr>
      </w:pPr>
      <w:proofErr w:type="spellStart"/>
      <w:r w:rsidRPr="00684738">
        <w:rPr>
          <w:rStyle w:val="Heading4Char"/>
          <w:u w:val="single"/>
        </w:rPr>
        <w:t>Durrani</w:t>
      </w:r>
      <w:proofErr w:type="spellEnd"/>
      <w:r w:rsidRPr="00684738">
        <w:rPr>
          <w:rStyle w:val="Heading4Char"/>
          <w:u w:val="single"/>
        </w:rPr>
        <w:t xml:space="preserve"> 19’</w:t>
      </w:r>
      <w:r w:rsidRPr="00B37FA4">
        <w:rPr>
          <w:shd w:val="clear" w:color="auto" w:fill="FFFFFF"/>
        </w:rPr>
        <w:t xml:space="preserve"> </w:t>
      </w:r>
      <w:r>
        <w:rPr>
          <w:shd w:val="clear" w:color="auto" w:fill="FFFFFF"/>
        </w:rPr>
        <w:t>–</w:t>
      </w:r>
      <w:r w:rsidRPr="00684738">
        <w:rPr>
          <w:sz w:val="16"/>
          <w:szCs w:val="16"/>
        </w:rPr>
        <w:t xml:space="preserve"> </w:t>
      </w:r>
      <w:proofErr w:type="spellStart"/>
      <w:r w:rsidRPr="00684738">
        <w:rPr>
          <w:sz w:val="16"/>
          <w:szCs w:val="16"/>
        </w:rPr>
        <w:t>Haris</w:t>
      </w:r>
      <w:proofErr w:type="spellEnd"/>
      <w:r w:rsidRPr="00684738">
        <w:rPr>
          <w:sz w:val="16"/>
          <w:szCs w:val="16"/>
        </w:rPr>
        <w:t xml:space="preserve"> </w:t>
      </w:r>
      <w:proofErr w:type="spellStart"/>
      <w:r w:rsidRPr="00684738">
        <w:rPr>
          <w:sz w:val="16"/>
          <w:szCs w:val="16"/>
        </w:rPr>
        <w:t>Durrani</w:t>
      </w:r>
      <w:proofErr w:type="spellEnd"/>
      <w:r w:rsidRPr="00684738">
        <w:rPr>
          <w:sz w:val="16"/>
          <w:szCs w:val="16"/>
        </w:rPr>
        <w:t xml:space="preserve">, </w:t>
      </w:r>
      <w:proofErr w:type="spellStart"/>
      <w:r w:rsidRPr="00684738">
        <w:rPr>
          <w:sz w:val="16"/>
          <w:szCs w:val="16"/>
        </w:rPr>
        <w:t>Haris</w:t>
      </w:r>
      <w:proofErr w:type="spellEnd"/>
      <w:r w:rsidRPr="00684738">
        <w:rPr>
          <w:sz w:val="16"/>
          <w:szCs w:val="16"/>
        </w:rPr>
        <w:t xml:space="preserve"> </w:t>
      </w:r>
      <w:proofErr w:type="spellStart"/>
      <w:r w:rsidRPr="00684738">
        <w:rPr>
          <w:sz w:val="16"/>
          <w:szCs w:val="16"/>
        </w:rPr>
        <w:t>Durrani</w:t>
      </w:r>
      <w:proofErr w:type="spellEnd"/>
      <w:r w:rsidRPr="00684738">
        <w:rPr>
          <w:sz w:val="16"/>
          <w:szCs w:val="16"/>
        </w:rPr>
        <w:t xml:space="preserve"> is a JD/PhD candidate at Columbia Law School and Princeton University (History of Science). He is winner of the </w:t>
      </w:r>
      <w:proofErr w:type="spellStart"/>
      <w:r w:rsidRPr="00684738">
        <w:rPr>
          <w:sz w:val="16"/>
          <w:szCs w:val="16"/>
        </w:rPr>
        <w:t>Sacknoff</w:t>
      </w:r>
      <w:proofErr w:type="spellEnd"/>
      <w:r w:rsidRPr="00684738">
        <w:rPr>
          <w:sz w:val="16"/>
          <w:szCs w:val="16"/>
        </w:rPr>
        <w:t xml:space="preserve"> Prize for Space History,  “Is Spaceflight Colonialism?”, The Nation, July 19th, 2019, [https://www.thenation.com/article/world/apollo-space-lunar-rockets-colonialism/] Accessed 12/10/2021 AHS// AP</w:t>
      </w:r>
    </w:p>
    <w:p w14:paraId="59E51115" w14:textId="77777777" w:rsidR="00F00BA4" w:rsidRDefault="00F00BA4" w:rsidP="00F00BA4">
      <w:pPr>
        <w:spacing w:line="276" w:lineRule="auto"/>
        <w:rPr>
          <w:rFonts w:eastAsia="Times New Roman"/>
          <w:sz w:val="24"/>
          <w:u w:val="single"/>
          <w:shd w:val="clear" w:color="auto" w:fill="FFFFFF"/>
        </w:rPr>
      </w:pPr>
      <w:r w:rsidRPr="00B759CC">
        <w:rPr>
          <w:sz w:val="24"/>
          <w:highlight w:val="yellow"/>
          <w:u w:val="single"/>
          <w:shd w:val="clear" w:color="auto" w:fill="FFFFFF"/>
        </w:rPr>
        <w:t>Space</w:t>
      </w:r>
      <w:r w:rsidRPr="00B759CC">
        <w:rPr>
          <w:sz w:val="24"/>
          <w:u w:val="single"/>
          <w:shd w:val="clear" w:color="auto" w:fill="FFFFFF"/>
        </w:rPr>
        <w:t xml:space="preserve">flight almost </w:t>
      </w:r>
      <w:r w:rsidRPr="00B759CC">
        <w:rPr>
          <w:sz w:val="24"/>
          <w:highlight w:val="yellow"/>
          <w:u w:val="single"/>
          <w:shd w:val="clear" w:color="auto" w:fill="FFFFFF"/>
        </w:rPr>
        <w:t>invariably involves</w:t>
      </w:r>
      <w:r w:rsidRPr="00B759CC">
        <w:rPr>
          <w:sz w:val="24"/>
          <w:u w:val="single"/>
          <w:shd w:val="clear" w:color="auto" w:fill="FFFFFF"/>
        </w:rPr>
        <w:t xml:space="preserve"> activities that directly subjugate marginalized peoples. Space provides </w:t>
      </w:r>
      <w:r w:rsidRPr="00B759CC">
        <w:rPr>
          <w:sz w:val="24"/>
          <w:highlight w:val="yellow"/>
          <w:u w:val="single"/>
          <w:shd w:val="clear" w:color="auto" w:fill="FFFFFF"/>
        </w:rPr>
        <w:t>a strategic military position</w:t>
      </w:r>
      <w:r w:rsidRPr="00B759CC">
        <w:rPr>
          <w:sz w:val="24"/>
          <w:u w:val="single"/>
          <w:shd w:val="clear" w:color="auto" w:fill="FFFFFF"/>
        </w:rPr>
        <w:t xml:space="preserve"> from which </w:t>
      </w:r>
      <w:r w:rsidRPr="00B759CC">
        <w:rPr>
          <w:sz w:val="24"/>
          <w:highlight w:val="yellow"/>
          <w:u w:val="single"/>
          <w:shd w:val="clear" w:color="auto" w:fill="FFFFFF"/>
        </w:rPr>
        <w:t>to continue postcolonial violence</w:t>
      </w:r>
      <w:r w:rsidRPr="00B759CC">
        <w:rPr>
          <w:sz w:val="24"/>
          <w:u w:val="single"/>
          <w:shd w:val="clear" w:color="auto" w:fill="FFFFFF"/>
        </w:rPr>
        <w:t xml:space="preserve"> on Earth, exacerbating inequalities between spacefaring countries and the so-called “Third World.”</w:t>
      </w:r>
      <w:r w:rsidRPr="00473109">
        <w:rPr>
          <w:sz w:val="24"/>
          <w:shd w:val="clear" w:color="auto" w:fill="FFFFFF"/>
        </w:rPr>
        <w:t xml:space="preserve"> </w:t>
      </w:r>
      <w:r w:rsidRPr="00B759CC">
        <w:rPr>
          <w:sz w:val="24"/>
          <w:highlight w:val="yellow"/>
          <w:u w:val="single"/>
          <w:shd w:val="clear" w:color="auto" w:fill="FFFFFF"/>
        </w:rPr>
        <w:t>Space is critical for</w:t>
      </w:r>
      <w:r w:rsidRPr="00B759CC">
        <w:rPr>
          <w:sz w:val="24"/>
          <w:u w:val="single"/>
          <w:shd w:val="clear" w:color="auto" w:fill="FFFFFF"/>
        </w:rPr>
        <w:t xml:space="preserve"> surveilling and </w:t>
      </w:r>
      <w:r w:rsidRPr="00B759CC">
        <w:rPr>
          <w:sz w:val="24"/>
          <w:highlight w:val="yellow"/>
          <w:u w:val="single"/>
          <w:shd w:val="clear" w:color="auto" w:fill="FFFFFF"/>
        </w:rPr>
        <w:t>enacting violence upon communities throughout the Third World</w:t>
      </w:r>
      <w:r w:rsidRPr="00B759CC">
        <w:rPr>
          <w:sz w:val="24"/>
          <w:highlight w:val="yellow"/>
          <w:shd w:val="clear" w:color="auto" w:fill="FFFFFF"/>
        </w:rPr>
        <w:t>,</w:t>
      </w:r>
      <w:r w:rsidRPr="00473109">
        <w:rPr>
          <w:sz w:val="24"/>
          <w:shd w:val="clear" w:color="auto" w:fill="FFFFFF"/>
        </w:rPr>
        <w:t xml:space="preserve"> </w:t>
      </w:r>
      <w:r w:rsidRPr="00B759CC">
        <w:rPr>
          <w:sz w:val="16"/>
          <w:szCs w:val="16"/>
          <w:shd w:val="clear" w:color="auto" w:fill="FFFFFF"/>
        </w:rPr>
        <w:t>from </w:t>
      </w:r>
      <w:hyperlink r:id="rId6" w:history="1">
        <w:r w:rsidRPr="00B759CC">
          <w:rPr>
            <w:rStyle w:val="Hyperlink"/>
            <w:color w:val="111111"/>
            <w:sz w:val="16"/>
            <w:szCs w:val="16"/>
            <w:bdr w:val="none" w:sz="0" w:space="0" w:color="auto" w:frame="1"/>
            <w:shd w:val="clear" w:color="auto" w:fill="FFFFFF"/>
          </w:rPr>
          <w:t>Moroccan spy satellites</w:t>
        </w:r>
      </w:hyperlink>
      <w:r w:rsidRPr="00B759CC">
        <w:rPr>
          <w:sz w:val="16"/>
          <w:szCs w:val="16"/>
          <w:shd w:val="clear" w:color="auto" w:fill="FFFFFF"/>
        </w:rPr>
        <w:t> over occupied Western Sahara, to </w:t>
      </w:r>
      <w:hyperlink r:id="rId7" w:history="1">
        <w:r w:rsidRPr="00B759CC">
          <w:rPr>
            <w:rStyle w:val="Hyperlink"/>
            <w:color w:val="111111"/>
            <w:sz w:val="16"/>
            <w:szCs w:val="16"/>
            <w:bdr w:val="none" w:sz="0" w:space="0" w:color="auto" w:frame="1"/>
            <w:shd w:val="clear" w:color="auto" w:fill="FFFFFF"/>
          </w:rPr>
          <w:t>remote sensing</w:t>
        </w:r>
      </w:hyperlink>
      <w:r w:rsidRPr="00B759CC">
        <w:rPr>
          <w:sz w:val="16"/>
          <w:szCs w:val="16"/>
          <w:shd w:val="clear" w:color="auto" w:fill="FFFFFF"/>
        </w:rPr>
        <w:t> of Afghanistan and other strategic regions, to monitoring of the </w:t>
      </w:r>
      <w:hyperlink r:id="rId8" w:history="1">
        <w:r w:rsidRPr="00B759CC">
          <w:rPr>
            <w:rStyle w:val="Hyperlink"/>
            <w:color w:val="111111"/>
            <w:sz w:val="16"/>
            <w:szCs w:val="16"/>
            <w:bdr w:val="none" w:sz="0" w:space="0" w:color="auto" w:frame="1"/>
            <w:shd w:val="clear" w:color="auto" w:fill="FFFFFF"/>
          </w:rPr>
          <w:t>US-Mexico border</w:t>
        </w:r>
      </w:hyperlink>
      <w:r w:rsidRPr="00B759CC">
        <w:rPr>
          <w:sz w:val="16"/>
          <w:szCs w:val="16"/>
          <w:shd w:val="clear" w:color="auto" w:fill="FFFFFF"/>
        </w:rPr>
        <w:t xml:space="preserve">: The United States spends $10 billion per year on publicly known space projects, but $15 billion on classified military activities. </w:t>
      </w:r>
      <w:r w:rsidRPr="00B759CC">
        <w:rPr>
          <w:sz w:val="16"/>
          <w:szCs w:val="16"/>
        </w:rPr>
        <w:t>Moreover, drones and most other</w:t>
      </w:r>
      <w:r w:rsidRPr="00473109">
        <w:rPr>
          <w:sz w:val="24"/>
        </w:rPr>
        <w:t xml:space="preserve"> </w:t>
      </w:r>
      <w:r w:rsidRPr="00B759CC">
        <w:rPr>
          <w:sz w:val="24"/>
          <w:u w:val="single"/>
        </w:rPr>
        <w:t>military technologies that harm and surveil marginalized communities depend on global positioning technology and space-based communications</w:t>
      </w:r>
      <w:r w:rsidRPr="00473109">
        <w:rPr>
          <w:sz w:val="24"/>
        </w:rPr>
        <w:t xml:space="preserve">. </w:t>
      </w:r>
      <w:r w:rsidRPr="00B759CC">
        <w:rPr>
          <w:sz w:val="16"/>
          <w:szCs w:val="16"/>
        </w:rPr>
        <w:t>Significant advances in space technology developed in the context of US intervention in the Middle East and Latin America: Remote sensing and GPS developed in the Gulf War, and, decades earlier, the first US telecommunications satellites </w:t>
      </w:r>
      <w:hyperlink r:id="rId9" w:history="1">
        <w:r w:rsidRPr="00B759CC">
          <w:rPr>
            <w:rStyle w:val="Hyperlink"/>
            <w:color w:val="111111"/>
            <w:sz w:val="16"/>
            <w:szCs w:val="16"/>
            <w:bdr w:val="none" w:sz="0" w:space="0" w:color="auto" w:frame="1"/>
          </w:rPr>
          <w:t>were used to communicate</w:t>
        </w:r>
      </w:hyperlink>
      <w:r w:rsidRPr="00B759CC">
        <w:rPr>
          <w:sz w:val="16"/>
          <w:szCs w:val="16"/>
        </w:rPr>
        <w:t> with troops in Saigon. More recently, consider the US Air Force’s aforementioned Space Fence or Boeing’s </w:t>
      </w:r>
      <w:hyperlink r:id="rId10" w:history="1">
        <w:r w:rsidRPr="00B759CC">
          <w:rPr>
            <w:rStyle w:val="Hyperlink"/>
            <w:color w:val="111111"/>
            <w:sz w:val="16"/>
            <w:szCs w:val="16"/>
            <w:bdr w:val="none" w:sz="0" w:space="0" w:color="auto" w:frame="1"/>
          </w:rPr>
          <w:t>Space Based Space Surveillance</w:t>
        </w:r>
      </w:hyperlink>
      <w:r w:rsidRPr="00B759CC">
        <w:rPr>
          <w:sz w:val="16"/>
          <w:szCs w:val="16"/>
        </w:rPr>
        <w:t> satellite constellation and </w:t>
      </w:r>
      <w:hyperlink r:id="rId11" w:history="1">
        <w:r w:rsidRPr="00B759CC">
          <w:rPr>
            <w:rStyle w:val="Hyperlink"/>
            <w:color w:val="111111"/>
            <w:sz w:val="16"/>
            <w:szCs w:val="16"/>
            <w:bdr w:val="none" w:sz="0" w:space="0" w:color="auto" w:frame="1"/>
          </w:rPr>
          <w:t>X-37B</w:t>
        </w:r>
      </w:hyperlink>
      <w:r w:rsidRPr="00B759CC">
        <w:rPr>
          <w:sz w:val="16"/>
          <w:szCs w:val="16"/>
        </w:rPr>
        <w:t xml:space="preserve"> orbital drone, which has orbited Earth several times over the past decade. These claims over territory, resources, and populations highlight the enormous accumulation of capital necessary to access space. The US government and its </w:t>
      </w:r>
      <w:r w:rsidRPr="00D20A46">
        <w:rPr>
          <w:highlight w:val="yellow"/>
          <w:u w:val="single"/>
        </w:rPr>
        <w:t>corporate entities can afford the cost</w:t>
      </w:r>
      <w:r w:rsidRPr="00D20A46">
        <w:rPr>
          <w:u w:val="single"/>
        </w:rPr>
        <w:t xml:space="preserve"> of </w:t>
      </w:r>
      <w:r w:rsidRPr="00D20A46">
        <w:rPr>
          <w:highlight w:val="yellow"/>
          <w:u w:val="single"/>
        </w:rPr>
        <w:t>space</w:t>
      </w:r>
      <w:r w:rsidRPr="00D20A46">
        <w:rPr>
          <w:u w:val="single"/>
        </w:rPr>
        <w:t xml:space="preserve">flight because it is but a fraction of their annual budgets. But </w:t>
      </w:r>
      <w:r w:rsidRPr="00D20A46">
        <w:rPr>
          <w:highlight w:val="yellow"/>
          <w:u w:val="single"/>
        </w:rPr>
        <w:t>for</w:t>
      </w:r>
      <w:r w:rsidRPr="00D20A46">
        <w:rPr>
          <w:u w:val="single"/>
        </w:rPr>
        <w:t xml:space="preserve"> developing countries and marginalized communities, that cost is prohibitive</w:t>
      </w:r>
      <w:r w:rsidRPr="00B759CC">
        <w:rPr>
          <w:sz w:val="16"/>
          <w:szCs w:val="16"/>
        </w:rPr>
        <w:t>: Spending on space is contingent on accumulated wealth. As with access to the sea or air, access to outer space, then, is not solely about obtaining resources, services, and other benefits in areas that exist outside of what are perceived as “conventional” borders. It is also about drawing on resources—capital, labor, raw materials, territory, intellectual property, expertise—from “back home,” Earth, that make those activities possible in the first place. In this way, the history of</w:t>
      </w:r>
      <w:r w:rsidRPr="00473109">
        <w:rPr>
          <w:sz w:val="24"/>
        </w:rPr>
        <w:t xml:space="preserve"> </w:t>
      </w:r>
      <w:r w:rsidRPr="00B37FA4">
        <w:rPr>
          <w:sz w:val="24"/>
          <w:highlight w:val="yellow"/>
          <w:u w:val="single"/>
        </w:rPr>
        <w:t>space</w:t>
      </w:r>
      <w:r w:rsidRPr="00B37FA4">
        <w:rPr>
          <w:sz w:val="16"/>
          <w:szCs w:val="16"/>
          <w:u w:val="single"/>
        </w:rPr>
        <w:t>flight</w:t>
      </w:r>
      <w:r w:rsidRPr="00B759CC">
        <w:rPr>
          <w:sz w:val="24"/>
          <w:u w:val="single"/>
        </w:rPr>
        <w:t xml:space="preserve"> </w:t>
      </w:r>
      <w:r w:rsidRPr="00B37FA4">
        <w:rPr>
          <w:sz w:val="24"/>
          <w:highlight w:val="yellow"/>
          <w:u w:val="single"/>
        </w:rPr>
        <w:t>is the story of powerful nations consolidating power against marginalized communities</w:t>
      </w:r>
      <w:r w:rsidRPr="00473109">
        <w:rPr>
          <w:sz w:val="24"/>
        </w:rPr>
        <w:t xml:space="preserve"> </w:t>
      </w:r>
      <w:r w:rsidRPr="00B759CC">
        <w:rPr>
          <w:sz w:val="16"/>
          <w:szCs w:val="16"/>
        </w:rPr>
        <w:t>within their borders and throughout the Third World…</w:t>
      </w:r>
      <w:r w:rsidRPr="00B37FA4">
        <w:rPr>
          <w:rFonts w:eastAsia="Times New Roman"/>
          <w:sz w:val="24"/>
          <w:highlight w:val="yellow"/>
          <w:u w:val="single"/>
          <w:shd w:val="clear" w:color="auto" w:fill="FFFFFF"/>
        </w:rPr>
        <w:t>Outer space</w:t>
      </w:r>
      <w:r w:rsidRPr="00B759CC">
        <w:rPr>
          <w:rFonts w:eastAsia="Times New Roman"/>
          <w:sz w:val="24"/>
          <w:u w:val="single"/>
          <w:shd w:val="clear" w:color="auto" w:fill="FFFFFF"/>
        </w:rPr>
        <w:t xml:space="preserve"> governance thus </w:t>
      </w:r>
      <w:r w:rsidRPr="00B37FA4">
        <w:rPr>
          <w:rFonts w:eastAsia="Times New Roman"/>
          <w:sz w:val="24"/>
          <w:highlight w:val="yellow"/>
          <w:u w:val="single"/>
          <w:shd w:val="clear" w:color="auto" w:fill="FFFFFF"/>
        </w:rPr>
        <w:t>represents a</w:t>
      </w:r>
      <w:r w:rsidRPr="00B759CC">
        <w:rPr>
          <w:rFonts w:eastAsia="Times New Roman"/>
          <w:sz w:val="24"/>
          <w:u w:val="single"/>
          <w:shd w:val="clear" w:color="auto" w:fill="FFFFFF"/>
        </w:rPr>
        <w:t xml:space="preserve"> unique kind of </w:t>
      </w:r>
      <w:r w:rsidRPr="00B37FA4">
        <w:rPr>
          <w:rFonts w:eastAsia="Times New Roman"/>
          <w:sz w:val="24"/>
          <w:highlight w:val="yellow"/>
          <w:u w:val="single"/>
          <w:shd w:val="clear" w:color="auto" w:fill="FFFFFF"/>
        </w:rPr>
        <w:t>postcolonial order.</w:t>
      </w:r>
    </w:p>
    <w:p w14:paraId="43CD2B58" w14:textId="77777777" w:rsidR="00F00BA4" w:rsidRDefault="00F00BA4" w:rsidP="00F00BA4">
      <w:pPr>
        <w:pStyle w:val="Heading3"/>
        <w:rPr>
          <w:rFonts w:eastAsia="Times New Roman"/>
        </w:rPr>
      </w:pPr>
      <w:r>
        <w:rPr>
          <w:rFonts w:eastAsia="Times New Roman"/>
        </w:rPr>
        <w:t>Subpoint B: Resource Apartheid</w:t>
      </w:r>
    </w:p>
    <w:p w14:paraId="3104AB35" w14:textId="77777777" w:rsidR="00F00BA4" w:rsidRPr="00955DA1" w:rsidRDefault="00F00BA4" w:rsidP="00F00BA4">
      <w:pPr>
        <w:pStyle w:val="Heading4"/>
        <w:rPr>
          <w:rFonts w:ascii="Segoe UI" w:eastAsia="Times New Roman" w:hAnsi="Segoe UI" w:cs="Segoe UI"/>
          <w:sz w:val="18"/>
          <w:szCs w:val="18"/>
        </w:rPr>
      </w:pPr>
      <w:r>
        <w:rPr>
          <w:rFonts w:eastAsia="Times New Roman"/>
        </w:rPr>
        <w:t>Space development cements inequality by favoring the rich</w:t>
      </w:r>
    </w:p>
    <w:p w14:paraId="1B28DABC" w14:textId="77777777" w:rsidR="00F00BA4" w:rsidRPr="00955DA1" w:rsidRDefault="00F00BA4" w:rsidP="00F00BA4">
      <w:pPr>
        <w:spacing w:after="0" w:line="240" w:lineRule="auto"/>
        <w:textAlignment w:val="baseline"/>
        <w:rPr>
          <w:rFonts w:ascii="Segoe UI" w:eastAsia="Times New Roman" w:hAnsi="Segoe UI" w:cs="Segoe UI"/>
          <w:sz w:val="18"/>
          <w:szCs w:val="18"/>
        </w:rPr>
      </w:pPr>
      <w:r>
        <w:rPr>
          <w:rFonts w:eastAsia="Times New Roman"/>
          <w:b/>
          <w:bCs/>
          <w:sz w:val="26"/>
          <w:szCs w:val="26"/>
          <w:u w:val="single"/>
        </w:rPr>
        <w:t xml:space="preserve">Edythe 12’ - </w:t>
      </w:r>
      <w:r w:rsidRPr="00955DA1">
        <w:rPr>
          <w:rFonts w:eastAsia="Times New Roman"/>
          <w:b/>
          <w:bCs/>
          <w:sz w:val="26"/>
          <w:szCs w:val="26"/>
          <w:u w:val="single"/>
        </w:rPr>
        <w:t>Dr. Edythe Weeks in her book on Space Development International Relations and Space Law in 2012</w:t>
      </w:r>
      <w:r w:rsidRPr="00955DA1">
        <w:rPr>
          <w:rFonts w:eastAsia="Times New Roman"/>
        </w:rPr>
        <w:t> [“Outer space development, international relations and space law : a method for elucidating seeds” Newcastle upon Tyne, Cambridge Scholars Publishing]</w:t>
      </w:r>
      <w:proofErr w:type="spellStart"/>
      <w:r w:rsidRPr="00955DA1">
        <w:rPr>
          <w:rFonts w:eastAsia="Times New Roman"/>
        </w:rPr>
        <w:t>cdm</w:t>
      </w:r>
      <w:proofErr w:type="spellEnd"/>
      <w:r w:rsidRPr="00955DA1">
        <w:rPr>
          <w:rFonts w:eastAsia="Times New Roman"/>
        </w:rPr>
        <w:t> </w:t>
      </w:r>
    </w:p>
    <w:p w14:paraId="095C26E8" w14:textId="77777777" w:rsidR="00F00BA4" w:rsidRPr="00955DA1" w:rsidRDefault="00F00BA4" w:rsidP="00F00BA4">
      <w:pPr>
        <w:spacing w:after="0" w:line="240" w:lineRule="auto"/>
        <w:textAlignment w:val="baseline"/>
        <w:rPr>
          <w:rFonts w:ascii="Segoe UI" w:eastAsia="Times New Roman" w:hAnsi="Segoe UI" w:cs="Segoe UI"/>
          <w:sz w:val="18"/>
          <w:szCs w:val="18"/>
        </w:rPr>
      </w:pPr>
      <w:r w:rsidRPr="00955DA1">
        <w:rPr>
          <w:rFonts w:eastAsia="Times New Roman"/>
          <w:u w:val="single"/>
        </w:rPr>
        <w:t>The global community is experiencing economic recession, natural disasters, lack of opportunity, employment anxiety, failing K-12 programs, widening inequality gaps, uprisings, revolutions, revolts</w:t>
      </w:r>
      <w:r w:rsidRPr="00955DA1">
        <w:rPr>
          <w:rFonts w:eastAsia="Times New Roman"/>
          <w:sz w:val="16"/>
          <w:szCs w:val="16"/>
        </w:rPr>
        <w:t>, unmet educational goals, </w:t>
      </w:r>
      <w:r w:rsidRPr="00955DA1">
        <w:rPr>
          <w:rFonts w:eastAsia="Times New Roman"/>
          <w:u w:val="single"/>
        </w:rPr>
        <w:t>and a general failure to</w:t>
      </w:r>
      <w:r w:rsidRPr="00955DA1">
        <w:rPr>
          <w:rFonts w:eastAsia="Times New Roman"/>
          <w:sz w:val="16"/>
          <w:szCs w:val="16"/>
        </w:rPr>
        <w:t> uplift, inspire, and </w:t>
      </w:r>
      <w:r w:rsidRPr="00955DA1">
        <w:rPr>
          <w:rFonts w:eastAsia="Times New Roman"/>
          <w:u w:val="single"/>
        </w:rPr>
        <w:t>provide meaningful opportunities for significant portions of our population</w:t>
      </w:r>
      <w:r w:rsidRPr="00955DA1">
        <w:rPr>
          <w:rFonts w:eastAsia="Times New Roman"/>
          <w:sz w:val="16"/>
          <w:szCs w:val="16"/>
        </w:rPr>
        <w:t>. </w:t>
      </w:r>
      <w:r w:rsidRPr="00955DA1">
        <w:rPr>
          <w:rFonts w:eastAsia="Times New Roman"/>
          <w:u w:val="single"/>
        </w:rPr>
        <w:t>In the U</w:t>
      </w:r>
      <w:r w:rsidRPr="00955DA1">
        <w:rPr>
          <w:rFonts w:eastAsia="Times New Roman"/>
          <w:sz w:val="16"/>
          <w:szCs w:val="16"/>
        </w:rPr>
        <w:t>nited </w:t>
      </w:r>
      <w:r w:rsidRPr="00955DA1">
        <w:rPr>
          <w:rFonts w:eastAsia="Times New Roman"/>
          <w:u w:val="single"/>
        </w:rPr>
        <w:t>S</w:t>
      </w:r>
      <w:r w:rsidRPr="00955DA1">
        <w:rPr>
          <w:rFonts w:eastAsia="Times New Roman"/>
          <w:sz w:val="16"/>
          <w:szCs w:val="16"/>
        </w:rPr>
        <w:t>tates of America, the wars in Iraq and Afghanistan failed to jumpstart the economy; the Dow Jones failed; Wall Street failed</w:t>
      </w:r>
      <w:r w:rsidRPr="00955DA1">
        <w:rPr>
          <w:rFonts w:eastAsia="Times New Roman"/>
          <w:u w:val="single"/>
        </w:rPr>
        <w:t>; millions of working people lost their houses to foreclosure</w:t>
      </w:r>
      <w:r w:rsidRPr="00955DA1">
        <w:rPr>
          <w:rFonts w:eastAsia="Times New Roman"/>
          <w:sz w:val="16"/>
          <w:szCs w:val="16"/>
        </w:rPr>
        <w:t>; tent communities and homeless populations are on the increase; </w:t>
      </w:r>
      <w:r w:rsidRPr="00955DA1">
        <w:rPr>
          <w:rFonts w:eastAsia="Times New Roman"/>
          <w:u w:val="single"/>
        </w:rPr>
        <w:t>many people are experiencing depression, anxiety, career anxiety;</w:t>
      </w:r>
      <w:r w:rsidRPr="00955DA1">
        <w:rPr>
          <w:rFonts w:eastAsia="Times New Roman"/>
          <w:sz w:val="16"/>
          <w:szCs w:val="16"/>
        </w:rPr>
        <w:t> </w:t>
      </w:r>
      <w:r w:rsidRPr="00955DA1">
        <w:rPr>
          <w:rFonts w:eastAsia="Times New Roman"/>
          <w:u w:val="single"/>
        </w:rPr>
        <w:t>we see alarming rates of people dropping out of high school and</w:t>
      </w:r>
      <w:r w:rsidRPr="00955DA1">
        <w:rPr>
          <w:rFonts w:eastAsia="Times New Roman"/>
          <w:sz w:val="16"/>
          <w:szCs w:val="16"/>
        </w:rPr>
        <w:t> college; and there is a general lack of opportunities, along with high rates of job loss. People need something that will allow them to focus anew their talents, energies, abilities, and gifts, and use this bleak climate as an opportunity for positive change. </w:t>
      </w:r>
      <w:r w:rsidRPr="00955DA1">
        <w:rPr>
          <w:rFonts w:eastAsia="Times New Roman"/>
          <w:u w:val="single"/>
        </w:rPr>
        <w:t>Outer space development is emerging as an answer to this state of crisis. The question is: To whom will the benefits accrue?</w:t>
      </w:r>
      <w:r w:rsidRPr="00955DA1">
        <w:rPr>
          <w:rFonts w:eastAsia="Times New Roman"/>
          <w:sz w:val="16"/>
          <w:szCs w:val="16"/>
        </w:rPr>
        <w:t xml:space="preserve"> Many strategic decisions have already been taken regarding space development of which the global </w:t>
      </w:r>
      <w:proofErr w:type="gramStart"/>
      <w:r w:rsidRPr="00955DA1">
        <w:rPr>
          <w:rFonts w:eastAsia="Times New Roman"/>
          <w:sz w:val="16"/>
          <w:szCs w:val="16"/>
        </w:rPr>
        <w:t>general public</w:t>
      </w:r>
      <w:proofErr w:type="gramEnd"/>
      <w:r w:rsidRPr="00955DA1">
        <w:rPr>
          <w:rFonts w:eastAsia="Times New Roman"/>
          <w:sz w:val="16"/>
          <w:szCs w:val="16"/>
        </w:rPr>
        <w:t xml:space="preserve"> is unaware. </w:t>
      </w:r>
      <w:r w:rsidRPr="00955DA1">
        <w:rPr>
          <w:rFonts w:eastAsia="Times New Roman"/>
          <w:u w:val="single"/>
          <w:shd w:val="clear" w:color="auto" w:fill="00FFFF"/>
        </w:rPr>
        <w:t xml:space="preserve">Once legal rights to space resources are granted, only those with the capital to take advantage of new laws and policies will be </w:t>
      </w:r>
      <w:proofErr w:type="gramStart"/>
      <w:r w:rsidRPr="00955DA1">
        <w:rPr>
          <w:rFonts w:eastAsia="Times New Roman"/>
          <w:u w:val="single"/>
          <w:shd w:val="clear" w:color="auto" w:fill="00FFFF"/>
        </w:rPr>
        <w:t>in a position</w:t>
      </w:r>
      <w:proofErr w:type="gramEnd"/>
      <w:r w:rsidRPr="00955DA1">
        <w:rPr>
          <w:rFonts w:eastAsia="Times New Roman"/>
          <w:u w:val="single"/>
          <w:shd w:val="clear" w:color="auto" w:fill="00FFFF"/>
        </w:rPr>
        <w:t xml:space="preserve"> to profit from the new space industries. </w:t>
      </w:r>
      <w:r w:rsidRPr="002125BB">
        <w:rPr>
          <w:sz w:val="16"/>
          <w:szCs w:val="16"/>
        </w:rPr>
        <w:t xml:space="preserve">Only those who are </w:t>
      </w:r>
      <w:proofErr w:type="gramStart"/>
      <w:r w:rsidRPr="002125BB">
        <w:rPr>
          <w:sz w:val="16"/>
          <w:szCs w:val="16"/>
        </w:rPr>
        <w:t>in a position</w:t>
      </w:r>
      <w:proofErr w:type="gramEnd"/>
      <w:r w:rsidRPr="002125BB">
        <w:rPr>
          <w:sz w:val="16"/>
          <w:szCs w:val="16"/>
        </w:rPr>
        <w:t xml:space="preserve"> to know about outer space development will be in position to take advantage of the opportunities</w:t>
      </w:r>
      <w:r w:rsidRPr="00955DA1">
        <w:rPr>
          <w:rFonts w:eastAsia="Times New Roman"/>
          <w:sz w:val="16"/>
          <w:szCs w:val="16"/>
        </w:rPr>
        <w:t xml:space="preserve">. </w:t>
      </w:r>
      <w:r w:rsidRPr="00955DA1">
        <w:rPr>
          <w:rFonts w:eastAsia="Times New Roman"/>
          <w:highlight w:val="cyan"/>
        </w:rPr>
        <w:t>It is important</w:t>
      </w:r>
      <w:r w:rsidRPr="00955DA1">
        <w:rPr>
          <w:rFonts w:eastAsia="Times New Roman"/>
          <w:sz w:val="16"/>
          <w:szCs w:val="16"/>
        </w:rPr>
        <w:t xml:space="preserve"> to remember that the global </w:t>
      </w:r>
      <w:proofErr w:type="gramStart"/>
      <w:r w:rsidRPr="00955DA1">
        <w:rPr>
          <w:rFonts w:eastAsia="Times New Roman"/>
          <w:sz w:val="16"/>
          <w:szCs w:val="16"/>
        </w:rPr>
        <w:t>general public</w:t>
      </w:r>
      <w:proofErr w:type="gramEnd"/>
      <w:r w:rsidRPr="00955DA1">
        <w:rPr>
          <w:rFonts w:eastAsia="Times New Roman"/>
          <w:sz w:val="16"/>
          <w:szCs w:val="16"/>
        </w:rPr>
        <w:t xml:space="preserve"> has for several decades being paying the start-up costs for space exploration research, science, and technology. </w:t>
      </w:r>
      <w:r w:rsidRPr="00955DA1">
        <w:rPr>
          <w:rFonts w:eastAsia="Times New Roman"/>
          <w:u w:val="single"/>
        </w:rPr>
        <w:t xml:space="preserve">It‘s not too late to </w:t>
      </w:r>
      <w:r w:rsidRPr="00955DA1">
        <w:rPr>
          <w:rFonts w:eastAsia="Times New Roman"/>
          <w:highlight w:val="cyan"/>
          <w:u w:val="single"/>
        </w:rPr>
        <w:t>factor in equality before an infrastructure of inequality is forever with us</w:t>
      </w:r>
      <w:r w:rsidRPr="00955DA1">
        <w:rPr>
          <w:rFonts w:eastAsia="Times New Roman"/>
          <w:u w:val="single"/>
        </w:rPr>
        <w:t xml:space="preserve"> as we venture to establish the final frontier.</w:t>
      </w:r>
      <w:r w:rsidRPr="00955DA1">
        <w:rPr>
          <w:rFonts w:eastAsia="Times New Roman"/>
        </w:rPr>
        <w:t> </w:t>
      </w:r>
    </w:p>
    <w:p w14:paraId="2F4D4622" w14:textId="77777777" w:rsidR="00F00BA4" w:rsidRPr="00955DA1" w:rsidRDefault="00F00BA4" w:rsidP="00F00BA4">
      <w:pPr>
        <w:pStyle w:val="Heading4"/>
        <w:rPr>
          <w:rFonts w:ascii="Segoe UI" w:eastAsia="Times New Roman" w:hAnsi="Segoe UI" w:cs="Segoe UI"/>
          <w:sz w:val="18"/>
          <w:szCs w:val="18"/>
        </w:rPr>
      </w:pPr>
      <w:r>
        <w:rPr>
          <w:rFonts w:eastAsia="Times New Roman"/>
        </w:rPr>
        <w:t>The exclusivity of space exploration marginalizes billions and biases scientific efforts</w:t>
      </w:r>
    </w:p>
    <w:p w14:paraId="42885480" w14:textId="77777777" w:rsidR="00F00BA4" w:rsidRPr="00955DA1" w:rsidRDefault="00F00BA4" w:rsidP="00F00BA4">
      <w:pPr>
        <w:spacing w:after="0" w:line="240" w:lineRule="auto"/>
        <w:textAlignment w:val="baseline"/>
        <w:rPr>
          <w:rFonts w:ascii="Segoe UI" w:eastAsia="Times New Roman" w:hAnsi="Segoe UI" w:cs="Segoe UI"/>
          <w:sz w:val="18"/>
          <w:szCs w:val="18"/>
        </w:rPr>
      </w:pPr>
      <w:r>
        <w:rPr>
          <w:rFonts w:eastAsia="Times New Roman"/>
          <w:b/>
          <w:bCs/>
          <w:sz w:val="26"/>
          <w:szCs w:val="26"/>
          <w:u w:val="single"/>
        </w:rPr>
        <w:t xml:space="preserve">Edythe 14’ - </w:t>
      </w:r>
      <w:r w:rsidRPr="00955DA1">
        <w:rPr>
          <w:rFonts w:eastAsia="Times New Roman"/>
          <w:b/>
          <w:bCs/>
          <w:sz w:val="26"/>
          <w:szCs w:val="26"/>
          <w:u w:val="single"/>
        </w:rPr>
        <w:t>Dr. Edythe Weeks Acta </w:t>
      </w:r>
      <w:proofErr w:type="spellStart"/>
      <w:r w:rsidRPr="00955DA1">
        <w:rPr>
          <w:rFonts w:eastAsia="Times New Roman"/>
          <w:b/>
          <w:bCs/>
          <w:sz w:val="26"/>
          <w:szCs w:val="26"/>
          <w:u w:val="single"/>
        </w:rPr>
        <w:t>Astronautica</w:t>
      </w:r>
      <w:proofErr w:type="spellEnd"/>
      <w:r w:rsidRPr="00955DA1">
        <w:rPr>
          <w:rFonts w:eastAsia="Times New Roman"/>
          <w:b/>
          <w:bCs/>
          <w:sz w:val="26"/>
          <w:szCs w:val="26"/>
          <w:u w:val="single"/>
        </w:rPr>
        <w:t> 2014</w:t>
      </w:r>
      <w:r w:rsidRPr="00955DA1">
        <w:rPr>
          <w:rFonts w:eastAsia="Times New Roman"/>
        </w:rPr>
        <w:t> [Ayodele Adekunle </w:t>
      </w:r>
      <w:proofErr w:type="spellStart"/>
      <w:r w:rsidRPr="00955DA1">
        <w:rPr>
          <w:rFonts w:eastAsia="Times New Roman"/>
        </w:rPr>
        <w:t>Faiyetoleb</w:t>
      </w:r>
      <w:proofErr w:type="spellEnd"/>
      <w:r w:rsidRPr="00955DA1">
        <w:rPr>
          <w:rFonts w:eastAsia="Times New Roman"/>
        </w:rPr>
        <w:t> “Science, technology and imaginable social and behavioral impacts as outer space develops” Volume 95, February–March 2014, Pages 166–173]</w:t>
      </w:r>
      <w:proofErr w:type="spellStart"/>
      <w:r w:rsidRPr="00955DA1">
        <w:rPr>
          <w:rFonts w:eastAsia="Times New Roman"/>
        </w:rPr>
        <w:t>cdm</w:t>
      </w:r>
      <w:proofErr w:type="spellEnd"/>
      <w:r w:rsidRPr="00955DA1">
        <w:rPr>
          <w:rFonts w:eastAsia="Times New Roman"/>
        </w:rPr>
        <w:t> </w:t>
      </w:r>
    </w:p>
    <w:p w14:paraId="031E9DA7" w14:textId="77777777" w:rsidR="00F00BA4" w:rsidRPr="00EA416B" w:rsidRDefault="00F00BA4" w:rsidP="00F00BA4">
      <w:pPr>
        <w:spacing w:after="0" w:line="240" w:lineRule="auto"/>
        <w:textAlignment w:val="baseline"/>
        <w:rPr>
          <w:rFonts w:ascii="Segoe UI" w:eastAsia="Times New Roman" w:hAnsi="Segoe UI" w:cs="Segoe UI"/>
          <w:sz w:val="18"/>
          <w:szCs w:val="18"/>
        </w:rPr>
      </w:pPr>
      <w:r w:rsidRPr="00955DA1">
        <w:rPr>
          <w:rFonts w:eastAsia="Times New Roman"/>
          <w:u w:val="single"/>
          <w:shd w:val="clear" w:color="auto" w:fill="00FFFF"/>
        </w:rPr>
        <w:t>Nations characterized as “developing” and therefore, perceived as uninterested in outer space, may now be very interested in playing a key role in the development of outer space</w:t>
      </w:r>
      <w:r w:rsidRPr="00955DA1">
        <w:rPr>
          <w:rFonts w:eastAsia="Times New Roman"/>
          <w:sz w:val="16"/>
          <w:szCs w:val="16"/>
        </w:rPr>
        <w:t xml:space="preserve"> and its vast resources. For example, there is the aspect of information technology, which has brought about unprecedented opportunities for global and peaceful </w:t>
      </w:r>
      <w:proofErr w:type="gramStart"/>
      <w:r w:rsidRPr="00955DA1">
        <w:rPr>
          <w:rFonts w:eastAsia="Times New Roman"/>
          <w:sz w:val="16"/>
          <w:szCs w:val="16"/>
        </w:rPr>
        <w:t>cooperation, and</w:t>
      </w:r>
      <w:proofErr w:type="gramEnd"/>
      <w:r w:rsidRPr="00955DA1">
        <w:rPr>
          <w:rFonts w:eastAsia="Times New Roman"/>
          <w:sz w:val="16"/>
          <w:szCs w:val="16"/>
        </w:rPr>
        <w:t xml:space="preserve"> has paradoxically been used to display shows of technological rivalry or war. Here is a telling insight: The world’s first geosynchronous satellites were launched by NASA. The first was launched on February 14, 1963. </w:t>
      </w:r>
      <w:proofErr w:type="spellStart"/>
      <w:r w:rsidRPr="00955DA1">
        <w:rPr>
          <w:rFonts w:eastAsia="Times New Roman"/>
          <w:sz w:val="16"/>
          <w:szCs w:val="16"/>
        </w:rPr>
        <w:t>Syncom</w:t>
      </w:r>
      <w:proofErr w:type="spellEnd"/>
      <w:r w:rsidRPr="00955DA1">
        <w:rPr>
          <w:rFonts w:eastAsia="Times New Roman"/>
          <w:sz w:val="16"/>
          <w:szCs w:val="16"/>
        </w:rPr>
        <w:t> 2 was launched July 26, 1963, becoming the world’s first successful geosynchronous satellite. Posi-</w:t>
      </w:r>
      <w:proofErr w:type="spellStart"/>
      <w:r w:rsidRPr="00955DA1">
        <w:rPr>
          <w:rFonts w:eastAsia="Times New Roman"/>
          <w:sz w:val="16"/>
          <w:szCs w:val="16"/>
        </w:rPr>
        <w:t>tioned</w:t>
      </w:r>
      <w:proofErr w:type="spellEnd"/>
      <w:r w:rsidRPr="00955DA1">
        <w:rPr>
          <w:rFonts w:eastAsia="Times New Roman"/>
          <w:sz w:val="16"/>
          <w:szCs w:val="16"/>
        </w:rPr>
        <w:t> over the Atlantic, the satellite set new records in long range communications including a telephone con-versation between President John F. Kennedy and Niger-</w:t>
      </w:r>
      <w:proofErr w:type="spellStart"/>
      <w:r w:rsidRPr="00955DA1">
        <w:rPr>
          <w:rFonts w:eastAsia="Times New Roman"/>
          <w:sz w:val="16"/>
          <w:szCs w:val="16"/>
        </w:rPr>
        <w:t>ian</w:t>
      </w:r>
      <w:proofErr w:type="spellEnd"/>
      <w:r w:rsidRPr="00955DA1">
        <w:rPr>
          <w:rFonts w:eastAsia="Times New Roman"/>
          <w:sz w:val="16"/>
          <w:szCs w:val="16"/>
        </w:rPr>
        <w:t> Prime Minister Abubakar Tafawa Balewa. The following year, on August 19, 1964, </w:t>
      </w:r>
      <w:proofErr w:type="spellStart"/>
      <w:r w:rsidRPr="00955DA1">
        <w:rPr>
          <w:rFonts w:eastAsia="Times New Roman"/>
          <w:sz w:val="16"/>
          <w:szCs w:val="16"/>
        </w:rPr>
        <w:t>Syncom</w:t>
      </w:r>
      <w:proofErr w:type="spellEnd"/>
      <w:r w:rsidRPr="00955DA1">
        <w:rPr>
          <w:rFonts w:eastAsia="Times New Roman"/>
          <w:sz w:val="16"/>
          <w:szCs w:val="16"/>
        </w:rPr>
        <w:t> 3 was hurled into geosynchronous orbit and positioned above the Pacific near the International Date Line. Shortly after the arriving on station, the satellite transmitted a TV relay of the Olympic Games in Tokyo, Japan, the first TV program ever to span the Pacific from synchronous orbit. For several years the two satellites served as primary com-</w:t>
      </w:r>
      <w:proofErr w:type="spellStart"/>
      <w:r w:rsidRPr="00955DA1">
        <w:rPr>
          <w:rFonts w:eastAsia="Times New Roman"/>
          <w:sz w:val="16"/>
          <w:szCs w:val="16"/>
        </w:rPr>
        <w:t>munication</w:t>
      </w:r>
      <w:proofErr w:type="spellEnd"/>
      <w:r w:rsidRPr="00955DA1">
        <w:rPr>
          <w:rFonts w:eastAsia="Times New Roman"/>
          <w:sz w:val="16"/>
          <w:szCs w:val="16"/>
        </w:rPr>
        <w:t> links between Southeast Asia and the </w:t>
      </w:r>
      <w:proofErr w:type="spellStart"/>
      <w:r w:rsidRPr="00955DA1">
        <w:rPr>
          <w:rFonts w:eastAsia="Times New Roman"/>
          <w:sz w:val="16"/>
          <w:szCs w:val="16"/>
        </w:rPr>
        <w:t>wes</w:t>
      </w:r>
      <w:proofErr w:type="spellEnd"/>
      <w:r w:rsidRPr="00955DA1">
        <w:rPr>
          <w:rFonts w:eastAsia="Times New Roman"/>
          <w:sz w:val="16"/>
          <w:szCs w:val="16"/>
        </w:rPr>
        <w:t>-tern Pacific ( [14]). As communication satellite technology developed, international cooperation grew. </w:t>
      </w:r>
      <w:r w:rsidRPr="00955DA1">
        <w:rPr>
          <w:rFonts w:eastAsia="Times New Roman"/>
          <w:u w:val="single"/>
        </w:rPr>
        <w:t>Industry growth and international development has fostered peaceful </w:t>
      </w:r>
      <w:proofErr w:type="spellStart"/>
      <w:r w:rsidRPr="00955DA1">
        <w:rPr>
          <w:rFonts w:eastAsia="Times New Roman"/>
          <w:u w:val="single"/>
        </w:rPr>
        <w:t>coopera-tion</w:t>
      </w:r>
      <w:proofErr w:type="spellEnd"/>
      <w:r w:rsidRPr="00955DA1">
        <w:rPr>
          <w:rFonts w:eastAsia="Times New Roman"/>
          <w:u w:val="single"/>
        </w:rPr>
        <w:t> between nations. </w:t>
      </w:r>
      <w:r w:rsidRPr="00955DA1">
        <w:rPr>
          <w:rFonts w:eastAsia="Times New Roman"/>
          <w:u w:val="single"/>
          <w:shd w:val="clear" w:color="auto" w:fill="00FFFF"/>
        </w:rPr>
        <w:t>Cooperation is a more logical and harmonious way for space activities and exploration.</w:t>
      </w:r>
      <w:r w:rsidRPr="00955DA1">
        <w:rPr>
          <w:rFonts w:eastAsia="Times New Roman"/>
          <w:sz w:val="16"/>
          <w:szCs w:val="16"/>
        </w:rPr>
        <w:t> “In 1984 President Reagan articulated an interest in construct-</w:t>
      </w:r>
      <w:proofErr w:type="spellStart"/>
      <w:r w:rsidRPr="00955DA1">
        <w:rPr>
          <w:rFonts w:eastAsia="Times New Roman"/>
          <w:sz w:val="16"/>
          <w:szCs w:val="16"/>
        </w:rPr>
        <w:t>ing</w:t>
      </w:r>
      <w:proofErr w:type="spellEnd"/>
      <w:r w:rsidRPr="00955DA1">
        <w:rPr>
          <w:rFonts w:eastAsia="Times New Roman"/>
          <w:sz w:val="16"/>
          <w:szCs w:val="16"/>
        </w:rPr>
        <w:t> an international space station for commercial, techno-logical, and scientific purposes. The international community heeded this call in September 1988 by signing the International Space Station Multilateral </w:t>
      </w:r>
      <w:proofErr w:type="spellStart"/>
      <w:r w:rsidRPr="00955DA1">
        <w:rPr>
          <w:rFonts w:eastAsia="Times New Roman"/>
          <w:sz w:val="16"/>
          <w:szCs w:val="16"/>
        </w:rPr>
        <w:t>Intergovern</w:t>
      </w:r>
      <w:proofErr w:type="spellEnd"/>
      <w:r w:rsidRPr="00955DA1">
        <w:rPr>
          <w:rFonts w:eastAsia="Times New Roman"/>
          <w:sz w:val="16"/>
          <w:szCs w:val="16"/>
        </w:rPr>
        <w:t>-mental Agreement” ( [34]: 81). Following the success of </w:t>
      </w:r>
      <w:r w:rsidRPr="00955DA1">
        <w:rPr>
          <w:rFonts w:eastAsia="Times New Roman"/>
          <w:u w:val="single"/>
        </w:rPr>
        <w:t>the</w:t>
      </w:r>
      <w:r w:rsidRPr="00955DA1">
        <w:rPr>
          <w:rFonts w:eastAsia="Times New Roman"/>
          <w:sz w:val="16"/>
          <w:szCs w:val="16"/>
        </w:rPr>
        <w:t> International Space Station (</w:t>
      </w:r>
      <w:r w:rsidRPr="00955DA1">
        <w:rPr>
          <w:rFonts w:eastAsia="Times New Roman"/>
          <w:u w:val="single"/>
        </w:rPr>
        <w:t>ISS</w:t>
      </w:r>
      <w:r w:rsidRPr="00955DA1">
        <w:rPr>
          <w:rFonts w:eastAsia="Times New Roman"/>
          <w:sz w:val="16"/>
          <w:szCs w:val="16"/>
        </w:rPr>
        <w:t>), which was built on the peaceful working together of the erstwhile cold war countries of USA and Soviet Russia, it has </w:t>
      </w:r>
      <w:r w:rsidRPr="00955DA1">
        <w:rPr>
          <w:rFonts w:eastAsia="Times New Roman"/>
          <w:u w:val="single"/>
        </w:rPr>
        <w:t>demonstrated working together with global partners is</w:t>
      </w:r>
      <w:r w:rsidRPr="00955DA1">
        <w:rPr>
          <w:rFonts w:eastAsia="Times New Roman"/>
          <w:sz w:val="16"/>
          <w:szCs w:val="16"/>
        </w:rPr>
        <w:t> even more </w:t>
      </w:r>
      <w:r w:rsidRPr="00955DA1">
        <w:rPr>
          <w:rFonts w:eastAsia="Times New Roman"/>
          <w:u w:val="single"/>
        </w:rPr>
        <w:t>achievable</w:t>
      </w:r>
      <w:r w:rsidRPr="00955DA1">
        <w:rPr>
          <w:rFonts w:eastAsia="Times New Roman"/>
          <w:sz w:val="16"/>
          <w:szCs w:val="16"/>
        </w:rPr>
        <w:t>. Therefore</w:t>
      </w:r>
      <w:r w:rsidRPr="00955DA1">
        <w:rPr>
          <w:rFonts w:eastAsia="Times New Roman"/>
          <w:u w:val="single"/>
          <w:shd w:val="clear" w:color="auto" w:fill="00FFFF"/>
        </w:rPr>
        <w:t>, outer space could be better developed using global efforts</w:t>
      </w:r>
      <w:r w:rsidRPr="00955DA1">
        <w:rPr>
          <w:rFonts w:eastAsia="Times New Roman"/>
          <w:u w:val="single"/>
        </w:rPr>
        <w:t> [</w:t>
      </w:r>
      <w:r w:rsidRPr="00955DA1">
        <w:rPr>
          <w:rFonts w:eastAsia="Times New Roman"/>
          <w:sz w:val="16"/>
          <w:szCs w:val="16"/>
        </w:rPr>
        <w:t>6, 10</w:t>
      </w:r>
      <w:r w:rsidRPr="00955DA1">
        <w:rPr>
          <w:rFonts w:eastAsia="Times New Roman"/>
          <w:sz w:val="16"/>
          <w:szCs w:val="16"/>
          <w:shd w:val="clear" w:color="auto" w:fill="00FFFF"/>
        </w:rPr>
        <w:t>], </w:t>
      </w:r>
      <w:r w:rsidRPr="00955DA1">
        <w:rPr>
          <w:rFonts w:eastAsia="Times New Roman"/>
          <w:u w:val="single"/>
          <w:shd w:val="clear" w:color="auto" w:fill="00FFFF"/>
        </w:rPr>
        <w:t>which could include developed and developing countries</w:t>
      </w:r>
      <w:r w:rsidRPr="00955DA1">
        <w:rPr>
          <w:rFonts w:eastAsia="Times New Roman"/>
          <w:u w:val="single"/>
        </w:rPr>
        <w:t>.</w:t>
      </w:r>
      <w:r w:rsidRPr="00955DA1">
        <w:rPr>
          <w:rFonts w:eastAsia="Times New Roman"/>
          <w:sz w:val="16"/>
          <w:szCs w:val="16"/>
        </w:rPr>
        <w:t> We believe that more of this can occur if we include and involve more people in the process of outer space develop-</w:t>
      </w:r>
      <w:proofErr w:type="spellStart"/>
      <w:r w:rsidRPr="00955DA1">
        <w:rPr>
          <w:rFonts w:eastAsia="Times New Roman"/>
          <w:sz w:val="16"/>
          <w:szCs w:val="16"/>
        </w:rPr>
        <w:t>ment</w:t>
      </w:r>
      <w:proofErr w:type="spellEnd"/>
      <w:r w:rsidRPr="00955DA1">
        <w:rPr>
          <w:rFonts w:eastAsia="Times New Roman"/>
          <w:sz w:val="16"/>
          <w:szCs w:val="16"/>
        </w:rPr>
        <w:t>. For example, Nigeria and many other countries of the global South have been “actors” during the first wave of outer space development by the transatlantic testing of </w:t>
      </w:r>
      <w:proofErr w:type="gramStart"/>
      <w:r w:rsidRPr="00955DA1">
        <w:rPr>
          <w:rFonts w:eastAsia="Times New Roman"/>
          <w:sz w:val="16"/>
          <w:szCs w:val="16"/>
        </w:rPr>
        <w:t>long distance</w:t>
      </w:r>
      <w:proofErr w:type="gramEnd"/>
      <w:r w:rsidRPr="00955DA1">
        <w:rPr>
          <w:rFonts w:eastAsia="Times New Roman"/>
          <w:sz w:val="16"/>
          <w:szCs w:val="16"/>
        </w:rPr>
        <w:t> communication over satellites, setting a new record significantly occasioned by the communication between President John F. Kennedy and the only prime minister of an independent Nigeria, Prime Minister </w:t>
      </w:r>
      <w:proofErr w:type="spellStart"/>
      <w:r w:rsidRPr="00955DA1">
        <w:rPr>
          <w:rFonts w:eastAsia="Times New Roman"/>
          <w:sz w:val="16"/>
          <w:szCs w:val="16"/>
        </w:rPr>
        <w:t>Abuba-kar</w:t>
      </w:r>
      <w:proofErr w:type="spellEnd"/>
      <w:r w:rsidRPr="00955DA1">
        <w:rPr>
          <w:rFonts w:eastAsia="Times New Roman"/>
          <w:sz w:val="16"/>
          <w:szCs w:val="16"/>
        </w:rPr>
        <w:t> Tafawa Balewa. </w:t>
      </w:r>
      <w:proofErr w:type="gramStart"/>
      <w:r w:rsidRPr="00955DA1">
        <w:rPr>
          <w:rFonts w:eastAsia="Times New Roman"/>
          <w:sz w:val="16"/>
          <w:szCs w:val="16"/>
        </w:rPr>
        <w:t>Thus</w:t>
      </w:r>
      <w:proofErr w:type="gramEnd"/>
      <w:r w:rsidRPr="00955DA1">
        <w:rPr>
          <w:rFonts w:eastAsia="Times New Roman"/>
          <w:sz w:val="16"/>
          <w:szCs w:val="16"/>
        </w:rPr>
        <w:t> we would like to help effect a shift in the ideology that suggests outer space development is only important for a few people in a few nations. </w:t>
      </w:r>
      <w:r w:rsidRPr="002125BB">
        <w:rPr>
          <w:sz w:val="16"/>
          <w:szCs w:val="16"/>
        </w:rPr>
        <w:t xml:space="preserve">Outer space development is important for all humankind. If we miss this opportunity, all that will remain is more of the negative reflections on what went wrong. </w:t>
      </w:r>
      <w:r w:rsidRPr="00955DA1">
        <w:rPr>
          <w:rFonts w:eastAsia="Times New Roman"/>
          <w:u w:val="single"/>
          <w:shd w:val="clear" w:color="auto" w:fill="00FFFF"/>
        </w:rPr>
        <w:t>The resultant effect will again be that inequality</w:t>
      </w:r>
      <w:r w:rsidRPr="00955DA1">
        <w:rPr>
          <w:rFonts w:eastAsia="Times New Roman"/>
          <w:u w:val="single"/>
        </w:rPr>
        <w:t> </w:t>
      </w:r>
      <w:r w:rsidRPr="00955DA1">
        <w:rPr>
          <w:rFonts w:eastAsia="Times New Roman"/>
          <w:sz w:val="16"/>
          <w:szCs w:val="16"/>
        </w:rPr>
        <w:t>has been further established causing more of the phenomenon aptly </w:t>
      </w:r>
      <w:r w:rsidRPr="00955DA1">
        <w:rPr>
          <w:rFonts w:eastAsia="Times New Roman"/>
          <w:u w:val="single"/>
          <w:shd w:val="clear" w:color="auto" w:fill="00FFFF"/>
        </w:rPr>
        <w:t>described</w:t>
      </w:r>
      <w:r w:rsidRPr="00955DA1">
        <w:rPr>
          <w:rFonts w:eastAsia="Times New Roman"/>
          <w:sz w:val="16"/>
          <w:szCs w:val="16"/>
        </w:rPr>
        <w:t> by </w:t>
      </w:r>
      <w:proofErr w:type="spellStart"/>
      <w:r w:rsidRPr="00955DA1">
        <w:rPr>
          <w:rFonts w:eastAsia="Times New Roman"/>
          <w:sz w:val="16"/>
          <w:szCs w:val="16"/>
        </w:rPr>
        <w:t>Seralgedin</w:t>
      </w:r>
      <w:proofErr w:type="spellEnd"/>
      <w:r w:rsidRPr="00955DA1">
        <w:rPr>
          <w:rFonts w:eastAsia="Times New Roman"/>
          <w:sz w:val="16"/>
          <w:szCs w:val="16"/>
        </w:rPr>
        <w:t> [30] </w:t>
      </w:r>
      <w:r w:rsidRPr="00955DA1">
        <w:rPr>
          <w:rFonts w:eastAsia="Times New Roman"/>
          <w:u w:val="single"/>
          <w:shd w:val="clear" w:color="auto" w:fill="00FFFF"/>
        </w:rPr>
        <w:t>as</w:t>
      </w:r>
      <w:r w:rsidRPr="00955DA1">
        <w:rPr>
          <w:rFonts w:eastAsia="Times New Roman"/>
          <w:sz w:val="16"/>
          <w:szCs w:val="16"/>
          <w:shd w:val="clear" w:color="auto" w:fill="00FFFF"/>
        </w:rPr>
        <w:t> </w:t>
      </w:r>
      <w:r w:rsidRPr="00955DA1">
        <w:rPr>
          <w:rFonts w:eastAsia="Times New Roman"/>
          <w:u w:val="single"/>
          <w:shd w:val="clear" w:color="auto" w:fill="00FFFF"/>
        </w:rPr>
        <w:t>“scientific apartheid”</w:t>
      </w:r>
      <w:r w:rsidRPr="00955DA1">
        <w:rPr>
          <w:rFonts w:eastAsia="Times New Roman"/>
          <w:u w:val="single"/>
        </w:rPr>
        <w:t>.</w:t>
      </w:r>
      <w:r w:rsidRPr="00955DA1">
        <w:rPr>
          <w:rFonts w:eastAsia="Times New Roman"/>
          <w:sz w:val="16"/>
          <w:szCs w:val="16"/>
        </w:rPr>
        <w:t> He states: </w:t>
      </w:r>
      <w:r w:rsidRPr="00955DA1">
        <w:rPr>
          <w:rFonts w:eastAsia="Times New Roman"/>
          <w:u w:val="single"/>
          <w:shd w:val="clear" w:color="auto" w:fill="00FFFF"/>
        </w:rPr>
        <w:t>There is a real danger that the benefits of proprietary science will serve to bring more and more to the privileged few rather than serve the needs of the billions of the </w:t>
      </w:r>
      <w:proofErr w:type="spellStart"/>
      <w:r w:rsidRPr="00955DA1">
        <w:rPr>
          <w:rFonts w:eastAsia="Times New Roman"/>
          <w:u w:val="single"/>
          <w:shd w:val="clear" w:color="auto" w:fill="00FFFF"/>
        </w:rPr>
        <w:t>marginalised</w:t>
      </w:r>
      <w:proofErr w:type="spellEnd"/>
      <w:r w:rsidRPr="00955DA1">
        <w:rPr>
          <w:rFonts w:eastAsia="Times New Roman"/>
          <w:u w:val="single"/>
          <w:shd w:val="clear" w:color="auto" w:fill="00FFFF"/>
        </w:rPr>
        <w:t> poor and their children.</w:t>
      </w:r>
      <w:r w:rsidRPr="00955DA1">
        <w:rPr>
          <w:rFonts w:eastAsia="Times New Roman"/>
          <w:sz w:val="16"/>
          <w:szCs w:val="16"/>
        </w:rPr>
        <w:t> That the developing countries will not be able to adjust fast enough to the needs of the competitive global economy of science-based production and knowledge-based income. </w:t>
      </w:r>
    </w:p>
    <w:p w14:paraId="4892B967" w14:textId="77777777" w:rsidR="00F00BA4" w:rsidRDefault="00F00BA4" w:rsidP="00F00BA4">
      <w:pPr>
        <w:pStyle w:val="Heading2"/>
        <w:rPr>
          <w:rFonts w:eastAsia="Times New Roman"/>
        </w:rPr>
      </w:pPr>
      <w:r>
        <w:rPr>
          <w:rFonts w:eastAsia="Times New Roman"/>
        </w:rPr>
        <w:t>C2: Space Junk</w:t>
      </w:r>
    </w:p>
    <w:p w14:paraId="3FDF84EE" w14:textId="77777777" w:rsidR="00F00BA4" w:rsidRPr="00D705A9" w:rsidRDefault="00F00BA4" w:rsidP="00F00BA4">
      <w:pPr>
        <w:pStyle w:val="Heading4"/>
        <w:rPr>
          <w:rStyle w:val="Style13ptBold"/>
          <w:b/>
        </w:rPr>
      </w:pPr>
      <w:r w:rsidRPr="248E887C">
        <w:rPr>
          <w:rStyle w:val="Style13ptBold"/>
          <w:b/>
        </w:rPr>
        <w:t>Space debris is rising to dangerous levels</w:t>
      </w:r>
    </w:p>
    <w:p w14:paraId="7CFB6723" w14:textId="77777777" w:rsidR="00F00BA4" w:rsidRPr="00D705A9" w:rsidRDefault="00F00BA4" w:rsidP="00F00BA4">
      <w:pPr>
        <w:rPr>
          <w:color w:val="000000" w:themeColor="text1"/>
          <w:sz w:val="16"/>
          <w:szCs w:val="16"/>
          <w:u w:val="single"/>
        </w:rPr>
      </w:pPr>
      <w:r w:rsidRPr="45E4B16F">
        <w:rPr>
          <w:rStyle w:val="Style13ptBold"/>
        </w:rPr>
        <w:t>Choudhury 18’</w:t>
      </w:r>
      <w:r w:rsidRPr="45E4B16F">
        <w:rPr>
          <w:color w:val="000000" w:themeColor="text1"/>
          <w:u w:val="single"/>
        </w:rPr>
        <w:t xml:space="preserve"> – </w:t>
      </w:r>
      <w:r w:rsidRPr="45E4B16F">
        <w:rPr>
          <w:color w:val="000000" w:themeColor="text1"/>
          <w:sz w:val="16"/>
          <w:szCs w:val="16"/>
        </w:rPr>
        <w:t>Saheli Roy Choudhury, Saheli Roy Choudhury is a reporter for CNBC.com. She reports on technology news in Asia Pacific, with a focus on artificial intelligence, 5G and cybersecurity. She also covers India and writes on market moves in the region, “Space junk is a big problem and it’s going to get worse”, CNBC, 09/18/18 [</w:t>
      </w:r>
      <w:hyperlink r:id="rId12">
        <w:r w:rsidRPr="45E4B16F">
          <w:rPr>
            <w:rStyle w:val="Hyperlink"/>
            <w:sz w:val="16"/>
            <w:szCs w:val="16"/>
          </w:rPr>
          <w:t>https://www.cnbc.com/2018/09/18/wef-tianjin-space-junk-is-a-big-problem-and-its-going-to-get-worse.html</w:t>
        </w:r>
      </w:hyperlink>
      <w:r w:rsidRPr="45E4B16F">
        <w:rPr>
          <w:color w:val="000000" w:themeColor="text1"/>
          <w:sz w:val="16"/>
          <w:szCs w:val="16"/>
        </w:rPr>
        <w:t>] Accessed 12/12/21 AHS//AP</w:t>
      </w:r>
    </w:p>
    <w:p w14:paraId="53B0B142" w14:textId="77777777" w:rsidR="00F00BA4" w:rsidRPr="00A620DF" w:rsidRDefault="00F00BA4" w:rsidP="00F00BA4">
      <w:pPr>
        <w:rPr>
          <w:color w:val="000000" w:themeColor="text1"/>
        </w:rPr>
      </w:pPr>
      <w:r w:rsidRPr="00A620DF">
        <w:rPr>
          <w:color w:val="000000" w:themeColor="text1"/>
          <w:highlight w:val="yellow"/>
          <w:u w:val="single"/>
        </w:rPr>
        <w:t>Space debris has become a huge problem</w:t>
      </w:r>
      <w:r w:rsidRPr="00A620DF">
        <w:rPr>
          <w:color w:val="000000" w:themeColor="text1"/>
        </w:rPr>
        <w:t xml:space="preserve">. </w:t>
      </w:r>
      <w:r w:rsidRPr="00D705A9">
        <w:rPr>
          <w:color w:val="000000" w:themeColor="text1"/>
          <w:sz w:val="16"/>
          <w:szCs w:val="16"/>
        </w:rPr>
        <w:t>Their accumulation in Earth’s orbit has become a hindrance</w:t>
      </w:r>
      <w:r w:rsidRPr="00A620DF">
        <w:rPr>
          <w:color w:val="000000" w:themeColor="text1"/>
        </w:rPr>
        <w:t xml:space="preserve"> </w:t>
      </w:r>
      <w:r w:rsidRPr="00A620DF">
        <w:rPr>
          <w:color w:val="000000" w:themeColor="text1"/>
          <w:highlight w:val="yellow"/>
          <w:u w:val="single"/>
        </w:rPr>
        <w:t>and can endanger future missions</w:t>
      </w:r>
      <w:r w:rsidRPr="00A620DF">
        <w:rPr>
          <w:color w:val="000000" w:themeColor="text1"/>
          <w:u w:val="single"/>
        </w:rPr>
        <w:t xml:space="preserve"> to the moon or Mars,</w:t>
      </w:r>
      <w:r w:rsidRPr="00A620DF">
        <w:rPr>
          <w:color w:val="000000" w:themeColor="text1"/>
        </w:rPr>
        <w:t xml:space="preserve"> </w:t>
      </w:r>
      <w:r w:rsidRPr="00D705A9">
        <w:rPr>
          <w:color w:val="000000" w:themeColor="text1"/>
          <w:sz w:val="16"/>
          <w:szCs w:val="16"/>
        </w:rPr>
        <w:t xml:space="preserve">according to the chief of a company that’s trying to solve the issue. A surge in aggressive space ventures in recent years has seen a build-up of space junk, and they are set to grow exponentially, Nobu Okada, founder and CEO of </w:t>
      </w:r>
      <w:proofErr w:type="spellStart"/>
      <w:r w:rsidRPr="00D705A9">
        <w:rPr>
          <w:color w:val="000000" w:themeColor="text1"/>
          <w:sz w:val="16"/>
          <w:szCs w:val="16"/>
        </w:rPr>
        <w:t>Astroscale</w:t>
      </w:r>
      <w:proofErr w:type="spellEnd"/>
      <w:r w:rsidRPr="00D705A9">
        <w:rPr>
          <w:color w:val="000000" w:themeColor="text1"/>
          <w:sz w:val="16"/>
          <w:szCs w:val="16"/>
        </w:rPr>
        <w:t>, told CNBC at the</w:t>
      </w:r>
      <w:r w:rsidRPr="00A620DF">
        <w:rPr>
          <w:color w:val="000000" w:themeColor="text1"/>
        </w:rPr>
        <w:t> </w:t>
      </w:r>
      <w:hyperlink r:id="rId13" w:history="1">
        <w:r w:rsidRPr="00A620DF">
          <w:rPr>
            <w:color w:val="000000" w:themeColor="text1"/>
            <w:u w:val="single"/>
          </w:rPr>
          <w:t>World Economic Forum’s</w:t>
        </w:r>
      </w:hyperlink>
      <w:r w:rsidRPr="00A620DF">
        <w:rPr>
          <w:color w:val="000000" w:themeColor="text1"/>
        </w:rPr>
        <w:t> </w:t>
      </w:r>
      <w:r w:rsidRPr="00D705A9">
        <w:rPr>
          <w:color w:val="000000" w:themeColor="text1"/>
          <w:sz w:val="16"/>
          <w:szCs w:val="16"/>
        </w:rPr>
        <w:t>Annual Meeting of the New Champions in Tianjin, </w:t>
      </w:r>
      <w:hyperlink r:id="rId14" w:history="1">
        <w:r w:rsidRPr="00D705A9">
          <w:rPr>
            <w:color w:val="000000" w:themeColor="text1"/>
            <w:sz w:val="16"/>
            <w:szCs w:val="16"/>
            <w:u w:val="single"/>
          </w:rPr>
          <w:t>China</w:t>
        </w:r>
      </w:hyperlink>
      <w:r w:rsidRPr="00D705A9">
        <w:rPr>
          <w:color w:val="000000" w:themeColor="text1"/>
          <w:sz w:val="16"/>
          <w:szCs w:val="16"/>
        </w:rPr>
        <w:t>. “Over the last 5 to 7 years, we saw (about) 2,000 space ventures in the world. Their plans are so aggressive, they’re going to launch 10,000 to 20,000 satellites over the next 5 to 10 years,” he said. “We see the exponential growth of objects in space.”</w:t>
      </w:r>
      <w:r w:rsidRPr="00A620DF">
        <w:rPr>
          <w:color w:val="000000" w:themeColor="text1"/>
        </w:rPr>
        <w:t xml:space="preserve"> </w:t>
      </w:r>
      <w:r w:rsidRPr="00A620DF">
        <w:rPr>
          <w:color w:val="000000" w:themeColor="text1"/>
          <w:highlight w:val="yellow"/>
          <w:u w:val="single"/>
        </w:rPr>
        <w:t>There are </w:t>
      </w:r>
      <w:hyperlink r:id="rId15" w:tgtFrame="_blank" w:history="1">
        <w:r w:rsidRPr="00A620DF">
          <w:rPr>
            <w:color w:val="000000" w:themeColor="text1"/>
            <w:highlight w:val="yellow"/>
            <w:u w:val="single"/>
          </w:rPr>
          <w:t>more than 500,000 pieces of junk</w:t>
        </w:r>
      </w:hyperlink>
      <w:r w:rsidRPr="00A620DF">
        <w:rPr>
          <w:color w:val="000000" w:themeColor="text1"/>
        </w:rPr>
        <w:t> </w:t>
      </w:r>
      <w:r w:rsidRPr="00D705A9">
        <w:rPr>
          <w:color w:val="000000" w:themeColor="text1"/>
          <w:sz w:val="16"/>
          <w:szCs w:val="16"/>
        </w:rPr>
        <w:t>floating around Earth’s orbit, including defunct satellites, rocket boosters, nuts and bolts,</w:t>
      </w:r>
      <w:r w:rsidRPr="00A620DF">
        <w:rPr>
          <w:color w:val="000000" w:themeColor="text1"/>
        </w:rPr>
        <w:t xml:space="preserve"> </w:t>
      </w:r>
      <w:r w:rsidRPr="00A620DF">
        <w:rPr>
          <w:color w:val="000000" w:themeColor="text1"/>
          <w:highlight w:val="yellow"/>
          <w:u w:val="single"/>
        </w:rPr>
        <w:t>all of which pose a substantial threat to astronauts and spacecraft</w:t>
      </w:r>
      <w:r w:rsidRPr="00D705A9">
        <w:rPr>
          <w:color w:val="000000" w:themeColor="text1"/>
          <w:sz w:val="16"/>
          <w:szCs w:val="16"/>
          <w:u w:val="single"/>
        </w:rPr>
        <w:t>,</w:t>
      </w:r>
      <w:r w:rsidRPr="00D705A9">
        <w:rPr>
          <w:color w:val="000000" w:themeColor="text1"/>
          <w:sz w:val="16"/>
          <w:szCs w:val="16"/>
        </w:rPr>
        <w:t xml:space="preserve"> according to U.S. space agency NASA. </w:t>
      </w:r>
      <w:hyperlink r:id="rId16" w:tgtFrame="_blank" w:history="1">
        <w:r w:rsidRPr="00D705A9">
          <w:rPr>
            <w:color w:val="000000" w:themeColor="text1"/>
            <w:sz w:val="16"/>
            <w:szCs w:val="16"/>
            <w:u w:val="single"/>
          </w:rPr>
          <w:t>The European Space Agency said</w:t>
        </w:r>
      </w:hyperlink>
      <w:r w:rsidRPr="00D705A9">
        <w:rPr>
          <w:color w:val="000000" w:themeColor="text1"/>
          <w:sz w:val="16"/>
          <w:szCs w:val="16"/>
        </w:rPr>
        <w:t> that as of January 2018, there are about 29,000 objects larger than 10 centimeters, around 750,000 objects that range between 1 cm to 10 cm and about 166 million objects between 1 millimeter to 1 cm in size. Okada said that pieces of debris fly around the Earth throughout the day, and there are plenty of near-miss situations where two objects almost collide. When they do hit each other, those collisions end up creating even more debris. “</w:t>
      </w:r>
      <w:r w:rsidRPr="00A620DF">
        <w:rPr>
          <w:color w:val="000000" w:themeColor="text1"/>
          <w:highlight w:val="yellow"/>
          <w:u w:val="single"/>
        </w:rPr>
        <w:t>Even the small particle</w:t>
      </w:r>
      <w:r w:rsidRPr="00A620DF">
        <w:rPr>
          <w:color w:val="000000" w:themeColor="text1"/>
          <w:u w:val="single"/>
        </w:rPr>
        <w:t xml:space="preserve"> caused by the collision </w:t>
      </w:r>
      <w:r w:rsidRPr="00A620DF">
        <w:rPr>
          <w:color w:val="000000" w:themeColor="text1"/>
          <w:highlight w:val="yellow"/>
          <w:u w:val="single"/>
        </w:rPr>
        <w:t>has enough power to blow up a satellite</w:t>
      </w:r>
      <w:r w:rsidRPr="00A620DF">
        <w:rPr>
          <w:color w:val="000000" w:themeColor="text1"/>
          <w:u w:val="single"/>
        </w:rPr>
        <w:t xml:space="preserve">,” he said. </w:t>
      </w:r>
      <w:r w:rsidRPr="00A620DF">
        <w:rPr>
          <w:color w:val="000000" w:themeColor="text1"/>
          <w:highlight w:val="yellow"/>
          <w:u w:val="single"/>
        </w:rPr>
        <w:t>“If we continue</w:t>
      </w:r>
      <w:r w:rsidRPr="00A620DF">
        <w:rPr>
          <w:color w:val="000000" w:themeColor="text1"/>
          <w:u w:val="single"/>
        </w:rPr>
        <w:t xml:space="preserve"> the chain reactions of the collisions, </w:t>
      </w:r>
      <w:r w:rsidRPr="00A620DF">
        <w:rPr>
          <w:color w:val="000000" w:themeColor="text1"/>
          <w:highlight w:val="yellow"/>
          <w:u w:val="single"/>
        </w:rPr>
        <w:t>we won’t be able to put</w:t>
      </w:r>
      <w:r w:rsidRPr="00A620DF">
        <w:rPr>
          <w:color w:val="000000" w:themeColor="text1"/>
          <w:u w:val="single"/>
        </w:rPr>
        <w:t xml:space="preserve"> our space </w:t>
      </w:r>
      <w:r w:rsidRPr="00A620DF">
        <w:rPr>
          <w:color w:val="000000" w:themeColor="text1"/>
          <w:highlight w:val="yellow"/>
          <w:u w:val="single"/>
        </w:rPr>
        <w:t>assets into space</w:t>
      </w:r>
      <w:r w:rsidRPr="00A620DF">
        <w:rPr>
          <w:color w:val="000000" w:themeColor="text1"/>
        </w:rPr>
        <w:t xml:space="preserve">. </w:t>
      </w:r>
      <w:proofErr w:type="gramStart"/>
      <w:r w:rsidRPr="00A620DF">
        <w:rPr>
          <w:color w:val="000000" w:themeColor="text1"/>
        </w:rPr>
        <w:t>S</w:t>
      </w:r>
      <w:r w:rsidRPr="00D705A9">
        <w:rPr>
          <w:color w:val="000000" w:themeColor="text1"/>
          <w:sz w:val="16"/>
          <w:szCs w:val="16"/>
        </w:rPr>
        <w:t>o</w:t>
      </w:r>
      <w:proofErr w:type="gramEnd"/>
      <w:r w:rsidRPr="00D705A9">
        <w:rPr>
          <w:color w:val="000000" w:themeColor="text1"/>
          <w:sz w:val="16"/>
          <w:szCs w:val="16"/>
        </w:rPr>
        <w:t xml:space="preserve"> it’s now (that) we have to remove large objects from space.”</w:t>
      </w:r>
    </w:p>
    <w:p w14:paraId="3C8D2172" w14:textId="77777777" w:rsidR="00F00BA4" w:rsidRPr="002F4557" w:rsidRDefault="00F00BA4" w:rsidP="00F00BA4">
      <w:pPr>
        <w:pStyle w:val="Heading4"/>
        <w:rPr>
          <w:rStyle w:val="Style13ptBold"/>
          <w:b/>
        </w:rPr>
      </w:pPr>
      <w:r w:rsidRPr="002F4557">
        <w:rPr>
          <w:rStyle w:val="Style13ptBold"/>
          <w:b/>
        </w:rPr>
        <w:t xml:space="preserve">Space exploration </w:t>
      </w:r>
      <w:r>
        <w:rPr>
          <w:rStyle w:val="Style13ptBold"/>
          <w:b/>
        </w:rPr>
        <w:t xml:space="preserve">increases </w:t>
      </w:r>
      <w:r w:rsidRPr="002F4557">
        <w:rPr>
          <w:rStyle w:val="Style13ptBold"/>
          <w:b/>
        </w:rPr>
        <w:t>space debris</w:t>
      </w:r>
    </w:p>
    <w:p w14:paraId="0D48DE8B" w14:textId="77777777" w:rsidR="00F00BA4" w:rsidRPr="00623C14" w:rsidRDefault="00F00BA4" w:rsidP="00F00BA4">
      <w:pPr>
        <w:rPr>
          <w:rStyle w:val="Style13ptBold"/>
        </w:rPr>
      </w:pPr>
      <w:r>
        <w:rPr>
          <w:rStyle w:val="Style13ptBold"/>
        </w:rPr>
        <w:t xml:space="preserve">Resilience 18’ </w:t>
      </w:r>
      <w:r w:rsidRPr="002F4557">
        <w:rPr>
          <w:sz w:val="16"/>
          <w:szCs w:val="16"/>
        </w:rPr>
        <w:t>– Resilience News, “Space debris poses growing threat to satellite infrastructure”, Global Resilience Institute, Northeastern University, January 16th, 2018, [https://globalresilience.northeastern.edu/space-debris-poses-growing-threat-to-satellite-infrastructure/] Accessed 01/05/22 AHS//AP</w:t>
      </w:r>
    </w:p>
    <w:p w14:paraId="3F8E42F4" w14:textId="77777777" w:rsidR="00F00BA4" w:rsidRPr="002F4557" w:rsidRDefault="00F00BA4" w:rsidP="00F00BA4">
      <w:pPr>
        <w:rPr>
          <w:rFonts w:eastAsia="Times New Roman"/>
          <w:sz w:val="24"/>
        </w:rPr>
      </w:pPr>
      <w:r w:rsidRPr="008024BD">
        <w:rPr>
          <w:rFonts w:eastAsia="Times New Roman"/>
          <w:color w:val="000000" w:themeColor="text1"/>
          <w:sz w:val="16"/>
          <w:szCs w:val="16"/>
          <w:shd w:val="clear" w:color="auto" w:fill="FFFFFF"/>
        </w:rPr>
        <w:t>NASA and the Department of Defense Space Surveillance Network currently </w:t>
      </w:r>
      <w:hyperlink r:id="rId17" w:history="1">
        <w:r w:rsidRPr="008024BD">
          <w:rPr>
            <w:rFonts w:eastAsia="Times New Roman"/>
            <w:color w:val="000000" w:themeColor="text1"/>
            <w:sz w:val="16"/>
            <w:szCs w:val="16"/>
            <w:u w:val="single"/>
            <w:bdr w:val="single" w:sz="2" w:space="0" w:color="auto" w:frame="1"/>
            <w:shd w:val="clear" w:color="auto" w:fill="FFFFFF"/>
          </w:rPr>
          <w:t>track</w:t>
        </w:r>
      </w:hyperlink>
      <w:r w:rsidRPr="008024BD">
        <w:rPr>
          <w:rFonts w:eastAsia="Times New Roman"/>
          <w:color w:val="000000" w:themeColor="text1"/>
          <w:sz w:val="16"/>
          <w:szCs w:val="16"/>
          <w:shd w:val="clear" w:color="auto" w:fill="FFFFFF"/>
        </w:rPr>
        <w:t xml:space="preserve"> about 21,000 pieces of debris in Low Earth and Geosynchronous Orbit, although </w:t>
      </w:r>
      <w:r w:rsidRPr="008024BD">
        <w:rPr>
          <w:rFonts w:eastAsia="Times New Roman"/>
          <w:color w:val="000000" w:themeColor="text1"/>
          <w:highlight w:val="yellow"/>
          <w:u w:val="single"/>
          <w:shd w:val="clear" w:color="auto" w:fill="FFFFFF"/>
        </w:rPr>
        <w:t>the most dangerous pieces of debris</w:t>
      </w:r>
      <w:r w:rsidRPr="008024BD">
        <w:rPr>
          <w:rFonts w:eastAsia="Times New Roman"/>
          <w:color w:val="000000" w:themeColor="text1"/>
          <w:u w:val="single"/>
          <w:shd w:val="clear" w:color="auto" w:fill="FFFFFF"/>
        </w:rPr>
        <w:t xml:space="preserve"> </w:t>
      </w:r>
      <w:r w:rsidRPr="008024BD">
        <w:rPr>
          <w:rFonts w:eastAsia="Times New Roman"/>
          <w:color w:val="000000" w:themeColor="text1"/>
          <w:sz w:val="16"/>
          <w:szCs w:val="16"/>
          <w:shd w:val="clear" w:color="auto" w:fill="FFFFFF"/>
        </w:rPr>
        <w:t>are the millions that are too small to track. Multiple trends</w:t>
      </w:r>
      <w:r w:rsidRPr="008024BD">
        <w:rPr>
          <w:rFonts w:eastAsia="Times New Roman"/>
          <w:color w:val="000000" w:themeColor="text1"/>
          <w:sz w:val="16"/>
          <w:szCs w:val="16"/>
          <w:u w:val="single"/>
          <w:shd w:val="clear" w:color="auto" w:fill="FFFFFF"/>
        </w:rPr>
        <w:t>,</w:t>
      </w:r>
      <w:r w:rsidRPr="008024BD">
        <w:rPr>
          <w:rFonts w:eastAsia="Times New Roman"/>
          <w:color w:val="000000" w:themeColor="text1"/>
          <w:u w:val="single"/>
          <w:shd w:val="clear" w:color="auto" w:fill="FFFFFF"/>
        </w:rPr>
        <w:t xml:space="preserve"> </w:t>
      </w:r>
      <w:r w:rsidRPr="008024BD">
        <w:rPr>
          <w:rFonts w:eastAsia="Times New Roman"/>
          <w:color w:val="000000" w:themeColor="text1"/>
          <w:highlight w:val="yellow"/>
          <w:u w:val="single"/>
          <w:shd w:val="clear" w:color="auto" w:fill="FFFFFF"/>
        </w:rPr>
        <w:t>including the</w:t>
      </w:r>
      <w:r w:rsidRPr="008024BD">
        <w:rPr>
          <w:rFonts w:eastAsia="Times New Roman"/>
          <w:color w:val="000000" w:themeColor="text1"/>
          <w:u w:val="single"/>
          <w:shd w:val="clear" w:color="auto" w:fill="FFFFFF"/>
        </w:rPr>
        <w:t xml:space="preserve"> growing usage of small satellites, the </w:t>
      </w:r>
      <w:r w:rsidRPr="008024BD">
        <w:rPr>
          <w:rFonts w:eastAsia="Times New Roman"/>
          <w:color w:val="000000" w:themeColor="text1"/>
          <w:highlight w:val="yellow"/>
          <w:u w:val="single"/>
          <w:shd w:val="clear" w:color="auto" w:fill="FFFFFF"/>
        </w:rPr>
        <w:t>growth of private sector</w:t>
      </w:r>
      <w:r w:rsidRPr="008024BD">
        <w:rPr>
          <w:rFonts w:eastAsia="Times New Roman"/>
          <w:color w:val="000000" w:themeColor="text1"/>
          <w:u w:val="single"/>
          <w:shd w:val="clear" w:color="auto" w:fill="FFFFFF"/>
        </w:rPr>
        <w:t xml:space="preserve"> investment in </w:t>
      </w:r>
      <w:r w:rsidRPr="008024BD">
        <w:rPr>
          <w:rFonts w:eastAsia="Times New Roman"/>
          <w:color w:val="000000" w:themeColor="text1"/>
          <w:highlight w:val="yellow"/>
          <w:u w:val="single"/>
          <w:shd w:val="clear" w:color="auto" w:fill="FFFFFF"/>
        </w:rPr>
        <w:t>space exploration</w:t>
      </w:r>
      <w:r w:rsidRPr="008024BD">
        <w:rPr>
          <w:rFonts w:eastAsia="Times New Roman"/>
          <w:color w:val="000000" w:themeColor="text1"/>
          <w:sz w:val="16"/>
          <w:szCs w:val="16"/>
          <w:u w:val="single"/>
          <w:shd w:val="clear" w:color="auto" w:fill="FFFFFF"/>
        </w:rPr>
        <w:t>,</w:t>
      </w:r>
      <w:r w:rsidRPr="008024BD">
        <w:rPr>
          <w:rFonts w:eastAsia="Times New Roman"/>
          <w:color w:val="000000" w:themeColor="text1"/>
          <w:sz w:val="16"/>
          <w:szCs w:val="16"/>
          <w:shd w:val="clear" w:color="auto" w:fill="FFFFFF"/>
        </w:rPr>
        <w:t xml:space="preserve"> and the development of anti-satellite military technologies </w:t>
      </w:r>
      <w:r w:rsidRPr="008024BD">
        <w:rPr>
          <w:rFonts w:eastAsia="Times New Roman"/>
          <w:color w:val="000000" w:themeColor="text1"/>
          <w:u w:val="single"/>
          <w:shd w:val="clear" w:color="auto" w:fill="FFFFFF"/>
        </w:rPr>
        <w:t>are fueling the growth of space debris. </w:t>
      </w:r>
      <w:hyperlink r:id="rId18" w:history="1">
        <w:r w:rsidRPr="008024BD">
          <w:rPr>
            <w:rFonts w:eastAsia="Times New Roman"/>
            <w:color w:val="000000" w:themeColor="text1"/>
            <w:sz w:val="16"/>
            <w:szCs w:val="16"/>
            <w:u w:val="single"/>
            <w:bdr w:val="single" w:sz="2" w:space="0" w:color="auto" w:frame="1"/>
            <w:shd w:val="clear" w:color="auto" w:fill="FFFFFF"/>
          </w:rPr>
          <w:t>Testing</w:t>
        </w:r>
      </w:hyperlink>
      <w:r w:rsidRPr="008024BD">
        <w:rPr>
          <w:rFonts w:eastAsia="Times New Roman"/>
          <w:color w:val="000000" w:themeColor="text1"/>
          <w:sz w:val="16"/>
          <w:szCs w:val="16"/>
          <w:shd w:val="clear" w:color="auto" w:fill="FFFFFF"/>
        </w:rPr>
        <w:t xml:space="preserve"> of anti-satellite missiles by China </w:t>
      </w:r>
      <w:r w:rsidRPr="008024BD">
        <w:rPr>
          <w:sz w:val="16"/>
          <w:szCs w:val="16"/>
        </w:rPr>
        <w:t>and the United States has resulted in thousands of new fragments in space due to the collision of missiles with target objects.</w:t>
      </w:r>
      <w:r w:rsidRPr="008024BD">
        <w:t xml:space="preserve"> </w:t>
      </w:r>
      <w:r w:rsidRPr="008024BD">
        <w:rPr>
          <w:u w:val="single"/>
        </w:rPr>
        <w:t xml:space="preserve">Another major example of where this debris originates from was a collision between a communications satellite owned by the Iridium corporation and an abandoned Russian communication satellite, which resulted in 2,300 new pieces of shrapnel. </w:t>
      </w:r>
      <w:r w:rsidRPr="008024BD">
        <w:rPr>
          <w:highlight w:val="yellow"/>
          <w:u w:val="single"/>
        </w:rPr>
        <w:t>The </w:t>
      </w:r>
      <w:hyperlink r:id="rId19" w:history="1">
        <w:r w:rsidRPr="008024BD">
          <w:rPr>
            <w:highlight w:val="yellow"/>
            <w:u w:val="single"/>
          </w:rPr>
          <w:t>development</w:t>
        </w:r>
      </w:hyperlink>
      <w:r w:rsidRPr="008024BD">
        <w:rPr>
          <w:highlight w:val="yellow"/>
          <w:u w:val="single"/>
        </w:rPr>
        <w:t> of</w:t>
      </w:r>
      <w:r w:rsidRPr="008024BD">
        <w:rPr>
          <w:u w:val="single"/>
        </w:rPr>
        <w:t xml:space="preserve"> small and cheap </w:t>
      </w:r>
      <w:r w:rsidRPr="00623C14">
        <w:rPr>
          <w:highlight w:val="yellow"/>
          <w:u w:val="single"/>
        </w:rPr>
        <w:t>satellites</w:t>
      </w:r>
      <w:r w:rsidRPr="008024BD">
        <w:rPr>
          <w:u w:val="single"/>
        </w:rPr>
        <w:t xml:space="preserve">, such as the popular $40,000 4-inch </w:t>
      </w:r>
      <w:proofErr w:type="spellStart"/>
      <w:r w:rsidRPr="008024BD">
        <w:rPr>
          <w:u w:val="single"/>
        </w:rPr>
        <w:t>CubeSAT</w:t>
      </w:r>
      <w:proofErr w:type="spellEnd"/>
      <w:r w:rsidRPr="008024BD">
        <w:rPr>
          <w:u w:val="single"/>
        </w:rPr>
        <w:t xml:space="preserve">, has led to the proliferation of satellites sent </w:t>
      </w:r>
      <w:r w:rsidRPr="00623C14">
        <w:rPr>
          <w:highlight w:val="yellow"/>
          <w:u w:val="single"/>
        </w:rPr>
        <w:t>by</w:t>
      </w:r>
      <w:r w:rsidRPr="008024BD">
        <w:rPr>
          <w:u w:val="single"/>
        </w:rPr>
        <w:t xml:space="preserve"> students, </w:t>
      </w:r>
      <w:r w:rsidRPr="00623C14">
        <w:rPr>
          <w:highlight w:val="yellow"/>
          <w:u w:val="single"/>
        </w:rPr>
        <w:t>companies</w:t>
      </w:r>
      <w:r w:rsidRPr="008024BD">
        <w:rPr>
          <w:u w:val="single"/>
        </w:rPr>
        <w:t xml:space="preserve">, and researchers; SpaceX has taken advantage of this technology to request permission from the FCC to launch 12,000 small satellites into Low Earth Orbit. Long-term growth in space debris creates two major risks; first, that space debris could potentially </w:t>
      </w:r>
      <w:r w:rsidRPr="00623C14">
        <w:rPr>
          <w:highlight w:val="yellow"/>
          <w:u w:val="single"/>
        </w:rPr>
        <w:t>create unusable regions of orbit due to pollution</w:t>
      </w:r>
      <w:r w:rsidRPr="008024BD">
        <w:rPr>
          <w:u w:val="single"/>
        </w:rPr>
        <w:t xml:space="preserve">. Further, there is </w:t>
      </w:r>
      <w:r w:rsidRPr="00623C14">
        <w:rPr>
          <w:highlight w:val="yellow"/>
          <w:u w:val="single"/>
        </w:rPr>
        <w:t>a growing risk of</w:t>
      </w:r>
      <w:r w:rsidRPr="008024BD">
        <w:rPr>
          <w:u w:val="single"/>
        </w:rPr>
        <w:t xml:space="preserve"> the </w:t>
      </w:r>
      <w:hyperlink r:id="rId20" w:history="1">
        <w:r w:rsidRPr="008024BD">
          <w:rPr>
            <w:u w:val="single"/>
          </w:rPr>
          <w:t>onset</w:t>
        </w:r>
      </w:hyperlink>
      <w:r w:rsidRPr="008024BD">
        <w:rPr>
          <w:u w:val="single"/>
        </w:rPr>
        <w:t xml:space="preserve"> of </w:t>
      </w:r>
      <w:r w:rsidRPr="00623C14">
        <w:rPr>
          <w:highlight w:val="yellow"/>
          <w:u w:val="single"/>
        </w:rPr>
        <w:t>the Kessler Syndrome</w:t>
      </w:r>
      <w:r w:rsidRPr="00BF0BD8">
        <w:rPr>
          <w:highlight w:val="yellow"/>
          <w:u w:val="single"/>
        </w:rPr>
        <w:t>, which occurs when collisions continually create more debris which results in more collisions, creating a positive feedback loop</w:t>
      </w:r>
      <w:r w:rsidRPr="008024BD">
        <w:rPr>
          <w:u w:val="single"/>
        </w:rPr>
        <w:t xml:space="preserve"> and eventually </w:t>
      </w:r>
      <w:r w:rsidRPr="00BF0BD8">
        <w:rPr>
          <w:highlight w:val="yellow"/>
          <w:u w:val="single"/>
        </w:rPr>
        <w:t>resulting in new collisions even with no new launches</w:t>
      </w:r>
      <w:r w:rsidRPr="008024BD">
        <w:rPr>
          <w:u w:val="single"/>
        </w:rPr>
        <w:t xml:space="preserve"> in orbit.</w:t>
      </w:r>
      <w:r w:rsidRPr="008024BD">
        <w:t xml:space="preserve"> </w:t>
      </w:r>
    </w:p>
    <w:p w14:paraId="4FAB56EB" w14:textId="77777777" w:rsidR="00F00BA4" w:rsidRPr="009D45F5" w:rsidRDefault="00F00BA4" w:rsidP="00F00BA4">
      <w:pPr>
        <w:pStyle w:val="Heading4"/>
        <w:rPr>
          <w:rFonts w:cs="Arial"/>
          <w:bCs/>
        </w:rPr>
      </w:pPr>
      <w:r>
        <w:rPr>
          <w:rFonts w:cs="Arial"/>
        </w:rPr>
        <w:t>Space debris damages lead to war and economic collapse</w:t>
      </w:r>
    </w:p>
    <w:p w14:paraId="7B324BC3" w14:textId="77777777" w:rsidR="00F00BA4" w:rsidRDefault="00F00BA4" w:rsidP="00F00BA4">
      <w:r w:rsidRPr="009D45F5">
        <w:rPr>
          <w:b/>
          <w:bCs/>
          <w:sz w:val="26"/>
          <w:szCs w:val="26"/>
        </w:rPr>
        <w:t>Blatt 20</w:t>
      </w:r>
      <w:r>
        <w:rPr>
          <w:b/>
          <w:bCs/>
          <w:sz w:val="26"/>
          <w:szCs w:val="26"/>
        </w:rPr>
        <w:t xml:space="preserve"> -</w:t>
      </w:r>
      <w:r>
        <w:t xml:space="preserve"> </w:t>
      </w:r>
      <w:r w:rsidRPr="00D705A9">
        <w:rPr>
          <w:sz w:val="16"/>
          <w:szCs w:val="16"/>
        </w:rPr>
        <w:t>Talia M. Blatt, I am a rising sophomore at Harvard, considering a joint concentration in Social Studies and Integrative Biology with a citation in Chinese. I specialize in East Asian geopolitics and security issues, "Anti-Satellite Weapons and the Emerging Space Arms Race," Harvard International Review, May 26</w:t>
      </w:r>
      <w:r w:rsidRPr="00D705A9">
        <w:rPr>
          <w:sz w:val="16"/>
          <w:szCs w:val="16"/>
          <w:vertAlign w:val="superscript"/>
        </w:rPr>
        <w:t>th</w:t>
      </w:r>
      <w:r w:rsidRPr="00D705A9">
        <w:rPr>
          <w:sz w:val="16"/>
          <w:szCs w:val="16"/>
        </w:rPr>
        <w:t>, 2020, [https://hir.harvard.edu/anti-satellite-weapons-and-the-emerging-space-arms-race/] Accessed 12/12/21 recut AHS//AP</w:t>
      </w:r>
    </w:p>
    <w:p w14:paraId="5391623D" w14:textId="77777777" w:rsidR="00F00BA4" w:rsidRDefault="00F00BA4" w:rsidP="00F00BA4">
      <w:pPr>
        <w:rPr>
          <w:sz w:val="16"/>
          <w:szCs w:val="16"/>
        </w:rPr>
      </w:pPr>
      <w:r w:rsidRPr="002F091D">
        <w:rPr>
          <w:sz w:val="16"/>
          <w:szCs w:val="16"/>
        </w:rPr>
        <w:t>ASAT testing, rather than deployment, risks the exponential accumulation of debris, which endangers satellites and creates a host of other problems. 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9A396F">
        <w:rPr>
          <w:rStyle w:val="StyleUnderline"/>
        </w:rPr>
        <w:t xml:space="preserve">. Even </w:t>
      </w:r>
      <w:r w:rsidRPr="009A396F">
        <w:rPr>
          <w:rStyle w:val="StyleUnderline"/>
          <w:highlight w:val="yellow"/>
        </w:rPr>
        <w:t>the smallest</w:t>
      </w:r>
      <w:r w:rsidRPr="009A396F">
        <w:rPr>
          <w:rStyle w:val="StyleUnderline"/>
        </w:rPr>
        <w:t xml:space="preserve"> pieces of </w:t>
      </w:r>
      <w:r w:rsidRPr="009A396F">
        <w:rPr>
          <w:rStyle w:val="StyleUnderline"/>
          <w:highlight w:val="yellow"/>
        </w:rPr>
        <w:t>debris can do great damage</w:t>
      </w:r>
      <w:r w:rsidRPr="009A396F">
        <w:rPr>
          <w:rStyle w:val="StyleUnderline"/>
        </w:rPr>
        <w:t xml:space="preserve">; traveling at more than 15,000 miles per hour, </w:t>
      </w:r>
      <w:r w:rsidRPr="009A396F">
        <w:rPr>
          <w:rStyle w:val="StyleUnderline"/>
          <w:highlight w:val="yellow"/>
        </w:rPr>
        <w:t>they can crash into other debris in</w:t>
      </w:r>
      <w:r w:rsidRPr="009A396F">
        <w:rPr>
          <w:rStyle w:val="StyleUnderline"/>
        </w:rPr>
        <w:t xml:space="preserve"> a proliferation known as </w:t>
      </w:r>
      <w:r w:rsidRPr="009A396F">
        <w:rPr>
          <w:rStyle w:val="StyleUnderline"/>
          <w:highlight w:val="yellow"/>
        </w:rPr>
        <w:t>the Kessler Syndrome</w:t>
      </w:r>
      <w:r w:rsidRPr="009A396F">
        <w:rPr>
          <w:rStyle w:val="StyleUnderline"/>
        </w:rPr>
        <w:t xml:space="preserve">. The situation in space could approach a critical mass in which collision cascading occurs even if all launches were halted, </w:t>
      </w:r>
      <w:r w:rsidRPr="009A396F">
        <w:rPr>
          <w:rStyle w:val="StyleUnderline"/>
          <w:highlight w:val="yellow"/>
        </w:rPr>
        <w:t>choking orbits with debris until all satellites are destroyed and spaceflight rendered impossible.</w:t>
      </w:r>
      <w:r w:rsidRPr="009A396F">
        <w:t xml:space="preserve"> </w:t>
      </w:r>
      <w:r w:rsidRPr="002F091D">
        <w:rPr>
          <w:sz w:val="16"/>
          <w:szCs w:val="16"/>
        </w:rPr>
        <w:t>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9A396F">
        <w:rPr>
          <w:sz w:val="18"/>
          <w:szCs w:val="18"/>
        </w:rPr>
        <w:t xml:space="preserve"> </w:t>
      </w:r>
      <w:r w:rsidRPr="009A396F">
        <w:rPr>
          <w:rStyle w:val="StyleUnderline"/>
        </w:rPr>
        <w:t xml:space="preserve">If debris knocks out a satellite, an increasingly likely possibility in a world with ASAT tests, </w:t>
      </w:r>
      <w:r w:rsidRPr="009A396F">
        <w:rPr>
          <w:rStyle w:val="StyleUnderline"/>
          <w:highlight w:val="yellow"/>
        </w:rPr>
        <w:t>then</w:t>
      </w:r>
      <w:r w:rsidRPr="009A396F">
        <w:rPr>
          <w:rStyle w:val="StyleUnderline"/>
        </w:rPr>
        <w:t xml:space="preserve"> the </w:t>
      </w:r>
      <w:proofErr w:type="gramStart"/>
      <w:r w:rsidRPr="009A396F">
        <w:rPr>
          <w:rStyle w:val="StyleUnderline"/>
        </w:rPr>
        <w:t xml:space="preserve">aforementioned </w:t>
      </w:r>
      <w:r w:rsidRPr="009A396F">
        <w:rPr>
          <w:rStyle w:val="StyleUnderline"/>
          <w:highlight w:val="yellow"/>
        </w:rPr>
        <w:t>conflict</w:t>
      </w:r>
      <w:proofErr w:type="gramEnd"/>
      <w:r w:rsidRPr="009A396F">
        <w:rPr>
          <w:rStyle w:val="StyleUnderline"/>
          <w:highlight w:val="yellow"/>
        </w:rPr>
        <w:t xml:space="preserve"> scenarios become more likely</w:t>
      </w:r>
      <w:r w:rsidRPr="009A396F">
        <w:rPr>
          <w:rStyle w:val="StyleUnderline"/>
        </w:rPr>
        <w:t>.</w:t>
      </w:r>
      <w:r w:rsidRPr="009A396F">
        <w:t xml:space="preserve"> </w:t>
      </w:r>
      <w:r w:rsidRPr="002F091D">
        <w:rPr>
          <w:sz w:val="16"/>
          <w:szCs w:val="16"/>
        </w:rPr>
        <w:t xml:space="preserve">Conflict aside, ASAT-based debris clouds are </w:t>
      </w:r>
      <w:proofErr w:type="gramStart"/>
      <w:r w:rsidRPr="002F091D">
        <w:rPr>
          <w:sz w:val="16"/>
          <w:szCs w:val="16"/>
        </w:rPr>
        <w:t>terrifying in their own right</w:t>
      </w:r>
      <w:proofErr w:type="gramEnd"/>
      <w:r w:rsidRPr="009A396F">
        <w:t xml:space="preserve">. </w:t>
      </w:r>
      <w:r w:rsidRPr="002F091D">
        <w:rPr>
          <w:highlight w:val="yellow"/>
          <w:u w:val="single"/>
        </w:rPr>
        <w:t>Public health, transportation, climate science</w:t>
      </w:r>
      <w:r w:rsidRPr="002F091D">
        <w:rPr>
          <w:sz w:val="16"/>
          <w:szCs w:val="16"/>
        </w:rPr>
        <w:t xml:space="preserve">, and a litany of other crucial infrastructures </w:t>
      </w:r>
      <w:r w:rsidRPr="002F091D">
        <w:rPr>
          <w:highlight w:val="yellow"/>
          <w:u w:val="single"/>
        </w:rPr>
        <w:t>are dependent on satellites</w:t>
      </w:r>
      <w:r w:rsidRPr="009A396F">
        <w:t xml:space="preserve"> </w:t>
      </w:r>
      <w:r w:rsidRPr="002F091D">
        <w:rPr>
          <w:sz w:val="16"/>
          <w:szCs w:val="16"/>
        </w:rPr>
        <w:t>that are now at risk. Satellite GPS is a cornerstone of the modern economy; some pundits believe that</w:t>
      </w:r>
      <w:r w:rsidRPr="009A396F">
        <w:t xml:space="preserve"> </w:t>
      </w:r>
      <w:r w:rsidRPr="002F091D">
        <w:rPr>
          <w:highlight w:val="yellow"/>
          <w:u w:val="single"/>
        </w:rPr>
        <w:t>the slightest glitch in</w:t>
      </w:r>
      <w:r w:rsidRPr="002F091D">
        <w:rPr>
          <w:u w:val="single"/>
        </w:rPr>
        <w:t xml:space="preserve"> GPS </w:t>
      </w:r>
      <w:r w:rsidRPr="002F091D">
        <w:rPr>
          <w:highlight w:val="yellow"/>
          <w:u w:val="single"/>
        </w:rPr>
        <w:t>satellites could</w:t>
      </w:r>
      <w:r w:rsidRPr="002F091D">
        <w:rPr>
          <w:u w:val="single"/>
        </w:rPr>
        <w:t xml:space="preserve"> shock the stock market and further </w:t>
      </w:r>
      <w:r w:rsidRPr="002F091D">
        <w:rPr>
          <w:highlight w:val="yellow"/>
          <w:u w:val="single"/>
        </w:rPr>
        <w:t>destabilize an unstable global economy</w:t>
      </w:r>
      <w:r w:rsidRPr="002F091D">
        <w:rPr>
          <w:u w:val="single"/>
        </w:rPr>
        <w:t>.</w:t>
      </w:r>
      <w:r w:rsidRPr="009A396F">
        <w:t xml:space="preserve"> </w:t>
      </w:r>
      <w:r w:rsidRPr="002F091D">
        <w:rPr>
          <w:sz w:val="16"/>
          <w:szCs w:val="16"/>
        </w:rPr>
        <w:t>During the pandemic, satellites are playing a crucial role in geospatial data collection for infectious disease modeling. Essentially, it is hard to imagine a world without satellites, but that is a possible outcome given that there are no reliable methods of withdrawing debris from space.</w:t>
      </w:r>
    </w:p>
    <w:p w14:paraId="0B72954E" w14:textId="77777777" w:rsidR="00F00BA4" w:rsidRDefault="00F00BA4" w:rsidP="00F00BA4">
      <w:pPr>
        <w:pStyle w:val="Heading2"/>
        <w:rPr>
          <w:rFonts w:cs="Calibri"/>
        </w:rPr>
      </w:pPr>
      <w:r w:rsidRPr="00602907">
        <w:rPr>
          <w:rFonts w:cs="Calibri"/>
        </w:rPr>
        <w:t>C3: S</w:t>
      </w:r>
      <w:r>
        <w:rPr>
          <w:rFonts w:cs="Calibri"/>
        </w:rPr>
        <w:t>pace Bugs</w:t>
      </w:r>
    </w:p>
    <w:p w14:paraId="45D68E54" w14:textId="77777777" w:rsidR="00F00BA4" w:rsidRPr="00602907" w:rsidRDefault="00F00BA4" w:rsidP="00F00BA4">
      <w:pPr>
        <w:pStyle w:val="paragraph"/>
        <w:spacing w:before="0" w:beforeAutospacing="0" w:after="0" w:afterAutospacing="0"/>
        <w:textAlignment w:val="baseline"/>
        <w:rPr>
          <w:rFonts w:ascii="Calibri" w:hAnsi="Calibri" w:cs="Calibri"/>
          <w:b/>
          <w:bCs/>
          <w:sz w:val="18"/>
          <w:szCs w:val="18"/>
        </w:rPr>
      </w:pPr>
      <w:r w:rsidRPr="00602907">
        <w:rPr>
          <w:rStyle w:val="normaltextrun"/>
          <w:rFonts w:ascii="Calibri" w:eastAsiaTheme="majorEastAsia" w:hAnsi="Calibri" w:cs="Calibri"/>
          <w:b/>
          <w:bCs/>
        </w:rPr>
        <w:t>COVID has pushed hospital crowding to the brink. </w:t>
      </w:r>
      <w:r w:rsidRPr="00602907">
        <w:rPr>
          <w:rStyle w:val="eop"/>
          <w:rFonts w:ascii="Calibri" w:hAnsi="Calibri" w:cs="Calibri"/>
          <w:b/>
          <w:bCs/>
          <w:sz w:val="26"/>
          <w:szCs w:val="26"/>
        </w:rPr>
        <w:t> </w:t>
      </w:r>
    </w:p>
    <w:p w14:paraId="531F00CF" w14:textId="77777777" w:rsidR="00F00BA4" w:rsidRPr="00602907" w:rsidRDefault="00F00BA4" w:rsidP="00F00BA4">
      <w:pPr>
        <w:pStyle w:val="paragraph"/>
        <w:spacing w:before="0" w:beforeAutospacing="0" w:after="0" w:afterAutospacing="0"/>
        <w:textAlignment w:val="baseline"/>
        <w:rPr>
          <w:rFonts w:ascii="Calibri" w:hAnsi="Calibri" w:cs="Calibri"/>
          <w:b/>
          <w:bCs/>
          <w:color w:val="000000"/>
          <w:sz w:val="18"/>
          <w:szCs w:val="18"/>
        </w:rPr>
      </w:pPr>
      <w:r w:rsidRPr="00602907">
        <w:rPr>
          <w:rStyle w:val="normaltextrun"/>
          <w:rFonts w:ascii="Calibri" w:eastAsiaTheme="majorEastAsia" w:hAnsi="Calibri" w:cs="Calibri"/>
          <w:b/>
          <w:bCs/>
          <w:color w:val="000000"/>
          <w:sz w:val="22"/>
          <w:u w:val="single"/>
        </w:rPr>
        <w:t>Evans et al ’20:</w:t>
      </w:r>
      <w:r w:rsidRPr="00602907">
        <w:rPr>
          <w:rStyle w:val="eop"/>
          <w:rFonts w:ascii="Calibri" w:hAnsi="Calibri" w:cs="Calibri"/>
          <w:b/>
          <w:bCs/>
          <w:color w:val="000000"/>
        </w:rPr>
        <w:t> </w:t>
      </w:r>
      <w:r w:rsidRPr="00602907">
        <w:rPr>
          <w:rStyle w:val="normaltextrun"/>
          <w:rFonts w:ascii="Calibri" w:eastAsiaTheme="majorEastAsia" w:hAnsi="Calibri" w:cs="Calibri"/>
          <w:sz w:val="10"/>
          <w:szCs w:val="10"/>
        </w:rPr>
        <w:t xml:space="preserve">Melanie Evans, Hospital Reporter for the Wall Street Journal, Joseph Walker, Reporter at the Wall Street Journal, Stephanie </w:t>
      </w:r>
      <w:proofErr w:type="spellStart"/>
      <w:r w:rsidRPr="00602907">
        <w:rPr>
          <w:rStyle w:val="normaltextrun"/>
          <w:rFonts w:ascii="Calibri" w:eastAsiaTheme="majorEastAsia" w:hAnsi="Calibri" w:cs="Calibri"/>
          <w:sz w:val="10"/>
          <w:szCs w:val="10"/>
        </w:rPr>
        <w:t>Armour</w:t>
      </w:r>
      <w:proofErr w:type="spellEnd"/>
      <w:r w:rsidRPr="00602907">
        <w:rPr>
          <w:rStyle w:val="normaltextrun"/>
          <w:rFonts w:ascii="Calibri" w:eastAsiaTheme="majorEastAsia" w:hAnsi="Calibri" w:cs="Calibri"/>
          <w:sz w:val="10"/>
          <w:szCs w:val="10"/>
        </w:rPr>
        <w:t>, Wall Street Journal health care policy reporter, July 15 2020, “Hospitals in COVID-19 Hot Spots Are Filling Up; Patients stranded in emergency rooms, transferred between </w:t>
      </w:r>
      <w:proofErr w:type="spellStart"/>
      <w:r w:rsidRPr="00602907">
        <w:rPr>
          <w:rStyle w:val="spellingerror"/>
          <w:rFonts w:ascii="Calibri" w:hAnsi="Calibri" w:cs="Calibri"/>
          <w:sz w:val="10"/>
          <w:szCs w:val="10"/>
        </w:rPr>
        <w:t>faciliites</w:t>
      </w:r>
      <w:proofErr w:type="spellEnd"/>
      <w:r w:rsidRPr="00602907">
        <w:rPr>
          <w:rStyle w:val="normaltextrun"/>
          <w:rFonts w:ascii="Calibri" w:eastAsiaTheme="majorEastAsia" w:hAnsi="Calibri" w:cs="Calibri"/>
          <w:sz w:val="10"/>
          <w:szCs w:val="10"/>
        </w:rPr>
        <w:t> as surge in coronavirus cases pushes hospitals in Texas, Arizona, and Florida near capacity,” Wall Street Journal, </w:t>
      </w:r>
      <w:hyperlink r:id="rId21" w:tgtFrame="_blank" w:history="1">
        <w:r w:rsidRPr="00602907">
          <w:rPr>
            <w:rStyle w:val="normaltextrun"/>
            <w:rFonts w:ascii="Calibri" w:eastAsiaTheme="majorEastAsia" w:hAnsi="Calibri" w:cs="Calibri"/>
            <w:sz w:val="10"/>
            <w:szCs w:val="10"/>
          </w:rPr>
          <w:t>https://www.wsj.com/articles/hospitals-in-covid-19-hot-spots-are-filling-up-11594860223</w:t>
        </w:r>
      </w:hyperlink>
      <w:r w:rsidRPr="00602907">
        <w:rPr>
          <w:rStyle w:val="normaltextrun"/>
          <w:rFonts w:ascii="Calibri" w:eastAsiaTheme="majorEastAsia" w:hAnsi="Calibri" w:cs="Calibri"/>
          <w:sz w:val="10"/>
          <w:szCs w:val="10"/>
        </w:rPr>
        <w:t>, DOA 8-31-20 WKU TW</w:t>
      </w:r>
      <w:r w:rsidRPr="00602907">
        <w:rPr>
          <w:rStyle w:val="eop"/>
          <w:rFonts w:ascii="Calibri" w:hAnsi="Calibri" w:cs="Calibri"/>
          <w:sz w:val="10"/>
          <w:szCs w:val="10"/>
        </w:rPr>
        <w:t> </w:t>
      </w:r>
    </w:p>
    <w:p w14:paraId="676EEC4C" w14:textId="77777777" w:rsidR="00F00BA4" w:rsidRPr="00602907" w:rsidRDefault="00F00BA4" w:rsidP="00F00BA4">
      <w:pPr>
        <w:pStyle w:val="paragraph"/>
        <w:spacing w:before="0" w:beforeAutospacing="0" w:after="0" w:afterAutospacing="0"/>
        <w:textAlignment w:val="baseline"/>
        <w:rPr>
          <w:rStyle w:val="Style13ptBold"/>
          <w:rFonts w:ascii="Calibri" w:hAnsi="Calibri" w:cs="Calibri"/>
          <w:b w:val="0"/>
          <w:sz w:val="18"/>
          <w:szCs w:val="18"/>
        </w:rPr>
      </w:pPr>
      <w:r w:rsidRPr="00602907">
        <w:rPr>
          <w:rStyle w:val="normaltextrun"/>
          <w:rFonts w:ascii="Calibri" w:eastAsiaTheme="majorEastAsia" w:hAnsi="Calibri" w:cs="Calibri"/>
          <w:sz w:val="22"/>
          <w:u w:val="single"/>
        </w:rPr>
        <w:t>As the </w:t>
      </w:r>
      <w:r w:rsidRPr="00602907">
        <w:rPr>
          <w:rStyle w:val="normaltextrun"/>
          <w:rFonts w:ascii="Calibri" w:eastAsiaTheme="majorEastAsia" w:hAnsi="Calibri" w:cs="Calibri"/>
          <w:b/>
          <w:bCs/>
          <w:sz w:val="22"/>
          <w:u w:val="single"/>
          <w:shd w:val="clear" w:color="auto" w:fill="00FF00"/>
        </w:rPr>
        <w:t>pandemic pushes U.S. hospitals</w:t>
      </w:r>
      <w:r w:rsidRPr="00602907">
        <w:rPr>
          <w:rStyle w:val="normaltextrun"/>
          <w:rFonts w:ascii="Calibri" w:eastAsiaTheme="majorEastAsia" w:hAnsi="Calibri" w:cs="Calibri"/>
          <w:sz w:val="12"/>
          <w:szCs w:val="12"/>
          <w:shd w:val="clear" w:color="auto" w:fill="00FF00"/>
        </w:rPr>
        <w:t> </w:t>
      </w:r>
      <w:r w:rsidRPr="00602907">
        <w:rPr>
          <w:rStyle w:val="normaltextrun"/>
          <w:rFonts w:ascii="Calibri" w:eastAsiaTheme="majorEastAsia" w:hAnsi="Calibri" w:cs="Calibri"/>
          <w:sz w:val="12"/>
          <w:szCs w:val="12"/>
        </w:rPr>
        <w:t>in the South and West </w:t>
      </w:r>
      <w:r w:rsidRPr="00602907">
        <w:rPr>
          <w:rStyle w:val="normaltextrun"/>
          <w:rFonts w:ascii="Calibri" w:eastAsiaTheme="majorEastAsia" w:hAnsi="Calibri" w:cs="Calibri"/>
          <w:b/>
          <w:bCs/>
          <w:sz w:val="22"/>
          <w:u w:val="single"/>
          <w:shd w:val="clear" w:color="auto" w:fill="00FF00"/>
        </w:rPr>
        <w:t>near capacity</w:t>
      </w:r>
      <w:r w:rsidRPr="00602907">
        <w:rPr>
          <w:rStyle w:val="normaltextrun"/>
          <w:rFonts w:ascii="Calibri" w:eastAsiaTheme="majorEastAsia" w:hAnsi="Calibri" w:cs="Calibri"/>
          <w:sz w:val="22"/>
          <w:u w:val="single"/>
        </w:rPr>
        <w:t>, the </w:t>
      </w:r>
      <w:r w:rsidRPr="00602907">
        <w:rPr>
          <w:rStyle w:val="normaltextrun"/>
          <w:rFonts w:ascii="Calibri" w:eastAsiaTheme="majorEastAsia" w:hAnsi="Calibri" w:cs="Calibri"/>
          <w:b/>
          <w:bCs/>
          <w:sz w:val="22"/>
          <w:u w:val="single"/>
          <w:shd w:val="clear" w:color="auto" w:fill="00FF00"/>
        </w:rPr>
        <w:t>urgent need for available beds</w:t>
      </w:r>
      <w:r w:rsidRPr="00602907">
        <w:rPr>
          <w:rStyle w:val="normaltextrun"/>
          <w:rFonts w:ascii="Calibri" w:eastAsiaTheme="majorEastAsia" w:hAnsi="Calibri" w:cs="Calibri"/>
          <w:sz w:val="22"/>
          <w:u w:val="single"/>
          <w:shd w:val="clear" w:color="auto" w:fill="00FF00"/>
        </w:rPr>
        <w:t> </w:t>
      </w:r>
      <w:r w:rsidRPr="00602907">
        <w:rPr>
          <w:rStyle w:val="normaltextrun"/>
          <w:rFonts w:ascii="Calibri" w:eastAsiaTheme="majorEastAsia" w:hAnsi="Calibri" w:cs="Calibri"/>
          <w:sz w:val="22"/>
          <w:u w:val="single"/>
        </w:rPr>
        <w:t>has </w:t>
      </w:r>
      <w:r w:rsidRPr="00602907">
        <w:rPr>
          <w:rStyle w:val="normaltextrun"/>
          <w:rFonts w:ascii="Calibri" w:eastAsiaTheme="majorEastAsia" w:hAnsi="Calibri" w:cs="Calibri"/>
          <w:b/>
          <w:bCs/>
          <w:sz w:val="22"/>
          <w:u w:val="single"/>
          <w:shd w:val="clear" w:color="auto" w:fill="00FF00"/>
        </w:rPr>
        <w:t>stranded patients</w:t>
      </w:r>
      <w:r w:rsidRPr="00602907">
        <w:rPr>
          <w:rStyle w:val="normaltextrun"/>
          <w:rFonts w:ascii="Calibri" w:eastAsiaTheme="majorEastAsia" w:hAnsi="Calibri" w:cs="Calibri"/>
          <w:sz w:val="22"/>
          <w:u w:val="single"/>
          <w:shd w:val="clear" w:color="auto" w:fill="00FF00"/>
        </w:rPr>
        <w:t> </w:t>
      </w:r>
      <w:r w:rsidRPr="00602907">
        <w:rPr>
          <w:rStyle w:val="normaltextrun"/>
          <w:rFonts w:ascii="Calibri" w:eastAsiaTheme="majorEastAsia" w:hAnsi="Calibri" w:cs="Calibri"/>
          <w:sz w:val="22"/>
          <w:u w:val="single"/>
        </w:rPr>
        <w:t>in emergency rooms, </w:t>
      </w:r>
      <w:r w:rsidRPr="00602907">
        <w:rPr>
          <w:rStyle w:val="normaltextrun"/>
          <w:rFonts w:ascii="Calibri" w:eastAsiaTheme="majorEastAsia" w:hAnsi="Calibri" w:cs="Calibri"/>
          <w:b/>
          <w:bCs/>
          <w:sz w:val="22"/>
          <w:u w:val="single"/>
          <w:shd w:val="clear" w:color="auto" w:fill="00FF00"/>
        </w:rPr>
        <w:t>scrambled ambulances and forced patients to relocate hundreds of miles to relieve overcrowded wards</w:t>
      </w:r>
      <w:r w:rsidRPr="00602907">
        <w:rPr>
          <w:rStyle w:val="normaltextrun"/>
          <w:rFonts w:ascii="Calibri" w:eastAsiaTheme="majorEastAsia" w:hAnsi="Calibri" w:cs="Calibri"/>
          <w:sz w:val="12"/>
          <w:szCs w:val="12"/>
        </w:rPr>
        <w:t>. </w:t>
      </w:r>
      <w:r w:rsidRPr="00602907">
        <w:rPr>
          <w:rStyle w:val="normaltextrun"/>
          <w:rFonts w:ascii="Calibri" w:eastAsiaTheme="majorEastAsia" w:hAnsi="Calibri" w:cs="Calibri"/>
          <w:sz w:val="22"/>
          <w:u w:val="single"/>
        </w:rPr>
        <w:t>In Arizona, hospitals are using a statewide transfer center to move 30 to 50 patients between hospitals each day</w:t>
      </w:r>
      <w:r w:rsidRPr="00602907">
        <w:rPr>
          <w:rStyle w:val="normaltextrun"/>
          <w:rFonts w:ascii="Calibri" w:eastAsiaTheme="majorEastAsia" w:hAnsi="Calibri" w:cs="Calibri"/>
          <w:sz w:val="12"/>
          <w:szCs w:val="12"/>
        </w:rPr>
        <w:t>, according to the director of the state's Department of Health Services. In Florida, hospital giant HCA Healthcare Inc. isn't accepting patients transferred from other overflowing hospitals. </w:t>
      </w:r>
      <w:r w:rsidRPr="00602907">
        <w:rPr>
          <w:rStyle w:val="normaltextrun"/>
          <w:rFonts w:ascii="Calibri" w:eastAsiaTheme="majorEastAsia" w:hAnsi="Calibri" w:cs="Calibri"/>
          <w:sz w:val="22"/>
          <w:u w:val="single"/>
        </w:rPr>
        <w:t>In Houston, the daily hunt for empty beds has left critically ill patients to wait hours or days in emergency rooms for vacancies. A dozen Houston-area hospitals had a combined 273 patients holding in emergency rooms for an empty bed Tuesday</w:t>
      </w:r>
      <w:r w:rsidRPr="00602907">
        <w:rPr>
          <w:rStyle w:val="normaltextrun"/>
          <w:rFonts w:ascii="Calibri" w:eastAsiaTheme="majorEastAsia" w:hAnsi="Calibri" w:cs="Calibri"/>
          <w:sz w:val="12"/>
          <w:szCs w:val="12"/>
        </w:rPr>
        <w:t>, </w:t>
      </w:r>
      <w:r w:rsidRPr="00602907">
        <w:rPr>
          <w:rStyle w:val="normaltextrun"/>
          <w:rFonts w:ascii="Calibri" w:eastAsiaTheme="majorEastAsia" w:hAnsi="Calibri" w:cs="Calibri"/>
          <w:sz w:val="22"/>
          <w:u w:val="single"/>
        </w:rPr>
        <w:t>including about 40 in need of intensive care</w:t>
      </w:r>
      <w:r w:rsidRPr="00602907">
        <w:rPr>
          <w:rStyle w:val="normaltextrun"/>
          <w:rFonts w:ascii="Calibri" w:eastAsiaTheme="majorEastAsia" w:hAnsi="Calibri" w:cs="Calibri"/>
          <w:sz w:val="12"/>
          <w:szCs w:val="12"/>
        </w:rPr>
        <w:t>, said Darrell Pile, chief executive of the Southeast Texas Regional Advisory Council, which tracks bed availability and helps hospitals coordinate transfers. "</w:t>
      </w:r>
      <w:r w:rsidRPr="00602907">
        <w:rPr>
          <w:rStyle w:val="normaltextrun"/>
          <w:rFonts w:ascii="Calibri" w:eastAsiaTheme="majorEastAsia" w:hAnsi="Calibri" w:cs="Calibri"/>
          <w:sz w:val="22"/>
          <w:u w:val="single"/>
        </w:rPr>
        <w:t>This disaster beats all disasters,</w:t>
      </w:r>
      <w:r w:rsidRPr="00602907">
        <w:rPr>
          <w:rStyle w:val="normaltextrun"/>
          <w:rFonts w:ascii="Calibri" w:eastAsiaTheme="majorEastAsia" w:hAnsi="Calibri" w:cs="Calibri"/>
          <w:sz w:val="12"/>
          <w:szCs w:val="12"/>
        </w:rPr>
        <w:t>" he said. </w:t>
      </w:r>
      <w:r w:rsidRPr="00602907">
        <w:rPr>
          <w:rStyle w:val="normaltextrun"/>
          <w:rFonts w:ascii="Calibri" w:eastAsiaTheme="majorEastAsia" w:hAnsi="Calibri" w:cs="Calibri"/>
          <w:b/>
          <w:bCs/>
          <w:sz w:val="22"/>
          <w:u w:val="single"/>
          <w:shd w:val="clear" w:color="auto" w:fill="00FF00"/>
        </w:rPr>
        <w:t>The sustained surge in hospitalizations</w:t>
      </w:r>
      <w:r w:rsidRPr="00602907">
        <w:rPr>
          <w:rStyle w:val="normaltextrun"/>
          <w:rFonts w:ascii="Calibri" w:eastAsiaTheme="majorEastAsia" w:hAnsi="Calibri" w:cs="Calibri"/>
          <w:sz w:val="22"/>
          <w:u w:val="single"/>
          <w:shd w:val="clear" w:color="auto" w:fill="00FF00"/>
        </w:rPr>
        <w:t> </w:t>
      </w:r>
      <w:r w:rsidRPr="00602907">
        <w:rPr>
          <w:rStyle w:val="normaltextrun"/>
          <w:rFonts w:ascii="Calibri" w:eastAsiaTheme="majorEastAsia" w:hAnsi="Calibri" w:cs="Calibri"/>
          <w:sz w:val="22"/>
          <w:u w:val="single"/>
        </w:rPr>
        <w:t>there and in other cities </w:t>
      </w:r>
      <w:r w:rsidRPr="00602907">
        <w:rPr>
          <w:rStyle w:val="normaltextrun"/>
          <w:rFonts w:ascii="Calibri" w:eastAsiaTheme="majorEastAsia" w:hAnsi="Calibri" w:cs="Calibri"/>
          <w:sz w:val="12"/>
          <w:szCs w:val="12"/>
        </w:rPr>
        <w:t>like Phoenix and Miami </w:t>
      </w:r>
      <w:r w:rsidRPr="00602907">
        <w:rPr>
          <w:rStyle w:val="normaltextrun"/>
          <w:rFonts w:ascii="Calibri" w:eastAsiaTheme="majorEastAsia" w:hAnsi="Calibri" w:cs="Calibri"/>
          <w:b/>
          <w:bCs/>
          <w:sz w:val="22"/>
          <w:u w:val="single"/>
          <w:shd w:val="clear" w:color="auto" w:fill="00FF00"/>
        </w:rPr>
        <w:t>is straining the response effort</w:t>
      </w:r>
      <w:r w:rsidRPr="00602907">
        <w:rPr>
          <w:rStyle w:val="normaltextrun"/>
          <w:rFonts w:ascii="Calibri" w:eastAsiaTheme="majorEastAsia" w:hAnsi="Calibri" w:cs="Calibri"/>
          <w:sz w:val="22"/>
          <w:u w:val="single"/>
        </w:rPr>
        <w:t>, as the need for beds is running up against shortages of staff—and in some cases space. </w:t>
      </w:r>
      <w:r w:rsidRPr="00602907">
        <w:rPr>
          <w:rStyle w:val="normaltextrun"/>
          <w:rFonts w:ascii="Calibri" w:eastAsiaTheme="majorEastAsia" w:hAnsi="Calibri" w:cs="Calibri"/>
          <w:b/>
          <w:bCs/>
          <w:sz w:val="22"/>
          <w:u w:val="single"/>
        </w:rPr>
        <w:t>Hospitalizations elsewhere in the U.S. have intensified demand for health-care workers</w:t>
      </w:r>
      <w:r w:rsidRPr="00602907">
        <w:rPr>
          <w:rStyle w:val="normaltextrun"/>
          <w:rFonts w:ascii="Calibri" w:eastAsiaTheme="majorEastAsia" w:hAnsi="Calibri" w:cs="Calibri"/>
          <w:sz w:val="12"/>
          <w:szCs w:val="12"/>
        </w:rPr>
        <w:t>, he said. The public's noncompliance with mask or social-distancing guidelines further allows the virus to spread, he said. "What we're facing has gotten much worse than anyone ever imagined and much worse than anyone could ever prepare for," Mr. Pile said. "The public has to do its part." Hospitals in Arizona reported nearly 3,500 coronavirus patients Tuesday, a figure that has climbed steadily after the state reopened its economy and coronavirus cases surged. Texas in late June moved to scale back its </w:t>
      </w:r>
      <w:r w:rsidRPr="00602907">
        <w:rPr>
          <w:rStyle w:val="contextualspellingandgrammarerror"/>
          <w:rFonts w:ascii="Calibri" w:hAnsi="Calibri" w:cs="Calibri"/>
          <w:sz w:val="12"/>
          <w:szCs w:val="12"/>
        </w:rPr>
        <w:t>reopening ,</w:t>
      </w:r>
      <w:r w:rsidRPr="00602907">
        <w:rPr>
          <w:rStyle w:val="normaltextrun"/>
          <w:rFonts w:ascii="Calibri" w:eastAsiaTheme="majorEastAsia" w:hAnsi="Calibri" w:cs="Calibri"/>
          <w:sz w:val="12"/>
          <w:szCs w:val="12"/>
        </w:rPr>
        <w:t> halting some nonessential surgeries in certain counties and rolling back bar openings, as hospital intensive care units grew full. </w:t>
      </w:r>
      <w:r w:rsidRPr="00602907">
        <w:rPr>
          <w:rStyle w:val="normaltextrun"/>
          <w:rFonts w:ascii="Calibri" w:eastAsiaTheme="majorEastAsia" w:hAnsi="Calibri" w:cs="Calibri"/>
          <w:sz w:val="22"/>
          <w:u w:val="single"/>
        </w:rPr>
        <w:t>But occupancy rates continue to climb in Texas hot spots. The surge in patients and rising numbers of deaths in some U.S. communities follow the increase in cases that has happened alongside efforts to restart local economies.</w:t>
      </w:r>
      <w:r w:rsidRPr="00602907">
        <w:rPr>
          <w:rStyle w:val="normaltextrun"/>
          <w:rFonts w:ascii="Calibri" w:eastAsiaTheme="majorEastAsia" w:hAnsi="Calibri" w:cs="Calibri"/>
          <w:sz w:val="12"/>
          <w:szCs w:val="12"/>
        </w:rPr>
        <w:t xml:space="preserve"> Across the U.S., more than 3.43 million people have been infected, and 136,466 have died, according to data compiled by Johns Hopkins University. States like Florida and Arizona have hit new highs in recent days, and now other states, including Tennessee, West Virginia, </w:t>
      </w:r>
      <w:proofErr w:type="gramStart"/>
      <w:r w:rsidRPr="00602907">
        <w:rPr>
          <w:rStyle w:val="normaltextrun"/>
          <w:rFonts w:ascii="Calibri" w:eastAsiaTheme="majorEastAsia" w:hAnsi="Calibri" w:cs="Calibri"/>
          <w:sz w:val="12"/>
          <w:szCs w:val="12"/>
        </w:rPr>
        <w:t>Oklahoma</w:t>
      </w:r>
      <w:proofErr w:type="gramEnd"/>
      <w:r w:rsidRPr="00602907">
        <w:rPr>
          <w:rStyle w:val="normaltextrun"/>
          <w:rFonts w:ascii="Calibri" w:eastAsiaTheme="majorEastAsia" w:hAnsi="Calibri" w:cs="Calibri"/>
          <w:sz w:val="12"/>
          <w:szCs w:val="12"/>
        </w:rPr>
        <w:t xml:space="preserve"> and South Carolina, have seen new coronavirus cases jump 20% or more from a week ago. </w:t>
      </w:r>
      <w:r w:rsidRPr="00602907">
        <w:rPr>
          <w:rStyle w:val="normaltextrun"/>
          <w:rFonts w:ascii="Calibri" w:eastAsiaTheme="majorEastAsia" w:hAnsi="Calibri" w:cs="Calibri"/>
          <w:sz w:val="22"/>
          <w:u w:val="single"/>
        </w:rPr>
        <w:t>A clear picture of hospital strain is limited, however, by uneven public reporting across states and hospitals and ad hoc efforts by federal officials to collect data since the pandemic began</w:t>
      </w:r>
      <w:r w:rsidRPr="00602907">
        <w:rPr>
          <w:rStyle w:val="normaltextrun"/>
          <w:rFonts w:ascii="Calibri" w:eastAsiaTheme="majorEastAsia" w:hAnsi="Calibri" w:cs="Calibri"/>
          <w:sz w:val="12"/>
          <w:szCs w:val="12"/>
        </w:rPr>
        <w:t>. Federal officials on a call with reporters Wednesday defended a decision to have hospitals report data on Covid-19 cases, critical supplies and staff to the U.S. Department of Health and Human Services rather than the Centers for Disease Control and Prevention. </w:t>
      </w:r>
      <w:r w:rsidRPr="00602907">
        <w:rPr>
          <w:rStyle w:val="normaltextrun"/>
          <w:rFonts w:ascii="Calibri" w:eastAsiaTheme="majorEastAsia" w:hAnsi="Calibri" w:cs="Calibri"/>
          <w:sz w:val="22"/>
          <w:u w:val="single"/>
        </w:rPr>
        <w:t>Critics fear the move would enable the Trump administration to politicize hospital virus data by impeding access to or sharing of information.</w:t>
      </w:r>
      <w:r w:rsidRPr="00602907">
        <w:rPr>
          <w:rStyle w:val="normaltextrun"/>
          <w:rFonts w:ascii="Calibri" w:eastAsiaTheme="majorEastAsia" w:hAnsi="Calibri" w:cs="Calibri"/>
          <w:sz w:val="12"/>
          <w:szCs w:val="12"/>
        </w:rPr>
        <w:t> "</w:t>
      </w:r>
      <w:r w:rsidRPr="00602907">
        <w:rPr>
          <w:rStyle w:val="normaltextrun"/>
          <w:rFonts w:ascii="Calibri" w:eastAsiaTheme="majorEastAsia" w:hAnsi="Calibri" w:cs="Calibri"/>
          <w:sz w:val="22"/>
          <w:u w:val="single"/>
        </w:rPr>
        <w:t>Rather than strengthening the public health data system to improve hospital reporting, the administration has chosen to hand data to an unproven, commercial entity, reporting to political appointees, not scientific experts</w:t>
      </w:r>
      <w:r w:rsidRPr="00602907">
        <w:rPr>
          <w:rStyle w:val="normaltextrun"/>
          <w:rFonts w:ascii="Calibri" w:eastAsiaTheme="majorEastAsia" w:hAnsi="Calibri" w:cs="Calibri"/>
          <w:sz w:val="12"/>
          <w:szCs w:val="12"/>
        </w:rPr>
        <w:t>," Dr. Tom Frieden, who ran the CDC during the Obama administration, tweeted Wednesday. </w:t>
      </w:r>
      <w:r w:rsidRPr="00602907">
        <w:rPr>
          <w:rStyle w:val="normaltextrun"/>
          <w:rFonts w:ascii="Calibri" w:eastAsiaTheme="majorEastAsia" w:hAnsi="Calibri" w:cs="Calibri"/>
          <w:sz w:val="22"/>
          <w:u w:val="single"/>
        </w:rPr>
        <w:t>The data collection will be overseen by a private contractor, </w:t>
      </w:r>
      <w:proofErr w:type="spellStart"/>
      <w:r w:rsidRPr="00602907">
        <w:rPr>
          <w:rStyle w:val="spellingerror"/>
          <w:rFonts w:ascii="Calibri" w:hAnsi="Calibri" w:cs="Calibri"/>
          <w:sz w:val="22"/>
        </w:rPr>
        <w:t>TeleTracking</w:t>
      </w:r>
      <w:proofErr w:type="spellEnd"/>
      <w:r w:rsidRPr="00602907">
        <w:rPr>
          <w:rStyle w:val="normaltextrun"/>
          <w:rFonts w:ascii="Calibri" w:eastAsiaTheme="majorEastAsia" w:hAnsi="Calibri" w:cs="Calibri"/>
          <w:sz w:val="22"/>
          <w:u w:val="single"/>
        </w:rPr>
        <w:t>.</w:t>
      </w:r>
      <w:r w:rsidRPr="00602907">
        <w:rPr>
          <w:rStyle w:val="normaltextrun"/>
          <w:rFonts w:ascii="Calibri" w:eastAsiaTheme="majorEastAsia" w:hAnsi="Calibri" w:cs="Calibri"/>
          <w:sz w:val="12"/>
          <w:szCs w:val="12"/>
        </w:rPr>
        <w:t> Michael Caputo, a spokesman for HHS, said the </w:t>
      </w:r>
      <w:r w:rsidRPr="00602907">
        <w:rPr>
          <w:rStyle w:val="normaltextrun"/>
          <w:rFonts w:ascii="Calibri" w:eastAsiaTheme="majorEastAsia" w:hAnsi="Calibri" w:cs="Calibri"/>
          <w:sz w:val="22"/>
          <w:u w:val="single"/>
        </w:rPr>
        <w:t>CDC system is no longer adequate for monitoring hospital information and that the agency can't keep up with the pandemic.</w:t>
      </w:r>
      <w:r w:rsidRPr="00602907">
        <w:rPr>
          <w:rStyle w:val="normaltextrun"/>
          <w:rFonts w:ascii="Calibri" w:eastAsiaTheme="majorEastAsia" w:hAnsi="Calibri" w:cs="Calibri"/>
          <w:sz w:val="12"/>
          <w:szCs w:val="12"/>
        </w:rPr>
        <w:t> CDC Director Robert Redfield told reporters Wednesday that no one is taking access or data away from CDC. He said the White House coronavirus task force had for months urged improvements. Hospital surge response differs across states, which have taken varied roles in tracking patient capacity and transfers. States also have taken mixed approaches to mandates to halt nonessential hospital services. In New York, where the pandemic overwhelmed hospitals early on, there were fewer than 1,000 coronavirus patients in hospitals Tuesday with roughly 12,700 available hospital beds. This is down from a high on April 12, when nearly 19,000 Covid-19 patients were hospitalized across the state and hospitals were ordered to increase their bed capacity by 50%. </w:t>
      </w:r>
      <w:r w:rsidRPr="00602907">
        <w:rPr>
          <w:rStyle w:val="normaltextrun"/>
          <w:rFonts w:ascii="Calibri" w:eastAsiaTheme="majorEastAsia" w:hAnsi="Calibri" w:cs="Calibri"/>
          <w:sz w:val="22"/>
          <w:u w:val="single"/>
        </w:rPr>
        <w:t>Hospitals saw revenue plunge as most halted some surgeries in late March and April, either voluntarily or under state orders, then rapidly ramped back up as states eased restrictions.</w:t>
      </w:r>
      <w:r w:rsidRPr="00602907">
        <w:rPr>
          <w:rStyle w:val="normaltextrun"/>
          <w:rFonts w:ascii="Calibri" w:eastAsiaTheme="majorEastAsia" w:hAnsi="Calibri" w:cs="Calibri"/>
          <w:sz w:val="12"/>
          <w:szCs w:val="12"/>
        </w:rPr>
        <w:t> </w:t>
      </w:r>
      <w:r w:rsidRPr="00602907">
        <w:rPr>
          <w:rStyle w:val="normaltextrun"/>
          <w:rFonts w:ascii="Calibri" w:eastAsiaTheme="majorEastAsia" w:hAnsi="Calibri" w:cs="Calibri"/>
          <w:sz w:val="22"/>
          <w:u w:val="single"/>
        </w:rPr>
        <w:t>Arizona requires hospitals that have capacity to accept patients from its state transfer coordination center</w:t>
      </w:r>
      <w:r w:rsidRPr="00602907">
        <w:rPr>
          <w:rStyle w:val="normaltextrun"/>
          <w:rFonts w:ascii="Calibri" w:eastAsiaTheme="majorEastAsia" w:hAnsi="Calibri" w:cs="Calibri"/>
          <w:sz w:val="12"/>
          <w:szCs w:val="12"/>
        </w:rPr>
        <w:t>, said Cara Christ, head of Arizona's Department of Health Services. That prevents any one hospital system from bearing a disproportionate share of the surge, she said. Some hospitals in the state have voluntarily halted nonessential surgery. The state requires hospitals to suspend the procedures when total occupancy levels exceed 80%, a spokeswoman said. In Florida, HCA Healthcare said last week it would limit scheduled surgeries and cancel those that could safely be postponed. </w:t>
      </w:r>
      <w:r w:rsidRPr="00602907">
        <w:rPr>
          <w:rStyle w:val="normaltextrun"/>
          <w:rFonts w:ascii="Calibri" w:eastAsiaTheme="majorEastAsia" w:hAnsi="Calibri" w:cs="Calibri"/>
          <w:sz w:val="22"/>
          <w:u w:val="single"/>
        </w:rPr>
        <w:t>To preserve hospital capacity in Texas</w:t>
      </w:r>
      <w:r w:rsidRPr="00602907">
        <w:rPr>
          <w:rStyle w:val="normaltextrun"/>
          <w:rFonts w:ascii="Calibri" w:eastAsiaTheme="majorEastAsia" w:hAnsi="Calibri" w:cs="Calibri"/>
          <w:sz w:val="12"/>
          <w:szCs w:val="12"/>
        </w:rPr>
        <w:t>, Gov. Greg Abbott in late June </w:t>
      </w:r>
      <w:r w:rsidRPr="00602907">
        <w:rPr>
          <w:rStyle w:val="normaltextrun"/>
          <w:rFonts w:ascii="Calibri" w:eastAsiaTheme="majorEastAsia" w:hAnsi="Calibri" w:cs="Calibri"/>
          <w:sz w:val="22"/>
          <w:u w:val="single"/>
        </w:rPr>
        <w:t>halted surgery across four counties,</w:t>
      </w:r>
      <w:r w:rsidRPr="00602907">
        <w:rPr>
          <w:rStyle w:val="normaltextrun"/>
          <w:rFonts w:ascii="Calibri" w:eastAsiaTheme="majorEastAsia" w:hAnsi="Calibri" w:cs="Calibri"/>
          <w:sz w:val="12"/>
          <w:szCs w:val="12"/>
        </w:rPr>
        <w:t> including Harris County, which is home to Houston. Since then, </w:t>
      </w:r>
      <w:r w:rsidRPr="00602907">
        <w:rPr>
          <w:rStyle w:val="normaltextrun"/>
          <w:rFonts w:ascii="Calibri" w:eastAsiaTheme="majorEastAsia" w:hAnsi="Calibri" w:cs="Calibri"/>
          <w:b/>
          <w:bCs/>
          <w:sz w:val="22"/>
          <w:u w:val="single"/>
        </w:rPr>
        <w:t>intensive-care occupancy</w:t>
      </w:r>
      <w:r w:rsidRPr="00602907">
        <w:rPr>
          <w:rStyle w:val="normaltextrun"/>
          <w:rFonts w:ascii="Calibri" w:eastAsiaTheme="majorEastAsia" w:hAnsi="Calibri" w:cs="Calibri"/>
          <w:sz w:val="22"/>
          <w:u w:val="single"/>
        </w:rPr>
        <w:t> across the county's hospitals has </w:t>
      </w:r>
      <w:r w:rsidRPr="00602907">
        <w:rPr>
          <w:rStyle w:val="normaltextrun"/>
          <w:rFonts w:ascii="Calibri" w:eastAsiaTheme="majorEastAsia" w:hAnsi="Calibri" w:cs="Calibri"/>
          <w:b/>
          <w:bCs/>
          <w:sz w:val="22"/>
          <w:u w:val="single"/>
        </w:rPr>
        <w:t>increased to 98% from 92%</w:t>
      </w:r>
      <w:r w:rsidRPr="00602907">
        <w:rPr>
          <w:rStyle w:val="normaltextrun"/>
          <w:rFonts w:ascii="Calibri" w:eastAsiaTheme="majorEastAsia" w:hAnsi="Calibri" w:cs="Calibri"/>
          <w:b/>
          <w:bCs/>
          <w:sz w:val="12"/>
          <w:szCs w:val="12"/>
        </w:rPr>
        <w:t>,</w:t>
      </w:r>
      <w:r w:rsidRPr="00602907">
        <w:rPr>
          <w:rStyle w:val="normaltextrun"/>
          <w:rFonts w:ascii="Calibri" w:eastAsiaTheme="majorEastAsia" w:hAnsi="Calibri" w:cs="Calibri"/>
          <w:sz w:val="12"/>
          <w:szCs w:val="12"/>
        </w:rPr>
        <w:t> SETRAC data show. Mr. Abbott later expanded the number of counties subject to the order. More on Covid-19 Hospitalizations </w:t>
      </w:r>
      <w:r w:rsidRPr="00602907">
        <w:rPr>
          <w:rStyle w:val="normaltextrun"/>
          <w:rFonts w:ascii="Calibri" w:eastAsiaTheme="majorEastAsia" w:hAnsi="Calibri" w:cs="Calibri"/>
          <w:b/>
          <w:bCs/>
          <w:sz w:val="22"/>
          <w:u w:val="single"/>
          <w:shd w:val="clear" w:color="auto" w:fill="00FF00"/>
        </w:rPr>
        <w:t>Creating more intensive-care beds will be challenging with acute staffing challenges,</w:t>
      </w:r>
      <w:r w:rsidRPr="00602907">
        <w:rPr>
          <w:rStyle w:val="normaltextrun"/>
          <w:rFonts w:ascii="Calibri" w:eastAsiaTheme="majorEastAsia" w:hAnsi="Calibri" w:cs="Calibri"/>
          <w:sz w:val="12"/>
          <w:szCs w:val="12"/>
        </w:rPr>
        <w:t> Mr. Pile said</w:t>
      </w:r>
      <w:r w:rsidRPr="00602907">
        <w:rPr>
          <w:rStyle w:val="normaltextrun"/>
          <w:rFonts w:ascii="Calibri" w:eastAsiaTheme="majorEastAsia" w:hAnsi="Calibri" w:cs="Calibri"/>
          <w:b/>
          <w:bCs/>
          <w:sz w:val="22"/>
          <w:u w:val="single"/>
        </w:rPr>
        <w:t>. "This virus has gone on so long and has </w:t>
      </w:r>
      <w:r w:rsidRPr="00602907">
        <w:rPr>
          <w:rStyle w:val="normaltextrun"/>
          <w:rFonts w:ascii="Calibri" w:eastAsiaTheme="majorEastAsia" w:hAnsi="Calibri" w:cs="Calibri"/>
          <w:b/>
          <w:bCs/>
          <w:sz w:val="22"/>
          <w:u w:val="single"/>
          <w:shd w:val="clear" w:color="auto" w:fill="00FF00"/>
        </w:rPr>
        <w:t>consumed staff from all parts </w:t>
      </w:r>
      <w:r w:rsidRPr="00602907">
        <w:rPr>
          <w:rStyle w:val="normaltextrun"/>
          <w:rFonts w:ascii="Calibri" w:eastAsiaTheme="majorEastAsia" w:hAnsi="Calibri" w:cs="Calibri"/>
          <w:b/>
          <w:bCs/>
          <w:sz w:val="22"/>
          <w:u w:val="single"/>
        </w:rPr>
        <w:t>of the state,"</w:t>
      </w:r>
      <w:r w:rsidRPr="00602907">
        <w:rPr>
          <w:rStyle w:val="normaltextrun"/>
          <w:rFonts w:ascii="Calibri" w:eastAsiaTheme="majorEastAsia" w:hAnsi="Calibri" w:cs="Calibri"/>
          <w:sz w:val="12"/>
          <w:szCs w:val="12"/>
        </w:rPr>
        <w:t> Mr. Pile said. "</w:t>
      </w:r>
      <w:r w:rsidRPr="00602907">
        <w:rPr>
          <w:rStyle w:val="normaltextrun"/>
          <w:rFonts w:ascii="Calibri" w:eastAsiaTheme="majorEastAsia" w:hAnsi="Calibri" w:cs="Calibri"/>
          <w:sz w:val="22"/>
          <w:u w:val="single"/>
        </w:rPr>
        <w:t>There are no longer enough staff to put a patient in all of those beds."</w:t>
      </w:r>
      <w:r w:rsidRPr="00602907">
        <w:rPr>
          <w:rStyle w:val="normaltextrun"/>
          <w:rFonts w:ascii="Calibri" w:eastAsiaTheme="majorEastAsia" w:hAnsi="Calibri" w:cs="Calibri"/>
          <w:sz w:val="12"/>
          <w:szCs w:val="12"/>
        </w:rPr>
        <w:t xml:space="preserve"> Memorial Hermann Health System continued to add beds with its Houston-area hospitals near capacity, a spokeswoman said. It has received 60 nurses deployed by the state to provide relief and hired additional staff through temporary agencies. The Texas Department of State Health Services as of July 8 had sent roughly 1,200 health-care workers to hospitals and had another 576 on standby, said agency spokesman Chris Van </w:t>
      </w:r>
      <w:proofErr w:type="spellStart"/>
      <w:r w:rsidRPr="00602907">
        <w:rPr>
          <w:rStyle w:val="normaltextrun"/>
          <w:rFonts w:ascii="Calibri" w:eastAsiaTheme="majorEastAsia" w:hAnsi="Calibri" w:cs="Calibri"/>
          <w:sz w:val="12"/>
          <w:szCs w:val="12"/>
        </w:rPr>
        <w:t>Deusen</w:t>
      </w:r>
      <w:proofErr w:type="spellEnd"/>
      <w:r w:rsidRPr="00602907">
        <w:rPr>
          <w:rStyle w:val="normaltextrun"/>
          <w:rFonts w:ascii="Calibri" w:eastAsiaTheme="majorEastAsia" w:hAnsi="Calibri" w:cs="Calibri"/>
          <w:sz w:val="12"/>
          <w:szCs w:val="12"/>
        </w:rPr>
        <w:t>. Some hospitals say they can't add any more beds. Harris Health System, which operates two public hospitals in Houston, is at its maximum, said Charlie McMurray-Horton, its associate administrator for clinical integration and transformation. Harris's hospitals have struggled to find empty beds elsewhere for 10 to 30 patients who need transfers each day. </w:t>
      </w:r>
      <w:r w:rsidRPr="00602907">
        <w:rPr>
          <w:rStyle w:val="normaltextrun"/>
          <w:rFonts w:ascii="Calibri" w:eastAsiaTheme="majorEastAsia" w:hAnsi="Calibri" w:cs="Calibri"/>
          <w:sz w:val="22"/>
          <w:u w:val="single"/>
        </w:rPr>
        <w:t>That has </w:t>
      </w:r>
      <w:r w:rsidRPr="00602907">
        <w:rPr>
          <w:rStyle w:val="normaltextrun"/>
          <w:rFonts w:ascii="Calibri" w:eastAsiaTheme="majorEastAsia" w:hAnsi="Calibri" w:cs="Calibri"/>
          <w:b/>
          <w:bCs/>
          <w:sz w:val="22"/>
          <w:u w:val="single"/>
          <w:shd w:val="clear" w:color="auto" w:fill="00FF00"/>
        </w:rPr>
        <w:t>left some patients stranded in the emergency room</w:t>
      </w:r>
      <w:r w:rsidRPr="00602907">
        <w:rPr>
          <w:rStyle w:val="normaltextrun"/>
          <w:rFonts w:ascii="Calibri" w:eastAsiaTheme="majorEastAsia" w:hAnsi="Calibri" w:cs="Calibri"/>
          <w:sz w:val="22"/>
          <w:u w:val="single"/>
          <w:shd w:val="clear" w:color="auto" w:fill="00FF00"/>
        </w:rPr>
        <w:t> </w:t>
      </w:r>
      <w:r w:rsidRPr="00602907">
        <w:rPr>
          <w:rStyle w:val="normaltextrun"/>
          <w:rFonts w:ascii="Calibri" w:eastAsiaTheme="majorEastAsia" w:hAnsi="Calibri" w:cs="Calibri"/>
          <w:sz w:val="22"/>
          <w:u w:val="single"/>
        </w:rPr>
        <w:t>until a vacancy appears and </w:t>
      </w:r>
      <w:r w:rsidRPr="00602907">
        <w:rPr>
          <w:rStyle w:val="normaltextrun"/>
          <w:rFonts w:ascii="Calibri" w:eastAsiaTheme="majorEastAsia" w:hAnsi="Calibri" w:cs="Calibri"/>
          <w:b/>
          <w:bCs/>
          <w:sz w:val="22"/>
          <w:u w:val="single"/>
          <w:shd w:val="clear" w:color="auto" w:fill="00FF00"/>
        </w:rPr>
        <w:t>forced</w:t>
      </w:r>
      <w:r w:rsidRPr="00602907">
        <w:rPr>
          <w:rStyle w:val="normaltextrun"/>
          <w:rFonts w:ascii="Calibri" w:eastAsiaTheme="majorEastAsia" w:hAnsi="Calibri" w:cs="Calibri"/>
          <w:sz w:val="22"/>
          <w:u w:val="single"/>
          <w:shd w:val="clear" w:color="auto" w:fill="00FF00"/>
        </w:rPr>
        <w:t> </w:t>
      </w:r>
      <w:r w:rsidRPr="00602907">
        <w:rPr>
          <w:rStyle w:val="normaltextrun"/>
          <w:rFonts w:ascii="Calibri" w:eastAsiaTheme="majorEastAsia" w:hAnsi="Calibri" w:cs="Calibri"/>
          <w:sz w:val="22"/>
          <w:u w:val="single"/>
        </w:rPr>
        <w:t>its </w:t>
      </w:r>
      <w:r w:rsidRPr="00602907">
        <w:rPr>
          <w:rStyle w:val="normaltextrun"/>
          <w:rFonts w:ascii="Calibri" w:eastAsiaTheme="majorEastAsia" w:hAnsi="Calibri" w:cs="Calibri"/>
          <w:b/>
          <w:bCs/>
          <w:sz w:val="22"/>
          <w:u w:val="single"/>
          <w:shd w:val="clear" w:color="auto" w:fill="00FF00"/>
        </w:rPr>
        <w:t>hospitals</w:t>
      </w:r>
      <w:r w:rsidRPr="00602907">
        <w:rPr>
          <w:rStyle w:val="normaltextrun"/>
          <w:rFonts w:ascii="Calibri" w:eastAsiaTheme="majorEastAsia" w:hAnsi="Calibri" w:cs="Calibri"/>
          <w:sz w:val="22"/>
          <w:u w:val="single"/>
          <w:shd w:val="clear" w:color="auto" w:fill="00FF00"/>
        </w:rPr>
        <w:t> </w:t>
      </w:r>
      <w:r w:rsidRPr="00602907">
        <w:rPr>
          <w:rStyle w:val="normaltextrun"/>
          <w:rFonts w:ascii="Calibri" w:eastAsiaTheme="majorEastAsia" w:hAnsi="Calibri" w:cs="Calibri"/>
          <w:b/>
          <w:bCs/>
          <w:sz w:val="22"/>
          <w:u w:val="single"/>
          <w:shd w:val="clear" w:color="auto" w:fill="00FF00"/>
        </w:rPr>
        <w:t>to</w:t>
      </w:r>
      <w:r w:rsidRPr="00602907">
        <w:rPr>
          <w:rStyle w:val="normaltextrun"/>
          <w:rFonts w:ascii="Calibri" w:eastAsiaTheme="majorEastAsia" w:hAnsi="Calibri" w:cs="Calibri"/>
          <w:sz w:val="22"/>
          <w:u w:val="single"/>
          <w:shd w:val="clear" w:color="auto" w:fill="00FF00"/>
        </w:rPr>
        <w:t> </w:t>
      </w:r>
      <w:r w:rsidRPr="00602907">
        <w:rPr>
          <w:rStyle w:val="normaltextrun"/>
          <w:rFonts w:ascii="Calibri" w:eastAsiaTheme="majorEastAsia" w:hAnsi="Calibri" w:cs="Calibri"/>
          <w:b/>
          <w:bCs/>
          <w:sz w:val="22"/>
          <w:u w:val="single"/>
          <w:shd w:val="clear" w:color="auto" w:fill="00FF00"/>
        </w:rPr>
        <w:t>turn</w:t>
      </w:r>
      <w:r w:rsidRPr="00602907">
        <w:rPr>
          <w:rStyle w:val="normaltextrun"/>
          <w:rFonts w:ascii="Calibri" w:eastAsiaTheme="majorEastAsia" w:hAnsi="Calibri" w:cs="Calibri"/>
          <w:sz w:val="22"/>
          <w:u w:val="single"/>
          <w:shd w:val="clear" w:color="auto" w:fill="00FF00"/>
        </w:rPr>
        <w:t> </w:t>
      </w:r>
      <w:r w:rsidRPr="00602907">
        <w:rPr>
          <w:rStyle w:val="normaltextrun"/>
          <w:rFonts w:ascii="Calibri" w:eastAsiaTheme="majorEastAsia" w:hAnsi="Calibri" w:cs="Calibri"/>
          <w:b/>
          <w:bCs/>
          <w:sz w:val="22"/>
          <w:u w:val="single"/>
          <w:shd w:val="clear" w:color="auto" w:fill="00FF00"/>
        </w:rPr>
        <w:t>away</w:t>
      </w:r>
      <w:r w:rsidRPr="00602907">
        <w:rPr>
          <w:rStyle w:val="normaltextrun"/>
          <w:rFonts w:ascii="Calibri" w:eastAsiaTheme="majorEastAsia" w:hAnsi="Calibri" w:cs="Calibri"/>
          <w:sz w:val="22"/>
          <w:u w:val="single"/>
          <w:shd w:val="clear" w:color="auto" w:fill="00FF00"/>
        </w:rPr>
        <w:t> </w:t>
      </w:r>
      <w:r w:rsidRPr="00602907">
        <w:rPr>
          <w:rStyle w:val="normaltextrun"/>
          <w:rFonts w:ascii="Calibri" w:eastAsiaTheme="majorEastAsia" w:hAnsi="Calibri" w:cs="Calibri"/>
          <w:b/>
          <w:bCs/>
          <w:sz w:val="22"/>
          <w:u w:val="single"/>
          <w:shd w:val="clear" w:color="auto" w:fill="00FF00"/>
        </w:rPr>
        <w:t>ambulances</w:t>
      </w:r>
      <w:r w:rsidRPr="00602907">
        <w:rPr>
          <w:rStyle w:val="normaltextrun"/>
          <w:rFonts w:ascii="Calibri" w:eastAsiaTheme="majorEastAsia" w:hAnsi="Calibri" w:cs="Calibri"/>
          <w:sz w:val="12"/>
          <w:szCs w:val="12"/>
          <w:shd w:val="clear" w:color="auto" w:fill="00FF00"/>
        </w:rPr>
        <w:t>. </w:t>
      </w:r>
      <w:r w:rsidRPr="00602907">
        <w:rPr>
          <w:rStyle w:val="normaltextrun"/>
          <w:rFonts w:ascii="Calibri" w:eastAsiaTheme="majorEastAsia" w:hAnsi="Calibri" w:cs="Calibri"/>
          <w:sz w:val="12"/>
          <w:szCs w:val="12"/>
        </w:rPr>
        <w:t>More capacity for Harris Health's hospitals depends on other Houston-area hospitals adding beds to accept more transfers, Ms. McMurray-Horton said. "We are intertwined," she said. "Wherever there is an increase in beds, it helps out the community." </w:t>
      </w:r>
      <w:r w:rsidRPr="00602907">
        <w:rPr>
          <w:rStyle w:val="eop"/>
          <w:rFonts w:ascii="Calibri" w:hAnsi="Calibri" w:cs="Calibri"/>
          <w:sz w:val="12"/>
          <w:szCs w:val="12"/>
        </w:rPr>
        <w:t> </w:t>
      </w:r>
    </w:p>
    <w:p w14:paraId="256C1D6A" w14:textId="77777777" w:rsidR="00F00BA4" w:rsidRPr="00602907" w:rsidRDefault="00F00BA4" w:rsidP="00F00BA4">
      <w:pPr>
        <w:pStyle w:val="Heading4"/>
        <w:rPr>
          <w:rStyle w:val="Style13ptBold"/>
          <w:rFonts w:cs="Calibri"/>
          <w:b/>
        </w:rPr>
      </w:pPr>
      <w:r w:rsidRPr="00602907">
        <w:rPr>
          <w:rStyle w:val="Style13ptBold"/>
          <w:rFonts w:cs="Calibri"/>
          <w:b/>
        </w:rPr>
        <w:t>Spaceflight activates disease and increases spread</w:t>
      </w:r>
    </w:p>
    <w:p w14:paraId="3FB14460" w14:textId="77777777" w:rsidR="00F00BA4" w:rsidRPr="00602907" w:rsidRDefault="00F00BA4" w:rsidP="00F00BA4">
      <w:pPr>
        <w:spacing w:after="0" w:line="240" w:lineRule="auto"/>
        <w:rPr>
          <w:rFonts w:eastAsia="Times New Roman"/>
          <w:sz w:val="24"/>
        </w:rPr>
      </w:pPr>
      <w:r w:rsidRPr="00602907">
        <w:rPr>
          <w:rStyle w:val="Style13ptBold"/>
        </w:rPr>
        <w:t>Frontiers 19’</w:t>
      </w:r>
      <w:r w:rsidRPr="00602907">
        <w:rPr>
          <w:rFonts w:eastAsia="Times New Roman"/>
          <w:color w:val="333333"/>
          <w:sz w:val="21"/>
          <w:szCs w:val="21"/>
          <w:shd w:val="clear" w:color="auto" w:fill="FFFFFF"/>
        </w:rPr>
        <w:t xml:space="preserve"> - Frontiers. "Dormant viruses activate during spaceflight: The stress of spaceflight gives viruses a holiday from immune surveillance, putting future deep-space missions in jeopardy." ScienceDaily. [www.sciencedaily.com/releases/2019/03/190316162211.htm] (Accessed January 3, 2022).</w:t>
      </w:r>
    </w:p>
    <w:p w14:paraId="0E98DAB0" w14:textId="77777777" w:rsidR="00F00BA4" w:rsidRPr="00602907" w:rsidRDefault="00F00BA4" w:rsidP="00F00BA4">
      <w:pPr>
        <w:pStyle w:val="NormalWeb"/>
        <w:shd w:val="clear" w:color="auto" w:fill="FFFFFF"/>
        <w:spacing w:before="0" w:beforeAutospacing="0" w:after="150" w:afterAutospacing="0"/>
        <w:rPr>
          <w:rFonts w:ascii="Calibri" w:hAnsi="Calibri" w:cs="Calibri"/>
          <w:color w:val="333333"/>
          <w:sz w:val="16"/>
          <w:szCs w:val="16"/>
        </w:rPr>
      </w:pPr>
      <w:r w:rsidRPr="00602907">
        <w:rPr>
          <w:rFonts w:ascii="Calibri" w:hAnsi="Calibri" w:cs="Calibri"/>
          <w:color w:val="333333"/>
          <w:sz w:val="22"/>
          <w:u w:val="single"/>
        </w:rPr>
        <w:t xml:space="preserve">"During </w:t>
      </w:r>
      <w:r w:rsidRPr="00602907">
        <w:rPr>
          <w:rFonts w:ascii="Calibri" w:hAnsi="Calibri" w:cs="Calibri"/>
          <w:color w:val="333333"/>
          <w:sz w:val="22"/>
          <w:highlight w:val="yellow"/>
          <w:u w:val="single"/>
        </w:rPr>
        <w:t>spaceflight</w:t>
      </w:r>
      <w:r w:rsidRPr="00602907">
        <w:rPr>
          <w:rFonts w:ascii="Calibri" w:hAnsi="Calibri" w:cs="Calibri"/>
          <w:color w:val="333333"/>
          <w:sz w:val="22"/>
          <w:u w:val="single"/>
        </w:rPr>
        <w:t xml:space="preserve"> there is a rise in secretion of stress hormones like cortisol and adrenaline, which are </w:t>
      </w:r>
      <w:r w:rsidRPr="00602907">
        <w:rPr>
          <w:rFonts w:ascii="Calibri" w:hAnsi="Calibri" w:cs="Calibri"/>
          <w:color w:val="333333"/>
          <w:sz w:val="22"/>
          <w:highlight w:val="yellow"/>
          <w:u w:val="single"/>
        </w:rPr>
        <w:t>known to suppress the immune system</w:t>
      </w:r>
      <w:r w:rsidRPr="00602907">
        <w:rPr>
          <w:rFonts w:ascii="Calibri" w:hAnsi="Calibri" w:cs="Calibri"/>
          <w:color w:val="333333"/>
          <w:sz w:val="22"/>
          <w:u w:val="single"/>
        </w:rPr>
        <w:t>.</w:t>
      </w:r>
      <w:r w:rsidRPr="00602907">
        <w:rPr>
          <w:rFonts w:ascii="Calibri" w:hAnsi="Calibri" w:cs="Calibri"/>
          <w:color w:val="333333"/>
          <w:sz w:val="22"/>
        </w:rPr>
        <w:t xml:space="preserve"> </w:t>
      </w:r>
      <w:r w:rsidRPr="00602907">
        <w:rPr>
          <w:rFonts w:ascii="Calibri" w:hAnsi="Calibri" w:cs="Calibri"/>
          <w:color w:val="333333"/>
          <w:sz w:val="16"/>
          <w:szCs w:val="16"/>
        </w:rPr>
        <w:t xml:space="preserve">In keeping with this, we find that astronaut's immune cells -- particularly those that normally suppress and eliminate viruses -- become less effective during spaceflight and sometimes for up to 60 days after." </w:t>
      </w:r>
      <w:proofErr w:type="gramStart"/>
      <w:r w:rsidRPr="00602907">
        <w:rPr>
          <w:rFonts w:ascii="Calibri" w:hAnsi="Calibri" w:cs="Calibri"/>
          <w:color w:val="333333"/>
          <w:sz w:val="16"/>
          <w:szCs w:val="16"/>
        </w:rPr>
        <w:t>In the midst of</w:t>
      </w:r>
      <w:proofErr w:type="gramEnd"/>
      <w:r w:rsidRPr="00602907">
        <w:rPr>
          <w:rFonts w:ascii="Calibri" w:hAnsi="Calibri" w:cs="Calibri"/>
          <w:color w:val="333333"/>
          <w:sz w:val="16"/>
          <w:szCs w:val="16"/>
        </w:rPr>
        <w:t xml:space="preserve"> this stress-induced amnesty on viral killing,</w:t>
      </w:r>
      <w:r w:rsidRPr="00602907">
        <w:rPr>
          <w:rFonts w:ascii="Calibri" w:hAnsi="Calibri" w:cs="Calibri"/>
          <w:color w:val="333333"/>
          <w:sz w:val="22"/>
        </w:rPr>
        <w:t xml:space="preserve"> </w:t>
      </w:r>
      <w:r w:rsidRPr="00602907">
        <w:rPr>
          <w:rFonts w:ascii="Calibri" w:hAnsi="Calibri" w:cs="Calibri"/>
          <w:color w:val="333333"/>
          <w:sz w:val="22"/>
          <w:highlight w:val="yellow"/>
          <w:u w:val="single"/>
        </w:rPr>
        <w:t>dormant viruses reactivate and resurface</w:t>
      </w:r>
      <w:r w:rsidRPr="00602907">
        <w:rPr>
          <w:rFonts w:ascii="Calibri" w:hAnsi="Calibri" w:cs="Calibri"/>
          <w:color w:val="333333"/>
          <w:sz w:val="22"/>
          <w:u w:val="single"/>
        </w:rPr>
        <w:t>.</w:t>
      </w:r>
      <w:r w:rsidRPr="00602907">
        <w:rPr>
          <w:rFonts w:ascii="Calibri" w:hAnsi="Calibri" w:cs="Calibri"/>
          <w:color w:val="333333"/>
          <w:sz w:val="22"/>
        </w:rPr>
        <w:t xml:space="preserve"> </w:t>
      </w:r>
      <w:r w:rsidRPr="00602907">
        <w:rPr>
          <w:rFonts w:ascii="Calibri" w:hAnsi="Calibri" w:cs="Calibri"/>
          <w:color w:val="333333"/>
          <w:sz w:val="16"/>
          <w:szCs w:val="16"/>
        </w:rPr>
        <w:t>"To date, 47 out of 89 (53%) astronauts on short space shuttle flights, and 14 out of 23 (61%) on longer ISS missions shed herpes viruses in their saliva or urine samples," reports Mehta.</w:t>
      </w:r>
      <w:r w:rsidRPr="00602907">
        <w:rPr>
          <w:rFonts w:ascii="Calibri" w:hAnsi="Calibri" w:cs="Calibri"/>
          <w:color w:val="333333"/>
          <w:sz w:val="22"/>
        </w:rPr>
        <w:t xml:space="preserve"> </w:t>
      </w:r>
      <w:r w:rsidRPr="00602907">
        <w:rPr>
          <w:rFonts w:ascii="Calibri" w:hAnsi="Calibri" w:cs="Calibri"/>
          <w:color w:val="333333"/>
          <w:sz w:val="22"/>
          <w:u w:val="single"/>
        </w:rPr>
        <w:t>"These frequencies -- as well as the quantity -- of viral shedding are markedly higher than in samples from before or after flight,</w:t>
      </w:r>
      <w:r w:rsidRPr="00602907">
        <w:rPr>
          <w:rFonts w:ascii="Calibri" w:hAnsi="Calibri" w:cs="Calibri"/>
          <w:color w:val="333333"/>
          <w:sz w:val="22"/>
        </w:rPr>
        <w:t xml:space="preserve"> </w:t>
      </w:r>
      <w:r w:rsidRPr="00602907">
        <w:rPr>
          <w:rFonts w:ascii="Calibri" w:hAnsi="Calibri" w:cs="Calibri"/>
          <w:color w:val="333333"/>
          <w:sz w:val="16"/>
          <w:szCs w:val="16"/>
        </w:rPr>
        <w:t xml:space="preserve">or from matched healthy controls." Overall, four of the eight known human herpes viruses were detected. These include the varieties responsible for oral and genital herpes (HSV), chickenpox and shingles (VZV) -- which remain lifelong in our nerve cells -- as well as CMV and EBV, which take permanent but uneventful residence in our immune cells during childhood. CMV and EBV, are two viruses associated with causing different strains of mononucleosis or the "kissing disease."… </w:t>
      </w:r>
      <w:r w:rsidRPr="00602907">
        <w:rPr>
          <w:rFonts w:ascii="Calibri" w:hAnsi="Calibri" w:cs="Calibri"/>
          <w:color w:val="333333"/>
          <w:sz w:val="22"/>
          <w:u w:val="single"/>
        </w:rPr>
        <w:t xml:space="preserve">continued </w:t>
      </w:r>
      <w:r w:rsidRPr="00602907">
        <w:rPr>
          <w:rFonts w:ascii="Calibri" w:hAnsi="Calibri" w:cs="Calibri"/>
          <w:color w:val="333333"/>
          <w:sz w:val="22"/>
          <w:highlight w:val="yellow"/>
          <w:u w:val="single"/>
        </w:rPr>
        <w:t>virus shedding post flight could endanger immunocompromised or uninfected contacts on Earth,</w:t>
      </w:r>
      <w:r w:rsidRPr="00602907">
        <w:rPr>
          <w:rFonts w:ascii="Calibri" w:hAnsi="Calibri" w:cs="Calibri"/>
          <w:color w:val="333333"/>
          <w:sz w:val="22"/>
          <w:u w:val="single"/>
        </w:rPr>
        <w:t xml:space="preserve"> like newborns</w:t>
      </w:r>
      <w:r w:rsidRPr="00602907">
        <w:rPr>
          <w:rFonts w:ascii="Calibri" w:hAnsi="Calibri" w:cs="Calibri"/>
          <w:color w:val="333333"/>
          <w:sz w:val="22"/>
        </w:rPr>
        <w:t xml:space="preserve">. </w:t>
      </w:r>
      <w:r w:rsidRPr="00602907">
        <w:rPr>
          <w:rFonts w:ascii="Calibri" w:hAnsi="Calibri" w:cs="Calibri"/>
          <w:color w:val="333333"/>
          <w:sz w:val="16"/>
          <w:szCs w:val="16"/>
        </w:rPr>
        <w:t xml:space="preserve">"Infectious VZV and CMV were shed in body fluids up to 30 days following return from the International Space Station." What's more, as we prepare for human deep-space missions beyond the moon and Mars, the risk that herpes virus reactivation poses to astronauts and their contacts could become more crucial. </w:t>
      </w:r>
      <w:r w:rsidRPr="00602907">
        <w:rPr>
          <w:rFonts w:ascii="Calibri" w:hAnsi="Calibri" w:cs="Calibri"/>
          <w:color w:val="333333"/>
          <w:sz w:val="22"/>
        </w:rPr>
        <w:t>"</w:t>
      </w:r>
      <w:r w:rsidRPr="00602907">
        <w:rPr>
          <w:rFonts w:ascii="Calibri" w:hAnsi="Calibri" w:cs="Calibri"/>
          <w:color w:val="333333"/>
          <w:sz w:val="22"/>
          <w:highlight w:val="yellow"/>
          <w:u w:val="single"/>
        </w:rPr>
        <w:t>The magnitude, frequency and duration of viral shedding all increase</w:t>
      </w:r>
      <w:r w:rsidRPr="00602907">
        <w:rPr>
          <w:rFonts w:ascii="Calibri" w:hAnsi="Calibri" w:cs="Calibri"/>
          <w:color w:val="333333"/>
          <w:sz w:val="22"/>
          <w:u w:val="single"/>
        </w:rPr>
        <w:t xml:space="preserve"> with length of spaceflight." </w:t>
      </w:r>
      <w:r w:rsidRPr="00602907">
        <w:rPr>
          <w:rFonts w:ascii="Calibri" w:hAnsi="Calibri" w:cs="Calibri"/>
          <w:color w:val="333333"/>
          <w:sz w:val="22"/>
          <w:highlight w:val="yellow"/>
          <w:u w:val="single"/>
        </w:rPr>
        <w:t>Developing countermeasures</w:t>
      </w:r>
      <w:r w:rsidRPr="00602907">
        <w:rPr>
          <w:rFonts w:ascii="Calibri" w:hAnsi="Calibri" w:cs="Calibri"/>
          <w:color w:val="333333"/>
          <w:sz w:val="22"/>
          <w:u w:val="single"/>
        </w:rPr>
        <w:t xml:space="preserve"> to viral reactivation </w:t>
      </w:r>
      <w:r w:rsidRPr="00602907">
        <w:rPr>
          <w:rFonts w:ascii="Calibri" w:hAnsi="Calibri" w:cs="Calibri"/>
          <w:color w:val="333333"/>
          <w:sz w:val="22"/>
          <w:highlight w:val="yellow"/>
          <w:u w:val="single"/>
        </w:rPr>
        <w:t>is essential</w:t>
      </w:r>
      <w:r w:rsidRPr="00602907">
        <w:rPr>
          <w:rFonts w:ascii="Calibri" w:hAnsi="Calibri" w:cs="Calibri"/>
          <w:color w:val="333333"/>
          <w:sz w:val="22"/>
        </w:rPr>
        <w:t xml:space="preserve"> </w:t>
      </w:r>
      <w:r w:rsidRPr="00602907">
        <w:rPr>
          <w:rFonts w:ascii="Calibri" w:hAnsi="Calibri" w:cs="Calibri"/>
          <w:color w:val="333333"/>
          <w:sz w:val="16"/>
          <w:szCs w:val="16"/>
        </w:rPr>
        <w:t>to the success of these deep-space missions, argues Mehta.</w:t>
      </w:r>
    </w:p>
    <w:p w14:paraId="190A542D" w14:textId="77777777" w:rsidR="00F00BA4" w:rsidRPr="00602907" w:rsidRDefault="00F00BA4" w:rsidP="00F00BA4">
      <w:pPr>
        <w:pStyle w:val="Heading4"/>
        <w:rPr>
          <w:rFonts w:cs="Calibri"/>
        </w:rPr>
      </w:pPr>
      <w:r w:rsidRPr="00602907">
        <w:rPr>
          <w:rFonts w:cs="Calibri"/>
        </w:rPr>
        <w:t xml:space="preserve">Interplanetary contamination </w:t>
      </w:r>
      <w:r>
        <w:rPr>
          <w:rFonts w:cs="Calibri"/>
        </w:rPr>
        <w:t>risks humanity</w:t>
      </w:r>
    </w:p>
    <w:p w14:paraId="3C4C0BB4" w14:textId="77777777" w:rsidR="00F00BA4" w:rsidRDefault="00F00BA4" w:rsidP="00F00BA4">
      <w:pPr>
        <w:rPr>
          <w:rFonts w:eastAsia="Times New Roman"/>
        </w:rPr>
      </w:pPr>
      <w:r w:rsidRPr="00602907">
        <w:rPr>
          <w:rStyle w:val="Style13ptBold"/>
        </w:rPr>
        <w:t>Ratner 16</w:t>
      </w:r>
      <w:r w:rsidRPr="00602907">
        <w:t xml:space="preserve">’ </w:t>
      </w:r>
      <w:r w:rsidRPr="00602907">
        <w:rPr>
          <w:sz w:val="16"/>
          <w:szCs w:val="16"/>
        </w:rPr>
        <w:t xml:space="preserve">– Paul Ratner, </w:t>
      </w:r>
      <w:r w:rsidRPr="00602907">
        <w:rPr>
          <w:rFonts w:eastAsia="Times New Roman"/>
          <w:spacing w:val="-3"/>
          <w:sz w:val="16"/>
          <w:szCs w:val="16"/>
        </w:rPr>
        <w:t>Paul is a writer, filmmaker, and educator. He has written for years for Big Think and other outlets on transformative scientific research, history, and current events. His award-winning films like the true-life adventure </w:t>
      </w:r>
      <w:hyperlink r:id="rId22" w:tgtFrame="_blank" w:history="1">
        <w:r w:rsidRPr="00602907">
          <w:rPr>
            <w:rFonts w:eastAsia="Times New Roman"/>
            <w:color w:val="0000FF"/>
            <w:spacing w:val="-3"/>
            <w:sz w:val="16"/>
            <w:szCs w:val="16"/>
            <w:u w:val="single"/>
          </w:rPr>
          <w:t>"Moses on the Mesa"</w:t>
        </w:r>
      </w:hyperlink>
      <w:r w:rsidRPr="00602907">
        <w:rPr>
          <w:rFonts w:eastAsia="Times New Roman"/>
          <w:spacing w:val="-3"/>
          <w:sz w:val="16"/>
          <w:szCs w:val="16"/>
        </w:rPr>
        <w:t> and the science documentary </w:t>
      </w:r>
      <w:hyperlink r:id="rId23" w:tgtFrame="_blank" w:history="1">
        <w:r w:rsidRPr="00602907">
          <w:rPr>
            <w:rFonts w:eastAsia="Times New Roman"/>
            <w:color w:val="0000FF"/>
            <w:spacing w:val="-3"/>
            <w:sz w:val="16"/>
            <w:szCs w:val="16"/>
            <w:u w:val="single"/>
          </w:rPr>
          <w:t>"The Caveman of Atomic City"</w:t>
        </w:r>
      </w:hyperlink>
      <w:r w:rsidRPr="00602907">
        <w:rPr>
          <w:rFonts w:eastAsia="Times New Roman"/>
          <w:spacing w:val="-3"/>
          <w:sz w:val="16"/>
          <w:szCs w:val="16"/>
        </w:rPr>
        <w:t xml:space="preserve"> have played at film festivals around the world. Paul also organizes numerous unique educational events, renowned film festivals, and competitions for thousands of people. He has degrees from Cornell University (BA) and Chapman University (MFA), “Humanity Vs Aliens: They Could Wipe Us out with Diseases”, </w:t>
      </w:r>
      <w:proofErr w:type="spellStart"/>
      <w:r w:rsidRPr="00602907">
        <w:rPr>
          <w:rFonts w:eastAsia="Times New Roman"/>
          <w:spacing w:val="-3"/>
          <w:sz w:val="16"/>
          <w:szCs w:val="16"/>
        </w:rPr>
        <w:t>BigThink</w:t>
      </w:r>
      <w:proofErr w:type="spellEnd"/>
      <w:r w:rsidRPr="00602907">
        <w:rPr>
          <w:rFonts w:eastAsia="Times New Roman"/>
          <w:spacing w:val="-3"/>
          <w:sz w:val="16"/>
          <w:szCs w:val="16"/>
        </w:rPr>
        <w:t>, April 8</w:t>
      </w:r>
      <w:r w:rsidRPr="00602907">
        <w:rPr>
          <w:rFonts w:eastAsia="Times New Roman"/>
          <w:spacing w:val="-3"/>
          <w:sz w:val="16"/>
          <w:szCs w:val="16"/>
          <w:vertAlign w:val="superscript"/>
        </w:rPr>
        <w:t>th</w:t>
      </w:r>
      <w:r w:rsidRPr="00602907">
        <w:rPr>
          <w:rFonts w:eastAsia="Times New Roman"/>
          <w:spacing w:val="-3"/>
          <w:sz w:val="16"/>
          <w:szCs w:val="16"/>
        </w:rPr>
        <w:t>, 2016, [https://bigthink.com/health/could-alien-diseases-wipe-out-humanity/] Accessed 01/04/2021 AHS//AP</w:t>
      </w:r>
    </w:p>
    <w:p w14:paraId="740DF1F3" w14:textId="5BBFCD26" w:rsidR="001C7D75" w:rsidRPr="000D1BA0" w:rsidRDefault="00F00BA4" w:rsidP="000D1BA0">
      <w:pPr>
        <w:rPr>
          <w:rFonts w:eastAsia="Times New Roman"/>
          <w:color w:val="000000" w:themeColor="text1"/>
          <w:spacing w:val="-3"/>
          <w:sz w:val="16"/>
          <w:szCs w:val="16"/>
        </w:rPr>
      </w:pPr>
      <w:r w:rsidRPr="00602907">
        <w:rPr>
          <w:rFonts w:eastAsia="Times New Roman"/>
          <w:color w:val="000000" w:themeColor="text1"/>
          <w:spacing w:val="-3"/>
          <w:sz w:val="16"/>
          <w:szCs w:val="16"/>
        </w:rPr>
        <w:t>But with</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every scoop of extraterrestrial soil</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our rovers dig up, come some fears.  The scoop</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could contain alien bacteria that</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might thrive here on earth in ways that</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are</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 xml:space="preserve">unexpected, </w:t>
      </w:r>
      <w:proofErr w:type="gramStart"/>
      <w:r w:rsidRPr="00602907">
        <w:rPr>
          <w:rFonts w:eastAsia="Times New Roman"/>
          <w:color w:val="000000" w:themeColor="text1"/>
          <w:spacing w:val="-3"/>
          <w:sz w:val="16"/>
          <w:szCs w:val="16"/>
        </w:rPr>
        <w:t>unknown</w:t>
      </w:r>
      <w:proofErr w:type="gramEnd"/>
      <w:r w:rsidRPr="00602907">
        <w:rPr>
          <w:rFonts w:eastAsia="Times New Roman"/>
          <w:color w:val="000000" w:themeColor="text1"/>
          <w:spacing w:val="-3"/>
          <w:sz w:val="16"/>
          <w:szCs w:val="16"/>
        </w:rPr>
        <w:t xml:space="preserve"> and possibly</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very deadly</w:t>
      </w:r>
      <w:r w:rsidRPr="00602907">
        <w:rPr>
          <w:rFonts w:eastAsia="Times New Roman"/>
          <w:color w:val="000000" w:themeColor="text1"/>
          <w:spacing w:val="-3"/>
        </w:rPr>
        <w:t xml:space="preserve">. </w:t>
      </w:r>
      <w:r w:rsidRPr="00602907">
        <w:rPr>
          <w:rFonts w:eastAsia="Times New Roman"/>
          <w:color w:val="000000" w:themeColor="text1"/>
          <w:spacing w:val="-3"/>
          <w:highlight w:val="yellow"/>
        </w:rPr>
        <w:t>We</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could potentially</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have no immunity</w:t>
      </w:r>
      <w:r w:rsidRPr="00602907">
        <w:rPr>
          <w:rFonts w:eastAsia="Times New Roman"/>
          <w:color w:val="000000" w:themeColor="text1"/>
          <w:spacing w:val="-3"/>
          <w:u w:val="single"/>
        </w:rPr>
        <w:t xml:space="preserve"> to extraterrestrial microbes</w:t>
      </w:r>
      <w:r w:rsidRPr="00602907">
        <w:rPr>
          <w:rFonts w:eastAsia="Times New Roman"/>
          <w:color w:val="000000" w:themeColor="text1"/>
          <w:spacing w:val="-3"/>
        </w:rPr>
        <w:t xml:space="preserve">. </w:t>
      </w:r>
      <w:r w:rsidRPr="00602907">
        <w:rPr>
          <w:rFonts w:eastAsia="Times New Roman"/>
          <w:color w:val="000000" w:themeColor="text1"/>
          <w:spacing w:val="-3"/>
          <w:highlight w:val="yellow"/>
        </w:rPr>
        <w:t xml:space="preserve">They </w:t>
      </w:r>
      <w:r w:rsidRPr="00602907">
        <w:rPr>
          <w:rFonts w:eastAsia="Times New Roman"/>
          <w:color w:val="000000" w:themeColor="text1"/>
          <w:spacing w:val="-3"/>
          <w:highlight w:val="yellow"/>
          <w:u w:val="single"/>
        </w:rPr>
        <w:t>could</w:t>
      </w:r>
      <w:r w:rsidRPr="00602907">
        <w:rPr>
          <w:rFonts w:eastAsia="Times New Roman"/>
          <w:color w:val="000000" w:themeColor="text1"/>
          <w:spacing w:val="-3"/>
          <w:u w:val="single"/>
        </w:rPr>
        <w:t xml:space="preserve"> quickly </w:t>
      </w:r>
      <w:r w:rsidRPr="00602907">
        <w:rPr>
          <w:rFonts w:eastAsia="Times New Roman"/>
          <w:color w:val="000000" w:themeColor="text1"/>
          <w:spacing w:val="-3"/>
          <w:highlight w:val="yellow"/>
          <w:u w:val="single"/>
        </w:rPr>
        <w:t>wipe out large chunks of the human population</w:t>
      </w:r>
      <w:r w:rsidRPr="00602907">
        <w:rPr>
          <w:rFonts w:eastAsia="Times New Roman"/>
          <w:color w:val="000000" w:themeColor="text1"/>
          <w:spacing w:val="-3"/>
          <w:highlight w:val="yellow"/>
        </w:rPr>
        <w:t>, like a</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modern-day</w:t>
      </w:r>
      <w:r w:rsidRPr="00602907">
        <w:rPr>
          <w:rFonts w:eastAsia="Times New Roman"/>
          <w:color w:val="000000" w:themeColor="text1"/>
          <w:spacing w:val="-3"/>
        </w:rPr>
        <w:t xml:space="preserve"> </w:t>
      </w:r>
      <w:r w:rsidRPr="00602907">
        <w:rPr>
          <w:rFonts w:eastAsia="Times New Roman"/>
          <w:color w:val="000000" w:themeColor="text1"/>
          <w:spacing w:val="-3"/>
          <w:highlight w:val="yellow"/>
        </w:rPr>
        <w:t>Black Plague.</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 xml:space="preserve">And that’s not the only threat.  Such bacteria could go after animals, </w:t>
      </w:r>
      <w:proofErr w:type="gramStart"/>
      <w:r w:rsidRPr="00602907">
        <w:rPr>
          <w:rFonts w:eastAsia="Times New Roman"/>
          <w:color w:val="000000" w:themeColor="text1"/>
          <w:spacing w:val="-3"/>
          <w:sz w:val="16"/>
          <w:szCs w:val="16"/>
        </w:rPr>
        <w:t>plants</w:t>
      </w:r>
      <w:proofErr w:type="gramEnd"/>
      <w:r w:rsidRPr="00602907">
        <w:rPr>
          <w:rFonts w:eastAsia="Times New Roman"/>
          <w:color w:val="000000" w:themeColor="text1"/>
          <w:spacing w:val="-3"/>
          <w:sz w:val="16"/>
          <w:szCs w:val="16"/>
        </w:rPr>
        <w:t xml:space="preserve"> and earthly microbes. Our food sources could be gone before we do. The encounter between us and aliens or alien bacteria could be similar to </w:t>
      </w:r>
      <w:hyperlink r:id="rId24" w:tgtFrame="_blank" w:history="1">
        <w:r w:rsidRPr="00602907">
          <w:rPr>
            <w:rFonts w:eastAsia="Times New Roman"/>
            <w:color w:val="000000" w:themeColor="text1"/>
            <w:spacing w:val="-3"/>
            <w:sz w:val="16"/>
            <w:szCs w:val="16"/>
          </w:rPr>
          <w:t>what happened to Native Americans when Europeans arrived in the 15th century</w:t>
        </w:r>
      </w:hyperlink>
      <w:r w:rsidRPr="00602907">
        <w:rPr>
          <w:rFonts w:eastAsia="Times New Roman"/>
          <w:color w:val="000000" w:themeColor="text1"/>
          <w:spacing w:val="-3"/>
          <w:sz w:val="16"/>
          <w:szCs w:val="16"/>
        </w:rPr>
        <w:t>.</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Over 95% of possibly 54 million people</w:t>
      </w:r>
      <w:r w:rsidRPr="00602907">
        <w:rPr>
          <w:rFonts w:eastAsia="Times New Roman"/>
          <w:color w:val="000000" w:themeColor="text1"/>
          <w:spacing w:val="-3"/>
          <w:u w:val="single"/>
        </w:rPr>
        <w:t xml:space="preserve"> were </w:t>
      </w:r>
      <w:r w:rsidRPr="00602907">
        <w:rPr>
          <w:rFonts w:eastAsia="Times New Roman"/>
          <w:color w:val="000000" w:themeColor="text1"/>
          <w:spacing w:val="-3"/>
          <w:highlight w:val="yellow"/>
          <w:u w:val="single"/>
        </w:rPr>
        <w:t>killed due to lack of immunity</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to such illnesses as smallpox and flu.</w:t>
      </w:r>
      <w:r w:rsidRPr="00602907">
        <w:rPr>
          <w:rFonts w:eastAsia="Times New Roman"/>
          <w:color w:val="000000" w:themeColor="text1"/>
          <w:sz w:val="16"/>
          <w:szCs w:val="16"/>
        </w:rPr>
        <w:t xml:space="preserve"> </w:t>
      </w:r>
      <w:r w:rsidRPr="00602907">
        <w:rPr>
          <w:rFonts w:eastAsia="Times New Roman"/>
          <w:color w:val="000000" w:themeColor="text1"/>
          <w:spacing w:val="-3"/>
          <w:sz w:val="16"/>
          <w:szCs w:val="16"/>
        </w:rPr>
        <w:t>NASA and other space agencies </w:t>
      </w:r>
      <w:hyperlink r:id="rId25" w:tgtFrame="_blank" w:history="1">
        <w:r w:rsidRPr="00602907">
          <w:rPr>
            <w:rFonts w:eastAsia="Times New Roman"/>
            <w:color w:val="000000" w:themeColor="text1"/>
            <w:spacing w:val="-3"/>
            <w:sz w:val="16"/>
            <w:szCs w:val="16"/>
          </w:rPr>
          <w:t>instituted decontamination programs</w:t>
        </w:r>
      </w:hyperlink>
      <w:r w:rsidRPr="00602907">
        <w:rPr>
          <w:rFonts w:eastAsia="Times New Roman"/>
          <w:color w:val="000000" w:themeColor="text1"/>
          <w:spacing w:val="-3"/>
          <w:sz w:val="16"/>
          <w:szCs w:val="16"/>
        </w:rPr>
        <w:t> to make sure the samples are quarantined. The international Outer Space Treaty of 1967 states in its article IX that “States Parties to the Treaty shall pursue studies of outer space, including the Moon and other celestial bodies, and conduct exploration of them so as to avoid their harmful contamination and also adverse changes in the environment of the Earth resulting from the introduction of extraterrestrial matter and, where necessary, shall adopt appropriate measures for this purpose.”</w:t>
      </w:r>
      <w:r w:rsidRPr="00602907">
        <w:rPr>
          <w:rFonts w:eastAsia="Times New Roman"/>
          <w:color w:val="000000" w:themeColor="text1"/>
          <w:sz w:val="16"/>
          <w:szCs w:val="16"/>
        </w:rPr>
        <w:t xml:space="preserve"> </w:t>
      </w:r>
      <w:r w:rsidRPr="00602907">
        <w:rPr>
          <w:rFonts w:eastAsia="Times New Roman"/>
          <w:color w:val="000000" w:themeColor="text1"/>
          <w:spacing w:val="-3"/>
          <w:u w:val="single"/>
        </w:rPr>
        <w:t xml:space="preserve">But back contamination practices like </w:t>
      </w:r>
      <w:r w:rsidRPr="00602907">
        <w:rPr>
          <w:rFonts w:eastAsia="Times New Roman"/>
          <w:color w:val="000000" w:themeColor="text1"/>
          <w:spacing w:val="-3"/>
          <w:highlight w:val="yellow"/>
          <w:u w:val="single"/>
        </w:rPr>
        <w:t>quarantines and all types of sterilizations have their own limitations</w:t>
      </w:r>
      <w:r w:rsidRPr="00602907">
        <w:rPr>
          <w:rFonts w:eastAsia="Times New Roman"/>
          <w:color w:val="000000" w:themeColor="text1"/>
          <w:spacing w:val="-3"/>
          <w:highlight w:val="yellow"/>
        </w:rPr>
        <w:t>,</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as what they are looking for is limited to what we know to look for. An unknown life form would behave unknowingly.</w:t>
      </w:r>
    </w:p>
    <w:sectPr w:rsidR="001C7D75" w:rsidRPr="000D1B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0BA4"/>
    <w:rsid w:val="000139A3"/>
    <w:rsid w:val="000D1BA0"/>
    <w:rsid w:val="00100833"/>
    <w:rsid w:val="00104529"/>
    <w:rsid w:val="00105942"/>
    <w:rsid w:val="00107396"/>
    <w:rsid w:val="00144A4C"/>
    <w:rsid w:val="00176AB0"/>
    <w:rsid w:val="00177B7D"/>
    <w:rsid w:val="0018322D"/>
    <w:rsid w:val="001B5776"/>
    <w:rsid w:val="001C7D75"/>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11F3F"/>
    <w:rsid w:val="00823A1C"/>
    <w:rsid w:val="00845B9D"/>
    <w:rsid w:val="00860984"/>
    <w:rsid w:val="008B1C97"/>
    <w:rsid w:val="008B3ECB"/>
    <w:rsid w:val="008B4E85"/>
    <w:rsid w:val="008C1B2E"/>
    <w:rsid w:val="0091627E"/>
    <w:rsid w:val="00931E66"/>
    <w:rsid w:val="00943543"/>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4FFA"/>
    <w:rsid w:val="00DA6538"/>
    <w:rsid w:val="00E04BAA"/>
    <w:rsid w:val="00E15E75"/>
    <w:rsid w:val="00E37675"/>
    <w:rsid w:val="00E5262C"/>
    <w:rsid w:val="00EC7DC4"/>
    <w:rsid w:val="00ED30CF"/>
    <w:rsid w:val="00F00BA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57B6A"/>
  <w15:chartTrackingRefBased/>
  <w15:docId w15:val="{D6DF3116-4DE7-4635-9889-3FC1BB026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0BA4"/>
    <w:rPr>
      <w:rFonts w:ascii="Calibri" w:hAnsi="Calibri" w:cs="Calibri"/>
    </w:rPr>
  </w:style>
  <w:style w:type="paragraph" w:styleId="Heading1">
    <w:name w:val="heading 1"/>
    <w:aliases w:val="Pocket"/>
    <w:basedOn w:val="Normal"/>
    <w:next w:val="Normal"/>
    <w:link w:val="Heading1Char"/>
    <w:qFormat/>
    <w:rsid w:val="00F00B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0B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0B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Ta"/>
    <w:basedOn w:val="Normal"/>
    <w:next w:val="Normal"/>
    <w:link w:val="Heading4Char"/>
    <w:uiPriority w:val="3"/>
    <w:unhideWhenUsed/>
    <w:qFormat/>
    <w:rsid w:val="00F00BA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0B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0BA4"/>
  </w:style>
  <w:style w:type="character" w:customStyle="1" w:styleId="Heading1Char">
    <w:name w:val="Heading 1 Char"/>
    <w:aliases w:val="Pocket Char"/>
    <w:basedOn w:val="DefaultParagraphFont"/>
    <w:link w:val="Heading1"/>
    <w:rsid w:val="00F00B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0BA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00BA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F00BA4"/>
    <w:rPr>
      <w:rFonts w:ascii="Calibri" w:eastAsiaTheme="majorEastAsia" w:hAnsi="Calibri" w:cstheme="majorBidi"/>
      <w:b/>
      <w:iCs/>
      <w:sz w:val="26"/>
    </w:rPr>
  </w:style>
  <w:style w:type="character" w:styleId="Emphasis">
    <w:name w:val="Emphasis"/>
    <w:basedOn w:val="DefaultParagraphFont"/>
    <w:uiPriority w:val="20"/>
    <w:qFormat/>
    <w:rsid w:val="00F00BA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00BA4"/>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00BA4"/>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T"/>
    <w:basedOn w:val="DefaultParagraphFont"/>
    <w:uiPriority w:val="99"/>
    <w:unhideWhenUsed/>
    <w:rsid w:val="00F00BA4"/>
    <w:rPr>
      <w:color w:val="auto"/>
      <w:u w:val="none"/>
    </w:rPr>
  </w:style>
  <w:style w:type="character" w:styleId="FollowedHyperlink">
    <w:name w:val="FollowedHyperlink"/>
    <w:basedOn w:val="DefaultParagraphFont"/>
    <w:uiPriority w:val="99"/>
    <w:semiHidden/>
    <w:unhideWhenUsed/>
    <w:rsid w:val="00F00BA4"/>
    <w:rPr>
      <w:color w:val="auto"/>
      <w:u w:val="none"/>
    </w:rPr>
  </w:style>
  <w:style w:type="paragraph" w:customStyle="1" w:styleId="paragraph">
    <w:name w:val="paragraph"/>
    <w:basedOn w:val="Normal"/>
    <w:rsid w:val="00F00BA4"/>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F00BA4"/>
  </w:style>
  <w:style w:type="character" w:customStyle="1" w:styleId="eop">
    <w:name w:val="eop"/>
    <w:basedOn w:val="DefaultParagraphFont"/>
    <w:rsid w:val="00F00BA4"/>
  </w:style>
  <w:style w:type="character" w:customStyle="1" w:styleId="spellingerror">
    <w:name w:val="spellingerror"/>
    <w:basedOn w:val="DefaultParagraphFont"/>
    <w:rsid w:val="00F00BA4"/>
  </w:style>
  <w:style w:type="character" w:customStyle="1" w:styleId="contextualspellingandgrammarerror">
    <w:name w:val="contextualspellingandgrammarerror"/>
    <w:basedOn w:val="DefaultParagraphFont"/>
    <w:rsid w:val="00F00BA4"/>
  </w:style>
  <w:style w:type="paragraph" w:styleId="NormalWeb">
    <w:name w:val="Normal (Web)"/>
    <w:basedOn w:val="Normal"/>
    <w:uiPriority w:val="99"/>
    <w:unhideWhenUsed/>
    <w:rsid w:val="00F00BA4"/>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uiPriority w:val="1"/>
    <w:qFormat/>
    <w:rsid w:val="00F00BA4"/>
    <w:pPr>
      <w:spacing w:after="0" w:line="240" w:lineRule="auto"/>
    </w:pPr>
    <w:rPr>
      <w:rFonts w:ascii="Calibri" w:eastAsiaTheme="minorEastAsia"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pi.org/cpages/how-satellites-secure-the-border" TargetMode="External"/><Relationship Id="rId13" Type="http://schemas.openxmlformats.org/officeDocument/2006/relationships/hyperlink" Target="https://www.cnbc.com/tianjin--world-economic-forum/" TargetMode="External"/><Relationship Id="rId18" Type="http://schemas.openxmlformats.org/officeDocument/2006/relationships/hyperlink" Target="http://www.esa.int/Our_Activities/Operations/Space_Debris/FAQ_Frequently_asked_question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wsj.com/articles/hospitals-in-covid-19-hot-spots-are-filling-up-11594860223" TargetMode="External"/><Relationship Id="rId7" Type="http://schemas.openxmlformats.org/officeDocument/2006/relationships/hyperlink" Target="https://www.wired.com/story/how-the-government-controls-sensitive-satellite-data/" TargetMode="External"/><Relationship Id="rId12" Type="http://schemas.openxmlformats.org/officeDocument/2006/relationships/hyperlink" Target="https://www.cnbc.com/2018/09/18/wef-tianjin-space-junk-is-a-big-problem-and-its-going-to-get-worse.html" TargetMode="External"/><Relationship Id="rId17" Type="http://schemas.openxmlformats.org/officeDocument/2006/relationships/hyperlink" Target="https://www.nasa.gov/offices/nesc/articles/space-debris" TargetMode="External"/><Relationship Id="rId25" Type="http://schemas.openxmlformats.org/officeDocument/2006/relationships/hyperlink" Target="http://www.space.com/27599-ebola-outbreak-mars-sample-lessons.html" TargetMode="External"/><Relationship Id="rId2" Type="http://schemas.openxmlformats.org/officeDocument/2006/relationships/numbering" Target="numbering.xml"/><Relationship Id="rId16" Type="http://schemas.openxmlformats.org/officeDocument/2006/relationships/hyperlink" Target="https://www.esa.int/Our_Activities/Operations/Space_Debris/Space_debris_by_the_numbers" TargetMode="External"/><Relationship Id="rId20" Type="http://schemas.openxmlformats.org/officeDocument/2006/relationships/hyperlink" Target="https://www.wsj.com/articles/we-need-satellitesa-speeding-mass-of-space-junk-puts-them-at-risk-1505226427" TargetMode="External"/><Relationship Id="rId1" Type="http://schemas.openxmlformats.org/officeDocument/2006/relationships/customXml" Target="../customXml/item1.xml"/><Relationship Id="rId6" Type="http://schemas.openxmlformats.org/officeDocument/2006/relationships/hyperlink" Target="http://spaceflight101.com/vega-vv11/vega-launches-mohammed-vi-a-satellite/" TargetMode="External"/><Relationship Id="rId11" Type="http://schemas.openxmlformats.org/officeDocument/2006/relationships/hyperlink" Target="https://www.space.com/40227-x-37b-space-plane-200-days-in-orbit-otv5.html" TargetMode="External"/><Relationship Id="rId24" Type="http://schemas.openxmlformats.org/officeDocument/2006/relationships/hyperlink" Target="http://bigthink.com/paul-ratner/devastating-new-evidence-of-how-early-native-americans-were-brought-to-extinction-by-europeans" TargetMode="External"/><Relationship Id="rId5" Type="http://schemas.openxmlformats.org/officeDocument/2006/relationships/webSettings" Target="webSettings.xml"/><Relationship Id="rId15" Type="http://schemas.openxmlformats.org/officeDocument/2006/relationships/hyperlink" Target="https://www.nasa.gov/mission_pages/station/news/orbital_debris.html" TargetMode="External"/><Relationship Id="rId23" Type="http://schemas.openxmlformats.org/officeDocument/2006/relationships/hyperlink" Target="http://micromikefilm.com/" TargetMode="External"/><Relationship Id="rId10" Type="http://schemas.openxmlformats.org/officeDocument/2006/relationships/hyperlink" Target="https://eoportal.org/web/eoportal/satellite-missions/content/-/article/sbss" TargetMode="External"/><Relationship Id="rId19" Type="http://schemas.openxmlformats.org/officeDocument/2006/relationships/hyperlink" Target="https://www.wsj.com/articles/we-need-satellitesa-speeding-mass-of-space-junk-puts-them-at-risk-1505226427" TargetMode="External"/><Relationship Id="rId4" Type="http://schemas.openxmlformats.org/officeDocument/2006/relationships/settings" Target="settings.xml"/><Relationship Id="rId9" Type="http://schemas.openxmlformats.org/officeDocument/2006/relationships/hyperlink" Target="http://webdoc.sub.gwdg.de/ebook/p/2005/CMH_2/www.army.mil/cmh-pg/books/vietnam/comm-el/ch2.htm" TargetMode="External"/><Relationship Id="rId14" Type="http://schemas.openxmlformats.org/officeDocument/2006/relationships/hyperlink" Target="https://www.cnbc.com/china/" TargetMode="External"/><Relationship Id="rId22" Type="http://schemas.openxmlformats.org/officeDocument/2006/relationships/hyperlink" Target="http://mosesonthemesa.com/"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76</TotalTime>
  <Pages>1</Pages>
  <Words>6093</Words>
  <Characters>34733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2022-01-28T23:43:00Z</dcterms:created>
  <dcterms:modified xsi:type="dcterms:W3CDTF">2022-01-29T01:10:00Z</dcterms:modified>
</cp:coreProperties>
</file>