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7CB56" w14:textId="77777777" w:rsidR="009A1E39" w:rsidRDefault="009A1E39" w:rsidP="009A1E39">
      <w:pPr>
        <w:pStyle w:val="Heading2"/>
      </w:pPr>
      <w:r>
        <w:t>1</w:t>
      </w:r>
    </w:p>
    <w:p w14:paraId="7B4AFACA" w14:textId="41172CD1" w:rsidR="003E3FCE" w:rsidRDefault="003E3FCE" w:rsidP="003E3FCE">
      <w:pPr>
        <w:pStyle w:val="Heading4"/>
      </w:pPr>
      <w:r>
        <w:t xml:space="preserve">The </w:t>
      </w:r>
      <w:r>
        <w:t>role</w:t>
      </w:r>
      <w:r>
        <w:t xml:space="preserve"> of the ballot is to the test </w:t>
      </w:r>
      <w:r>
        <w:t>the truth or falsity of the resolution.</w:t>
      </w:r>
    </w:p>
    <w:p w14:paraId="06841A10" w14:textId="77777777" w:rsidR="003E3FCE" w:rsidRPr="005A49FB" w:rsidRDefault="003E3FCE" w:rsidP="003E3FCE">
      <w:pPr>
        <w:pStyle w:val="Heading4"/>
        <w:rPr>
          <w:rFonts w:eastAsia="Calibri"/>
        </w:rPr>
      </w:pPr>
      <w:r>
        <w:rPr>
          <w:rFonts w:eastAsia="Calibri"/>
        </w:rPr>
        <w:t>1] I</w:t>
      </w:r>
      <w:r w:rsidRPr="005A49FB">
        <w:rPr>
          <w:rFonts w:eastAsia="Calibri"/>
        </w:rPr>
        <w:t xml:space="preserve">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5A49FB">
        <w:rPr>
          <w:rFonts w:eastAsia="Calibri"/>
        </w:rPr>
        <w:t>exclude</w:t>
      </w:r>
      <w:proofErr w:type="gramEnd"/>
      <w:r w:rsidRPr="005A49FB">
        <w:rPr>
          <w:rFonts w:eastAsia="Calibri"/>
        </w:rPr>
        <w:t xml:space="preserve"> all offense besides those that follow from their framework which shuts out people without the technical skill or resources to prep for it.</w:t>
      </w:r>
      <w:r>
        <w:rPr>
          <w:rFonts w:eastAsia="Calibri"/>
        </w:rPr>
        <w:t xml:space="preserve"> </w:t>
      </w:r>
    </w:p>
    <w:p w14:paraId="4C5CF69D" w14:textId="311F1662" w:rsidR="00A95652" w:rsidRDefault="003E3FCE" w:rsidP="003E3FCE">
      <w:pPr>
        <w:pStyle w:val="Heading4"/>
      </w:pPr>
      <w:r>
        <w:t>2]</w:t>
      </w:r>
      <w:r w:rsidRPr="005A49FB">
        <w:t xml:space="preserve">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w:t>
      </w:r>
    </w:p>
    <w:p w14:paraId="571C417F" w14:textId="77777777" w:rsidR="009A1E39" w:rsidRDefault="009A1E39" w:rsidP="009A1E39">
      <w:pPr>
        <w:pStyle w:val="Heading4"/>
      </w:pPr>
      <w:r>
        <w:t xml:space="preserve">I negate: </w:t>
      </w:r>
      <w:r w:rsidRPr="00477325">
        <w:t>A just government ought to recognize an unconditional right of workers to strike.</w:t>
      </w:r>
    </w:p>
    <w:p w14:paraId="7209875D" w14:textId="77777777" w:rsidR="009A1E39" w:rsidRDefault="009A1E39" w:rsidP="009A1E39">
      <w:pPr>
        <w:pStyle w:val="Heading4"/>
      </w:pPr>
      <w:r>
        <w:t>The resolution specifies that the right to strike must be unconditional—this means it cannot be contingent on any authority or have any exceptions.</w:t>
      </w:r>
    </w:p>
    <w:p w14:paraId="729B0001" w14:textId="77777777" w:rsidR="009A1E39" w:rsidRPr="00786A32" w:rsidRDefault="009A1E39" w:rsidP="009A1E39">
      <w:pPr>
        <w:rPr>
          <w:sz w:val="14"/>
        </w:rPr>
      </w:pPr>
      <w:r w:rsidRPr="00786A32">
        <w:rPr>
          <w:sz w:val="14"/>
        </w:rPr>
        <w:t xml:space="preserve">Thomas </w:t>
      </w:r>
      <w:proofErr w:type="spellStart"/>
      <w:r w:rsidRPr="00786A32">
        <w:rPr>
          <w:rStyle w:val="StyleUnderline"/>
        </w:rPr>
        <w:t>Magnell</w:t>
      </w:r>
      <w:proofErr w:type="spellEnd"/>
      <w:r w:rsidRPr="00786A32">
        <w:rPr>
          <w:sz w:val="14"/>
        </w:rPr>
        <w:t>, Philosopher, The Correlativity of Rights and Duties, J Value Inquiry (</w:t>
      </w:r>
      <w:r w:rsidRPr="00786A32">
        <w:rPr>
          <w:rStyle w:val="StyleUnderline"/>
        </w:rPr>
        <w:t>2011</w:t>
      </w:r>
      <w:r w:rsidRPr="00786A32">
        <w:rPr>
          <w:sz w:val="14"/>
        </w:rPr>
        <w:t>) 45:1–12//BA PB</w:t>
      </w:r>
    </w:p>
    <w:p w14:paraId="3F5C2511" w14:textId="77777777" w:rsidR="009A1E39" w:rsidRPr="00786A32" w:rsidRDefault="009A1E39" w:rsidP="009A1E39">
      <w:pPr>
        <w:rPr>
          <w:sz w:val="14"/>
        </w:rPr>
      </w:pPr>
      <w:r w:rsidRPr="00786A32">
        <w:rPr>
          <w:sz w:val="14"/>
        </w:rPr>
        <w:t xml:space="preserve">Unconditional rights may be either </w:t>
      </w:r>
      <w:proofErr w:type="gramStart"/>
      <w:r w:rsidRPr="00786A32">
        <w:rPr>
          <w:sz w:val="14"/>
        </w:rPr>
        <w:t>absolutely unconditional</w:t>
      </w:r>
      <w:proofErr w:type="gramEnd"/>
      <w:r w:rsidRPr="00786A32">
        <w:rPr>
          <w:sz w:val="14"/>
        </w:rPr>
        <w:t xml:space="preserve"> or relatively unconditional. </w:t>
      </w:r>
      <w:r w:rsidRPr="00786A32">
        <w:rPr>
          <w:rStyle w:val="StyleUnderline"/>
          <w:highlight w:val="yellow"/>
        </w:rPr>
        <w:t>An</w:t>
      </w:r>
      <w:r w:rsidRPr="00786A32">
        <w:rPr>
          <w:sz w:val="14"/>
        </w:rPr>
        <w:t xml:space="preserve"> </w:t>
      </w:r>
      <w:proofErr w:type="gramStart"/>
      <w:r w:rsidRPr="00786A32">
        <w:rPr>
          <w:sz w:val="14"/>
        </w:rPr>
        <w:t xml:space="preserve">absolutely </w:t>
      </w:r>
      <w:r w:rsidRPr="00786A32">
        <w:rPr>
          <w:rStyle w:val="StyleUnderline"/>
          <w:highlight w:val="yellow"/>
        </w:rPr>
        <w:t>unconditional</w:t>
      </w:r>
      <w:proofErr w:type="gramEnd"/>
      <w:r w:rsidRPr="00786A32">
        <w:rPr>
          <w:rStyle w:val="StyleUnderline"/>
          <w:highlight w:val="yellow"/>
        </w:rPr>
        <w:t xml:space="preserve">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w:t>
      </w:r>
      <w:proofErr w:type="gramStart"/>
      <w:r w:rsidRPr="00786A32">
        <w:rPr>
          <w:sz w:val="14"/>
        </w:rPr>
        <w:t>nonsense,—</w:t>
      </w:r>
      <w:proofErr w:type="gramEnd"/>
      <w:r w:rsidRPr="00786A32">
        <w:rPr>
          <w:sz w:val="14"/>
        </w:rPr>
        <w:t xml:space="preserv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w:t>
      </w:r>
      <w:proofErr w:type="gramStart"/>
      <w:r w:rsidRPr="00786A32">
        <w:rPr>
          <w:sz w:val="14"/>
        </w:rPr>
        <w:t>right-holder</w:t>
      </w:r>
      <w:proofErr w:type="gramEnd"/>
      <w:r w:rsidRPr="00786A32">
        <w:rPr>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786A32">
        <w:rPr>
          <w:sz w:val="14"/>
        </w:rPr>
        <w:t>much abused</w:t>
      </w:r>
      <w:proofErr w:type="gramEnd"/>
      <w:r w:rsidRPr="00786A32">
        <w:rPr>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786A32">
        <w:rPr>
          <w:sz w:val="14"/>
        </w:rPr>
        <w:t>right-holders</w:t>
      </w:r>
      <w:proofErr w:type="gramEnd"/>
      <w:r w:rsidRPr="00786A32">
        <w:rPr>
          <w:sz w:val="14"/>
        </w:rPr>
        <w:t xml:space="preserve"> may have the same rights unconditionally, but not all. Narrower on the one hand than </w:t>
      </w:r>
      <w:proofErr w:type="gramStart"/>
      <w:r w:rsidRPr="00786A32">
        <w:rPr>
          <w:sz w:val="14"/>
        </w:rPr>
        <w:t>absolutely unconditional</w:t>
      </w:r>
      <w:proofErr w:type="gramEnd"/>
      <w:r w:rsidRPr="00786A32">
        <w:rPr>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w:t>
      </w:r>
      <w:proofErr w:type="gramStart"/>
      <w:r w:rsidRPr="00786A32">
        <w:rPr>
          <w:rStyle w:val="StyleUnderline"/>
        </w:rPr>
        <w:t>fairly recent</w:t>
      </w:r>
      <w:proofErr w:type="gramEnd"/>
      <w:r w:rsidRPr="00786A32">
        <w:rPr>
          <w:rStyle w:val="StyleUnderline"/>
        </w:rPr>
        <w:t xml:space="preserve">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w:t>
      </w:r>
      <w:proofErr w:type="gramStart"/>
      <w:r w:rsidRPr="00786A32">
        <w:rPr>
          <w:sz w:val="14"/>
        </w:rPr>
        <w:t>entering into</w:t>
      </w:r>
      <w:proofErr w:type="gramEnd"/>
      <w:r w:rsidRPr="00786A32">
        <w:rPr>
          <w:sz w:val="14"/>
        </w:rPr>
        <w:t xml:space="preserve"> obligations, the right, odd as it sounds, to bear duties. Another is the human right to freedom, the relatively unconditional right that people who </w:t>
      </w:r>
      <w:proofErr w:type="gramStart"/>
      <w:r w:rsidRPr="00786A32">
        <w:rPr>
          <w:sz w:val="14"/>
        </w:rPr>
        <w:t>are capable of acting</w:t>
      </w:r>
      <w:proofErr w:type="gramEnd"/>
      <w:r w:rsidRPr="00786A32">
        <w:rPr>
          <w:sz w:val="14"/>
        </w:rPr>
        <w:t xml:space="preserve"> autonomously have as such beings. We have a right to liberty without the need for the right to be conferred, while other beings, such as non-human animals that may have the broader </w:t>
      </w:r>
      <w:proofErr w:type="gramStart"/>
      <w:r w:rsidRPr="00786A32">
        <w:rPr>
          <w:sz w:val="14"/>
        </w:rPr>
        <w:t>absolutely unconditional</w:t>
      </w:r>
      <w:proofErr w:type="gramEnd"/>
      <w:r w:rsidRPr="00786A32">
        <w:rPr>
          <w:sz w:val="14"/>
        </w:rPr>
        <w:t xml:space="preserve"> rights, lack this relatively unconditional right. </w:t>
      </w:r>
      <w:proofErr w:type="gramStart"/>
      <w:r w:rsidRPr="00786A32">
        <w:rPr>
          <w:sz w:val="14"/>
        </w:rPr>
        <w:t>This is why</w:t>
      </w:r>
      <w:proofErr w:type="gramEnd"/>
      <w:r w:rsidRPr="00786A32">
        <w:rPr>
          <w:sz w:val="14"/>
        </w:rPr>
        <w:t xml:space="preserve">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w:t>
      </w:r>
      <w:proofErr w:type="gramStart"/>
      <w:r w:rsidRPr="00786A32">
        <w:rPr>
          <w:sz w:val="14"/>
        </w:rPr>
        <w:t>right-holders</w:t>
      </w:r>
      <w:proofErr w:type="gramEnd"/>
      <w:r w:rsidRPr="00786A32">
        <w:rPr>
          <w:sz w:val="14"/>
        </w:rPr>
        <w:t xml:space="preserve">.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w:t>
      </w:r>
      <w:proofErr w:type="spellStart"/>
      <w:r w:rsidRPr="00786A32">
        <w:rPr>
          <w:sz w:val="14"/>
        </w:rPr>
        <w:t>promisee</w:t>
      </w:r>
      <w:proofErr w:type="spellEnd"/>
      <w:r w:rsidRPr="00786A32">
        <w:rPr>
          <w:sz w:val="14"/>
        </w:rPr>
        <w:t xml:space="preserve">. </w:t>
      </w:r>
      <w:r w:rsidRPr="00786A32">
        <w:rPr>
          <w:rStyle w:val="StyleUnderline"/>
        </w:rPr>
        <w:t>Someone has a right to receive charity only if he meets the qualification of being in need</w:t>
      </w:r>
      <w:r w:rsidRPr="00786A32">
        <w:rPr>
          <w:sz w:val="14"/>
        </w:rPr>
        <w:t xml:space="preserve">. From this it should be evident that conditional rights may be either conditioned-rights or </w:t>
      </w:r>
      <w:proofErr w:type="spellStart"/>
      <w:r w:rsidRPr="00786A32">
        <w:rPr>
          <w:sz w:val="14"/>
        </w:rPr>
        <w:t>unconditionedrights</w:t>
      </w:r>
      <w:proofErr w:type="spellEnd"/>
      <w:r w:rsidRPr="00786A32">
        <w:rPr>
          <w:sz w:val="14"/>
        </w:rPr>
        <w:t xml:space="preserve">. What makes a right conditioned is a condition of the right itself, that of the correlative duty, an imperfect duty, not being conferred on other qualified </w:t>
      </w:r>
      <w:proofErr w:type="spellStart"/>
      <w:r w:rsidRPr="00786A32">
        <w:rPr>
          <w:sz w:val="14"/>
        </w:rPr>
        <w:t>rightholders</w:t>
      </w:r>
      <w:proofErr w:type="spellEnd"/>
      <w:r w:rsidRPr="00786A32">
        <w:rPr>
          <w:sz w:val="14"/>
        </w:rPr>
        <w:t>. What makes a right conditional is a condition for acquiring the right in the first place.</w:t>
      </w:r>
    </w:p>
    <w:p w14:paraId="4D06DD02" w14:textId="77777777" w:rsidR="009A1E39" w:rsidRDefault="009A1E39" w:rsidP="009A1E39">
      <w:pPr>
        <w:pStyle w:val="Heading4"/>
      </w:pPr>
      <w:r>
        <w:t xml:space="preserve">The right to strike is </w:t>
      </w:r>
      <w:proofErr w:type="gramStart"/>
      <w:r>
        <w:t>an</w:t>
      </w:r>
      <w:proofErr w:type="gramEnd"/>
      <w:r>
        <w:t xml:space="preserve"> conditional right, so viewing it as unconditional is impossible. Fiat doesn’t solve because its intrinsic to the nature of the principle and the </w:t>
      </w:r>
      <w:proofErr w:type="spellStart"/>
      <w:r>
        <w:t>aff</w:t>
      </w:r>
      <w:proofErr w:type="spellEnd"/>
      <w:r>
        <w:t xml:space="preserve"> is a binding policy, not just view X as Y. </w:t>
      </w:r>
    </w:p>
    <w:p w14:paraId="1B597BC8" w14:textId="77777777" w:rsidR="009A1E39" w:rsidRDefault="009A1E39" w:rsidP="009A1E39">
      <w:pPr>
        <w:pStyle w:val="Heading4"/>
      </w:pPr>
      <w:r>
        <w:t xml:space="preserve">[1] The right to strike is conditional on the government existing and enforcing it: A] The </w:t>
      </w:r>
      <w:proofErr w:type="spellStart"/>
      <w:r>
        <w:t>Sqou</w:t>
      </w:r>
      <w:proofErr w:type="spellEnd"/>
      <w:r>
        <w:t xml:space="preserve"> proves that without the state, the right doesn’t exist, which means turning the NC non-</w:t>
      </w:r>
      <w:proofErr w:type="spellStart"/>
      <w:r>
        <w:t>uniques</w:t>
      </w:r>
      <w:proofErr w:type="spellEnd"/>
      <w:r>
        <w:t xml:space="preserve"> the </w:t>
      </w:r>
      <w:proofErr w:type="spellStart"/>
      <w:r>
        <w:t>aff</w:t>
      </w:r>
      <w:proofErr w:type="spellEnd"/>
      <w:r>
        <w:t xml:space="preserve"> B] State of nature would just mean people could take the action, not that they have a guaranteed right to do so.</w:t>
      </w:r>
    </w:p>
    <w:p w14:paraId="52EE6A44" w14:textId="77777777" w:rsidR="009A1E39" w:rsidRDefault="009A1E39" w:rsidP="009A1E39">
      <w:pPr>
        <w:pStyle w:val="Heading4"/>
      </w:pPr>
      <w:r>
        <w:t xml:space="preserve">[2] The right is conditional on the existence of certain social institutions: IE a workplace and employer to strike against, and a job to stop doing. This doesn’t apply to unconditional rights like freedom or </w:t>
      </w:r>
      <w:proofErr w:type="gramStart"/>
      <w:r>
        <w:t>life, since</w:t>
      </w:r>
      <w:proofErr w:type="gramEnd"/>
      <w:r>
        <w:t xml:space="preserve"> they are intrinsic to human nature not social constructs.</w:t>
      </w:r>
    </w:p>
    <w:p w14:paraId="1F6F9EE7" w14:textId="62C016A8" w:rsidR="009A1E39" w:rsidRDefault="009A1E39" w:rsidP="009A1E39">
      <w:pPr>
        <w:pStyle w:val="Heading4"/>
      </w:pPr>
      <w:r>
        <w:t>[3] Unconditional rights cannot conflict with each other, as otherwise neither would be absolute, but the right to strike conflicts with 1] The right to life of those deprived of stuff like medicine, which is fundamental to every human action</w:t>
      </w:r>
    </w:p>
    <w:p w14:paraId="182FC27C" w14:textId="7E320DA2" w:rsidR="009A1E39" w:rsidRDefault="009A1E39" w:rsidP="009A1E39">
      <w:pPr>
        <w:pStyle w:val="Heading4"/>
      </w:pPr>
      <w:r>
        <w:t xml:space="preserve">[4] Weighing: A] Even if the </w:t>
      </w:r>
      <w:proofErr w:type="spellStart"/>
      <w:r>
        <w:t>aff</w:t>
      </w:r>
      <w:proofErr w:type="spellEnd"/>
      <w:r>
        <w:t xml:space="preserve">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6142018D" w14:textId="6EC3A1DA" w:rsidR="009A1E39" w:rsidRDefault="003E3FCE" w:rsidP="009A1E39">
      <w:pPr>
        <w:pStyle w:val="Heading2"/>
      </w:pPr>
      <w:r>
        <w:t>2</w:t>
      </w:r>
    </w:p>
    <w:p w14:paraId="1B0CBDE3" w14:textId="2F7DA655" w:rsidR="009A1E39" w:rsidRDefault="009A1E39" w:rsidP="009A1E39">
      <w:pPr>
        <w:pStyle w:val="Heading4"/>
      </w:pPr>
      <w:r>
        <w:t>T</w:t>
      </w:r>
      <w:r>
        <w:t>he standard is Utilitarianism. Prefer:</w:t>
      </w:r>
    </w:p>
    <w:p w14:paraId="52DD7339" w14:textId="77777777" w:rsidR="009A1E39" w:rsidRDefault="009A1E39" w:rsidP="009A1E39">
      <w:pPr>
        <w:pStyle w:val="Heading4"/>
        <w:rPr>
          <w:rFonts w:eastAsia="Times New Roman" w:cs="Calibri Light"/>
        </w:rPr>
      </w:pPr>
      <w:r>
        <w:t xml:space="preserve">[1] </w:t>
      </w:r>
      <w:r w:rsidRPr="008A5C7F">
        <w:rPr>
          <w:rFonts w:eastAsia="Times New Roman" w:cs="Calibri Light"/>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49A2FAC" w14:textId="77777777" w:rsidR="009A1E39" w:rsidRDefault="009A1E39" w:rsidP="009A1E39">
      <w:pPr>
        <w:pStyle w:val="Heading4"/>
        <w:rPr>
          <w:rFonts w:eastAsia="Times New Roman"/>
        </w:rPr>
      </w:pPr>
      <w:r>
        <w:rPr>
          <w:rFonts w:eastAsia="Times New Roman"/>
        </w:rPr>
        <w:t>[2] Only natural observable moral facts exist:</w:t>
      </w:r>
    </w:p>
    <w:p w14:paraId="7A23846A" w14:textId="77777777" w:rsidR="009A1E39" w:rsidRDefault="009A1E39" w:rsidP="009A1E39">
      <w:pPr>
        <w:pStyle w:val="Heading4"/>
        <w:rPr>
          <w:rFonts w:eastAsia="Times New Roman"/>
        </w:rPr>
      </w:pPr>
      <w:r w:rsidRPr="00F54957">
        <w:rPr>
          <w:bCs/>
          <w:u w:val="single"/>
        </w:rPr>
        <w:t xml:space="preserve">Papineau </w:t>
      </w:r>
      <w:r>
        <w:rPr>
          <w:bCs/>
          <w:u w:val="single"/>
        </w:rPr>
        <w:t>07</w:t>
      </w:r>
      <w:r w:rsidRPr="00F54957">
        <w:rPr>
          <w:bCs/>
          <w:u w:val="single"/>
        </w:rPr>
        <w:t>,</w:t>
      </w:r>
      <w:r w:rsidRPr="00994E2B">
        <w:rPr>
          <w:bCs/>
        </w:rPr>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3F9BD9C8" w14:textId="77777777" w:rsidR="009A1E39" w:rsidRDefault="009A1E39" w:rsidP="009A1E39">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58FEB07C" w14:textId="77777777" w:rsidR="009A1E39" w:rsidRPr="00844A22" w:rsidRDefault="009A1E39" w:rsidP="009A1E39">
      <w:pPr>
        <w:pStyle w:val="Heading4"/>
      </w:pPr>
      <w:r>
        <w:t xml:space="preserve">[3] </w:t>
      </w:r>
      <w:r w:rsidRPr="008A5C7F">
        <w:rPr>
          <w:rFonts w:eastAsia="Times New Roman" w:cs="Times New Roman"/>
        </w:rPr>
        <w:t>Actor-specificity: side constraints freeze action b/c government policies always require trade-offs—the only justifiable way to resolve those conflicts is by benefiting everyone</w:t>
      </w:r>
      <w:r>
        <w:rPr>
          <w:rFonts w:eastAsia="Times New Roman" w:cs="Times New Roman"/>
          <w:b w:val="0"/>
          <w:iCs w:val="0"/>
        </w:rPr>
        <w:t xml:space="preserve">. </w:t>
      </w:r>
    </w:p>
    <w:p w14:paraId="3DC5754A" w14:textId="77777777" w:rsidR="009A1E39" w:rsidRPr="008A5C7F" w:rsidRDefault="009A1E39" w:rsidP="009A1E39">
      <w:pPr>
        <w:keepNext/>
        <w:keepLines/>
        <w:spacing w:before="40" w:after="0"/>
        <w:jc w:val="both"/>
        <w:outlineLvl w:val="3"/>
        <w:rPr>
          <w:rFonts w:eastAsia="Times New Roman" w:cs="Times New Roman"/>
          <w:b/>
          <w:iCs/>
          <w:sz w:val="26"/>
        </w:rPr>
      </w:pPr>
      <w:r>
        <w:rPr>
          <w:rFonts w:eastAsia="Times New Roman" w:cs="Times New Roman"/>
          <w:b/>
          <w:iCs/>
          <w:sz w:val="26"/>
        </w:rPr>
        <w:t xml:space="preserve">[4] </w:t>
      </w:r>
      <w:r w:rsidRPr="008A5C7F">
        <w:rPr>
          <w:rFonts w:eastAsia="Times New Roman" w:cs="Times New Roman"/>
          <w:b/>
          <w:iCs/>
          <w:sz w:val="26"/>
        </w:rPr>
        <w:t>THEORY: ethical frameworks must be theoretically legitimate. Any standard is an interpretation of the word ought-thus framework is functionally a topicality argument about how to define the terms of the resolution. Prefer my interpretation:</w:t>
      </w:r>
    </w:p>
    <w:p w14:paraId="5B317578" w14:textId="77777777" w:rsidR="009A1E39" w:rsidRDefault="009A1E39" w:rsidP="009A1E39">
      <w:pPr>
        <w:keepNext/>
        <w:keepLines/>
        <w:spacing w:before="40" w:after="0"/>
        <w:jc w:val="both"/>
        <w:outlineLvl w:val="3"/>
        <w:rPr>
          <w:rFonts w:eastAsia="Times New Roman" w:cs="Calibri Light"/>
          <w:b/>
          <w:iCs/>
          <w:sz w:val="26"/>
        </w:rPr>
      </w:pPr>
      <w:r>
        <w:rPr>
          <w:rFonts w:eastAsia="Times New Roman" w:cs="Times New Roman"/>
          <w:b/>
          <w:iCs/>
          <w:sz w:val="26"/>
        </w:rPr>
        <w:t xml:space="preserve">A] </w:t>
      </w:r>
      <w:r w:rsidRPr="008A5C7F">
        <w:rPr>
          <w:rFonts w:eastAsia="Times New Roman" w:cs="Times New Roman"/>
          <w:b/>
          <w:iCs/>
          <w:sz w:val="26"/>
        </w:rPr>
        <w:t xml:space="preserve">Ground: </w:t>
      </w:r>
      <w:r w:rsidRPr="008A5C7F">
        <w:rPr>
          <w:rFonts w:eastAsia="Times New Roman" w:cs="Calibri Light"/>
          <w:b/>
          <w:iCs/>
          <w:sz w:val="26"/>
        </w:rPr>
        <w:t xml:space="preserve">Both debaters are guaranteed access to ground to engage under util – </w:t>
      </w:r>
      <w:proofErr w:type="spellStart"/>
      <w:proofErr w:type="gramStart"/>
      <w:r w:rsidRPr="008A5C7F">
        <w:rPr>
          <w:rFonts w:eastAsia="Times New Roman" w:cs="Calibri Light"/>
          <w:b/>
          <w:iCs/>
          <w:sz w:val="26"/>
        </w:rPr>
        <w:t>ie</w:t>
      </w:r>
      <w:proofErr w:type="spellEnd"/>
      <w:proofErr w:type="gramEnd"/>
      <w:r w:rsidRPr="008A5C7F">
        <w:rPr>
          <w:rFonts w:eastAsia="Times New Roman" w:cs="Calibri Light"/>
          <w:b/>
          <w:iCs/>
          <w:sz w:val="26"/>
        </w:rPr>
        <w:t xml:space="preserve"> </w:t>
      </w:r>
      <w:proofErr w:type="spellStart"/>
      <w:r w:rsidRPr="008A5C7F">
        <w:rPr>
          <w:rFonts w:eastAsia="Times New Roman" w:cs="Calibri Light"/>
          <w:b/>
          <w:iCs/>
          <w:sz w:val="26"/>
        </w:rPr>
        <w:t>Aff</w:t>
      </w:r>
      <w:proofErr w:type="spellEnd"/>
      <w:r w:rsidRPr="008A5C7F">
        <w:rPr>
          <w:rFonts w:eastAsia="Times New Roman" w:cs="Calibri Light"/>
          <w:b/>
          <w:iCs/>
          <w:sz w:val="26"/>
        </w:rPr>
        <w:t xml:space="preserve"> gets plans and advantages, while Neg gets </w:t>
      </w:r>
      <w:proofErr w:type="spellStart"/>
      <w:r w:rsidRPr="008A5C7F">
        <w:rPr>
          <w:rFonts w:eastAsia="Times New Roman" w:cs="Calibri Light"/>
          <w:b/>
          <w:iCs/>
          <w:sz w:val="26"/>
        </w:rPr>
        <w:t>disads</w:t>
      </w:r>
      <w:proofErr w:type="spellEnd"/>
      <w:r w:rsidRPr="008A5C7F">
        <w:rPr>
          <w:rFonts w:eastAsia="Times New Roman" w:cs="Calibri Light"/>
          <w:b/>
          <w:iCs/>
          <w:sz w:val="26"/>
        </w:rPr>
        <w:t xml:space="preserve"> and counterplans. Additionally, anything can function as a util impact </w:t>
      </w:r>
      <w:proofErr w:type="gramStart"/>
      <w:r w:rsidRPr="008A5C7F">
        <w:rPr>
          <w:rFonts w:eastAsia="Times New Roman" w:cs="Calibri Light"/>
          <w:b/>
          <w:iCs/>
          <w:sz w:val="26"/>
        </w:rPr>
        <w:t>as long as</w:t>
      </w:r>
      <w:proofErr w:type="gramEnd"/>
      <w:r w:rsidRPr="008A5C7F">
        <w:rPr>
          <w:rFonts w:eastAsia="Times New Roman" w:cs="Calibri Light"/>
          <w:b/>
          <w:iCs/>
          <w:sz w:val="26"/>
        </w:rPr>
        <w:t xml:space="preserve"> an external benefit is articulated, so all your offense applies. Other frameworks deny 1 side the ability to engage the other on both the impact level and the link level. </w:t>
      </w:r>
    </w:p>
    <w:p w14:paraId="1374516A" w14:textId="04A8A1E4" w:rsidR="009A1E39" w:rsidRDefault="009A1E39" w:rsidP="009A1E39">
      <w:pPr>
        <w:keepNext/>
        <w:keepLines/>
        <w:spacing w:before="40" w:after="0"/>
        <w:jc w:val="both"/>
        <w:outlineLvl w:val="3"/>
        <w:rPr>
          <w:rFonts w:eastAsia="Times New Roman" w:cs="Calibri Light"/>
          <w:b/>
          <w:iCs/>
          <w:sz w:val="26"/>
        </w:rPr>
      </w:pPr>
      <w:r>
        <w:rPr>
          <w:rFonts w:eastAsia="Times New Roman" w:cs="Calibri Light"/>
          <w:b/>
          <w:iCs/>
          <w:sz w:val="26"/>
        </w:rPr>
        <w:t>B] Predictability: Debaters are most prepared to engage in a util debate since it is the most common framework read on the entirety of the west coast. Hyper-specific theories will always mean people have little to no prep on the issue.</w:t>
      </w:r>
    </w:p>
    <w:p w14:paraId="5B51AC62" w14:textId="77777777" w:rsidR="003E3FCE" w:rsidRPr="003E3FCE" w:rsidRDefault="003E3FCE" w:rsidP="003E3FCE">
      <w:pPr>
        <w:keepNext/>
        <w:keepLines/>
        <w:spacing w:before="40" w:after="0"/>
        <w:jc w:val="both"/>
        <w:outlineLvl w:val="3"/>
        <w:rPr>
          <w:rFonts w:eastAsia="Times New Roman" w:cs="Calibri Light"/>
          <w:b/>
          <w:iCs/>
          <w:sz w:val="26"/>
        </w:rPr>
      </w:pPr>
      <w:r w:rsidRPr="003E3FCE">
        <w:rPr>
          <w:rFonts w:eastAsia="Times New Roman" w:cs="Calibri Light"/>
          <w:b/>
          <w:iCs/>
          <w:sz w:val="26"/>
        </w:rPr>
        <w:t>Extinction first –</w:t>
      </w:r>
    </w:p>
    <w:p w14:paraId="5CAA9C11" w14:textId="244B864E" w:rsidR="003E3FCE" w:rsidRPr="003E3FCE" w:rsidRDefault="003E3FCE" w:rsidP="003E3FCE">
      <w:pPr>
        <w:pStyle w:val="Heading4"/>
        <w:rPr>
          <w:rFonts w:eastAsia="Times New Roman"/>
        </w:rPr>
      </w:pPr>
      <w:r w:rsidRPr="003E3FCE">
        <w:rPr>
          <w:rFonts w:eastAsia="Times New Roman"/>
        </w:rPr>
        <w:t>1 – Forecloses future improvement – we can never improve society</w:t>
      </w:r>
      <w:r>
        <w:rPr>
          <w:rFonts w:eastAsia="Times New Roman"/>
        </w:rPr>
        <w:t xml:space="preserve"> </w:t>
      </w:r>
      <w:r w:rsidRPr="003E3FCE">
        <w:rPr>
          <w:rFonts w:eastAsia="Times New Roman"/>
        </w:rPr>
        <w:t>because our impact is irreversible</w:t>
      </w:r>
    </w:p>
    <w:p w14:paraId="57428E96" w14:textId="4DA0B0DC" w:rsidR="003E3FCE" w:rsidRPr="003E3FCE" w:rsidRDefault="003E3FCE" w:rsidP="003E3FCE">
      <w:pPr>
        <w:pStyle w:val="Heading4"/>
        <w:rPr>
          <w:rFonts w:eastAsia="Times New Roman"/>
        </w:rPr>
      </w:pPr>
      <w:r w:rsidRPr="003E3FCE">
        <w:rPr>
          <w:rFonts w:eastAsia="Times New Roman"/>
        </w:rPr>
        <w:t>2 – Turns suffering – mass death causes suffering because people can’t</w:t>
      </w:r>
      <w:r>
        <w:rPr>
          <w:rFonts w:eastAsia="Times New Roman"/>
        </w:rPr>
        <w:t xml:space="preserve"> </w:t>
      </w:r>
      <w:r w:rsidRPr="003E3FCE">
        <w:rPr>
          <w:rFonts w:eastAsia="Times New Roman"/>
        </w:rPr>
        <w:t xml:space="preserve">get access to resources and </w:t>
      </w:r>
      <w:proofErr w:type="gramStart"/>
      <w:r w:rsidRPr="003E3FCE">
        <w:rPr>
          <w:rFonts w:eastAsia="Times New Roman"/>
        </w:rPr>
        <w:t>basic necessities</w:t>
      </w:r>
      <w:proofErr w:type="gramEnd"/>
    </w:p>
    <w:p w14:paraId="4D5C121A" w14:textId="2F56574D" w:rsidR="003E3FCE" w:rsidRPr="003E3FCE" w:rsidRDefault="003E3FCE" w:rsidP="003E3FCE">
      <w:pPr>
        <w:pStyle w:val="Heading4"/>
        <w:rPr>
          <w:rFonts w:eastAsia="Times New Roman"/>
        </w:rPr>
      </w:pPr>
      <w:r w:rsidRPr="003E3FCE">
        <w:rPr>
          <w:rFonts w:eastAsia="Times New Roman"/>
        </w:rPr>
        <w:t>3 – Moral obligation – allowing people to die is unethical and should be</w:t>
      </w:r>
      <w:r>
        <w:rPr>
          <w:rFonts w:eastAsia="Times New Roman"/>
        </w:rPr>
        <w:t xml:space="preserve"> </w:t>
      </w:r>
      <w:r w:rsidRPr="003E3FCE">
        <w:rPr>
          <w:rFonts w:eastAsia="Times New Roman"/>
        </w:rPr>
        <w:t>prevented because it creates ethics towards other people</w:t>
      </w:r>
    </w:p>
    <w:p w14:paraId="12B374D5" w14:textId="628BB112" w:rsidR="003E3FCE" w:rsidRPr="003E3FCE" w:rsidRDefault="003E3FCE" w:rsidP="003E3FCE">
      <w:pPr>
        <w:pStyle w:val="Heading4"/>
        <w:rPr>
          <w:rFonts w:eastAsia="Times New Roman"/>
        </w:rPr>
      </w:pPr>
      <w:r w:rsidRPr="003E3FCE">
        <w:rPr>
          <w:rFonts w:eastAsia="Times New Roman"/>
        </w:rPr>
        <w:t>4 – Objectivity – body count is the most objective way to calculate</w:t>
      </w:r>
      <w:r>
        <w:rPr>
          <w:rFonts w:eastAsia="Times New Roman"/>
        </w:rPr>
        <w:t xml:space="preserve"> </w:t>
      </w:r>
      <w:r w:rsidRPr="003E3FCE">
        <w:rPr>
          <w:rFonts w:eastAsia="Times New Roman"/>
        </w:rPr>
        <w:t>impacts because comparing suffering is unethical</w:t>
      </w:r>
    </w:p>
    <w:p w14:paraId="545769C4" w14:textId="5FB47483" w:rsidR="003E3FCE" w:rsidRDefault="003E3FCE" w:rsidP="003E3FCE">
      <w:pPr>
        <w:pStyle w:val="Heading4"/>
        <w:rPr>
          <w:rFonts w:eastAsia="Times New Roman"/>
        </w:rPr>
      </w:pPr>
      <w:r w:rsidRPr="003E3FCE">
        <w:rPr>
          <w:rFonts w:eastAsia="Times New Roman"/>
        </w:rPr>
        <w:t>5 – Moral uncertainty – if we’re unsure about which interpretation of the</w:t>
      </w:r>
      <w:r>
        <w:rPr>
          <w:rFonts w:eastAsia="Times New Roman"/>
        </w:rPr>
        <w:t xml:space="preserve"> </w:t>
      </w:r>
      <w:r w:rsidRPr="003E3FCE">
        <w:rPr>
          <w:rFonts w:eastAsia="Times New Roman"/>
        </w:rPr>
        <w:t>world is true – we ought to preserve the world to keep debating about it</w:t>
      </w:r>
    </w:p>
    <w:p w14:paraId="28E69CE2" w14:textId="321D5508" w:rsidR="003E3FCE" w:rsidRPr="003E3FCE" w:rsidRDefault="003E3FCE" w:rsidP="003E3FCE">
      <w:pPr>
        <w:pStyle w:val="Heading2"/>
      </w:pPr>
      <w:r>
        <w:t>3</w:t>
      </w:r>
    </w:p>
    <w:p w14:paraId="5EF906E8" w14:textId="77777777" w:rsidR="003E3FCE" w:rsidRDefault="003E3FCE" w:rsidP="003E3FCE">
      <w:pPr>
        <w:pStyle w:val="Heading4"/>
      </w:pPr>
      <w:r>
        <w:t>Hong Kong doesn’t allow political strikes</w:t>
      </w:r>
    </w:p>
    <w:p w14:paraId="128AD0B2" w14:textId="77777777" w:rsidR="003E3FCE" w:rsidRDefault="003E3FCE" w:rsidP="003E3FCE">
      <w:r w:rsidRPr="005F5AE3">
        <w:rPr>
          <w:rStyle w:val="Heading4Char"/>
        </w:rPr>
        <w:t xml:space="preserve">Tang and Pang 20 </w:t>
      </w:r>
      <w:r>
        <w:t xml:space="preserve">[Nickolas Tang, writer on Hong Kong’s self-determination for the Nation, </w:t>
      </w:r>
      <w:proofErr w:type="gramStart"/>
      <w:r>
        <w:t>and,</w:t>
      </w:r>
      <w:proofErr w:type="gramEnd"/>
      <w:r>
        <w:t xml:space="preserve"> Jun Pang, writer and researcher of migration and detention for the Nation, 3-12-2020, "‘I Am Willing to Take a Bullet for You. Are You Willing to Go on Strike for Me?’," Nation, https://www.thenation.com/article/world/hong-kong-unions-strike/]/Kankee</w:t>
      </w:r>
    </w:p>
    <w:p w14:paraId="7274EB0B" w14:textId="77777777" w:rsidR="003E3FCE" w:rsidRPr="00485D4C" w:rsidRDefault="003E3FCE" w:rsidP="003E3FCE">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5F5AE3">
        <w:rPr>
          <w:rStyle w:val="StyleUnderline"/>
          <w:highlight w:val="gree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5F5AE3">
        <w:rPr>
          <w:rStyle w:val="Emphasis"/>
          <w:highlight w:val="green"/>
        </w:rPr>
        <w:t>constitution</w:t>
      </w:r>
      <w:r w:rsidRPr="00485D4C">
        <w:rPr>
          <w:sz w:val="16"/>
        </w:rPr>
        <w:t>—</w:t>
      </w:r>
      <w:r w:rsidRPr="005F5AE3">
        <w:rPr>
          <w:rStyle w:val="StyleUnderline"/>
          <w:highlight w:val="green"/>
        </w:rPr>
        <w:t>guarantees residents the right to</w:t>
      </w:r>
      <w:r w:rsidRPr="00485D4C">
        <w:rPr>
          <w:rStyle w:val="StyleUnderline"/>
        </w:rPr>
        <w:t xml:space="preserve"> </w:t>
      </w:r>
      <w:r w:rsidRPr="005F5AE3">
        <w:rPr>
          <w:rStyle w:val="StyleUnderline"/>
          <w:highlight w:val="green"/>
        </w:rPr>
        <w:t>form</w:t>
      </w:r>
      <w:r w:rsidRPr="00485D4C">
        <w:rPr>
          <w:rStyle w:val="StyleUnderline"/>
        </w:rPr>
        <w:t xml:space="preserve"> and join </w:t>
      </w:r>
      <w:r w:rsidRPr="005F5AE3">
        <w:rPr>
          <w:rStyle w:val="StyleUnderline"/>
          <w:highlight w:val="gree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5F5AE3">
        <w:rPr>
          <w:rStyle w:val="StyleUnderline"/>
          <w:highlight w:val="gree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5F5AE3">
        <w:rPr>
          <w:rStyle w:val="StyleUnderline"/>
          <w:highlight w:val="green"/>
        </w:rPr>
        <w:t>strikes are legally protected</w:t>
      </w:r>
      <w:r w:rsidRPr="00485D4C">
        <w:rPr>
          <w:rStyle w:val="StyleUnderline"/>
        </w:rPr>
        <w:t xml:space="preserve"> only </w:t>
      </w:r>
      <w:r w:rsidRPr="005F5AE3">
        <w:rPr>
          <w:rStyle w:val="StyleUnderline"/>
          <w:highlight w:val="green"/>
        </w:rPr>
        <w:t>when they</w:t>
      </w:r>
      <w:r w:rsidRPr="00485D4C">
        <w:rPr>
          <w:rStyle w:val="StyleUnderline"/>
        </w:rPr>
        <w:t xml:space="preserve"> </w:t>
      </w:r>
      <w:r w:rsidRPr="005F5AE3">
        <w:rPr>
          <w:rStyle w:val="Emphasis"/>
          <w:highlight w:val="green"/>
        </w:rPr>
        <w:t>pertain solely</w:t>
      </w:r>
      <w:r w:rsidRPr="005F5AE3">
        <w:rPr>
          <w:rStyle w:val="StyleUnderline"/>
          <w:highlight w:val="green"/>
        </w:rPr>
        <w:t xml:space="preserve"> to </w:t>
      </w:r>
      <w:r w:rsidRPr="005F5AE3">
        <w:rPr>
          <w:rStyle w:val="Emphasis"/>
          <w:highlight w:val="gree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5F5AE3">
        <w:rPr>
          <w:rStyle w:val="StyleUnderline"/>
          <w:highlight w:val="green"/>
        </w:rPr>
        <w:t>striking medics</w:t>
      </w:r>
      <w:r w:rsidRPr="00485D4C">
        <w:rPr>
          <w:sz w:val="16"/>
        </w:rPr>
        <w:t xml:space="preserve"> that </w:t>
      </w:r>
      <w:r w:rsidRPr="005F5AE3">
        <w:rPr>
          <w:sz w:val="16"/>
          <w:szCs w:val="16"/>
        </w:rPr>
        <w:t>they</w:t>
      </w:r>
      <w:r w:rsidRPr="00485D4C">
        <w:rPr>
          <w:sz w:val="16"/>
        </w:rPr>
        <w:t xml:space="preserve"> </w:t>
      </w:r>
      <w:r w:rsidRPr="005F5AE3">
        <w:rPr>
          <w:rStyle w:val="StyleUnderline"/>
          <w:highlight w:val="green"/>
        </w:rPr>
        <w:t xml:space="preserve">may face </w:t>
      </w:r>
      <w:r w:rsidRPr="005F5AE3">
        <w:rPr>
          <w:rStyle w:val="Emphasis"/>
          <w:highlight w:val="green"/>
        </w:rPr>
        <w:t>repercussions</w:t>
      </w:r>
      <w:r w:rsidRPr="00485D4C">
        <w:rPr>
          <w:rStyle w:val="StyleUnderline"/>
        </w:rPr>
        <w:t xml:space="preserve"> </w:t>
      </w:r>
      <w:r w:rsidRPr="005F5AE3">
        <w:rPr>
          <w:rStyle w:val="StyleUnderline"/>
          <w:highlight w:val="green"/>
        </w:rPr>
        <w:t>for</w:t>
      </w:r>
      <w:r w:rsidRPr="00485D4C">
        <w:rPr>
          <w:rStyle w:val="StyleUnderline"/>
        </w:rPr>
        <w:t xml:space="preserve"> their </w:t>
      </w:r>
      <w:r w:rsidRPr="005F5AE3">
        <w:rPr>
          <w:rStyle w:val="Emphasis"/>
          <w:highlight w:val="gree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0A69EF8C" w14:textId="77777777" w:rsidR="003E3FCE" w:rsidRDefault="003E3FCE" w:rsidP="003E3FCE">
      <w:pPr>
        <w:pStyle w:val="Heading4"/>
      </w:pPr>
      <w:r>
        <w:t xml:space="preserve">Backing down on the Hong Kong strike </w:t>
      </w:r>
      <w:r w:rsidRPr="006954A5">
        <w:rPr>
          <w:u w:val="single"/>
        </w:rPr>
        <w:t>implodes</w:t>
      </w:r>
      <w:r>
        <w:t xml:space="preserve"> the CCP and escalates Chinese nationalism – star this card</w:t>
      </w:r>
    </w:p>
    <w:p w14:paraId="1D178CBA" w14:textId="77777777" w:rsidR="003E3FCE" w:rsidRDefault="003E3FCE" w:rsidP="003E3FCE">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2B7E7E42" w14:textId="77777777" w:rsidR="003E3FCE" w:rsidRPr="00806F51" w:rsidRDefault="003E3FCE" w:rsidP="003E3FCE">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6E161B">
        <w:rPr>
          <w:rStyle w:val="StyleUnderline"/>
          <w:highlight w:val="green"/>
        </w:rPr>
        <w:t>The</w:t>
      </w:r>
      <w:r w:rsidRPr="006E161B">
        <w:rPr>
          <w:rStyle w:val="StyleUnderline"/>
        </w:rPr>
        <w:t xml:space="preserve"> </w:t>
      </w:r>
      <w:r w:rsidRPr="006E161B">
        <w:rPr>
          <w:rStyle w:val="Emphasis"/>
          <w:highlight w:val="green"/>
        </w:rPr>
        <w:t>seriousness</w:t>
      </w:r>
      <w:r w:rsidRPr="006E161B">
        <w:rPr>
          <w:rStyle w:val="StyleUnderline"/>
          <w:highlight w:val="green"/>
        </w:rPr>
        <w:t xml:space="preserve"> with which Beijing treats </w:t>
      </w:r>
      <w:r w:rsidRPr="006E161B">
        <w:rPr>
          <w:rStyle w:val="Emphasis"/>
          <w:highlight w:val="green"/>
        </w:rPr>
        <w:t>Hong Kong</w:t>
      </w:r>
      <w:r w:rsidRPr="006E161B">
        <w:t xml:space="preserve"> </w:t>
      </w:r>
      <w:r w:rsidRPr="006E161B">
        <w:rPr>
          <w:rStyle w:val="Emphasis"/>
          <w:highlight w:val="green"/>
        </w:rPr>
        <w:t>protest</w:t>
      </w:r>
      <w:r w:rsidRPr="006E161B">
        <w:rPr>
          <w:rStyle w:val="StyleUnderline"/>
        </w:rPr>
        <w:t xml:space="preserve"> movement</w:t>
      </w:r>
      <w:r w:rsidRPr="006E161B">
        <w:rPr>
          <w:rStyle w:val="StyleUnderline"/>
          <w:highlight w:val="gree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6E161B">
        <w:rPr>
          <w:rStyle w:val="StyleUnderline"/>
          <w:highlight w:val="green"/>
        </w:rPr>
        <w:t xml:space="preserve">are </w:t>
      </w:r>
      <w:r w:rsidRPr="006E161B">
        <w:rPr>
          <w:rStyle w:val="Emphasis"/>
          <w:highlight w:val="gree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6E161B">
        <w:rPr>
          <w:rStyle w:val="StyleUnderline"/>
          <w:highlight w:val="green"/>
        </w:rPr>
        <w:t xml:space="preserve">by </w:t>
      </w:r>
      <w:r w:rsidRPr="006E161B">
        <w:rPr>
          <w:rStyle w:val="Emphasis"/>
          <w:highlight w:val="green"/>
        </w:rPr>
        <w:t>concern</w:t>
      </w:r>
      <w:r w:rsidRPr="006E161B">
        <w:rPr>
          <w:rStyle w:val="StyleUnderline"/>
          <w:highlight w:val="green"/>
        </w:rPr>
        <w:t xml:space="preserve"> about</w:t>
      </w:r>
      <w:r w:rsidRPr="001A1192">
        <w:rPr>
          <w:rStyle w:val="StyleUnderline"/>
        </w:rPr>
        <w:t xml:space="preserve"> the </w:t>
      </w:r>
      <w:r w:rsidRPr="006E161B">
        <w:rPr>
          <w:rStyle w:val="StyleUnderline"/>
          <w:highlight w:val="gree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6E161B">
        <w:rPr>
          <w:rStyle w:val="Emphasis"/>
          <w:highlight w:val="green"/>
        </w:rPr>
        <w:t>credibility</w:t>
      </w:r>
      <w:r w:rsidRPr="00806F51">
        <w:rPr>
          <w:sz w:val="16"/>
        </w:rPr>
        <w:t xml:space="preserve">, China’s domestic security, </w:t>
      </w:r>
      <w:r w:rsidRPr="006E161B">
        <w:rPr>
          <w:rStyle w:val="StyleUnderline"/>
          <w:highlight w:val="green"/>
        </w:rPr>
        <w:t>and</w:t>
      </w:r>
      <w:r w:rsidRPr="00806F51">
        <w:rPr>
          <w:sz w:val="16"/>
        </w:rPr>
        <w:t xml:space="preserve"> defense of its </w:t>
      </w:r>
      <w:r w:rsidRPr="006E161B">
        <w:rPr>
          <w:rStyle w:val="Emphasis"/>
          <w:highlight w:val="gree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6E161B">
        <w:rPr>
          <w:rStyle w:val="StyleUnderline"/>
          <w:highlight w:val="green"/>
        </w:rPr>
        <w:t>states’ adhere</w:t>
      </w:r>
      <w:r w:rsidRPr="001A1192">
        <w:rPr>
          <w:rStyle w:val="StyleUnderline"/>
        </w:rPr>
        <w:t xml:space="preserve">nce </w:t>
      </w:r>
      <w:r w:rsidRPr="006E161B">
        <w:rPr>
          <w:rStyle w:val="StyleUnderline"/>
          <w:highlight w:val="green"/>
        </w:rPr>
        <w:t>to</w:t>
      </w:r>
      <w:r w:rsidRPr="00806F51">
        <w:rPr>
          <w:sz w:val="16"/>
        </w:rPr>
        <w:t xml:space="preserve"> the myth of </w:t>
      </w:r>
      <w:r w:rsidRPr="006E161B">
        <w:rPr>
          <w:rStyle w:val="Emphasis"/>
          <w:highlight w:val="green"/>
        </w:rPr>
        <w:t>domino theory</w:t>
      </w:r>
      <w:r w:rsidRPr="001A1192">
        <w:rPr>
          <w:rStyle w:val="Emphasis"/>
        </w:rPr>
        <w:t xml:space="preserve"> </w:t>
      </w:r>
      <w:r w:rsidRPr="00806F51">
        <w:rPr>
          <w:sz w:val="16"/>
        </w:rPr>
        <w:t>– “</w:t>
      </w:r>
      <w:r w:rsidRPr="006E161B">
        <w:rPr>
          <w:rStyle w:val="StyleUnderline"/>
          <w:highlight w:val="green"/>
        </w:rPr>
        <w:t>losses</w:t>
      </w:r>
      <w:r w:rsidRPr="001A1192">
        <w:rPr>
          <w:rStyle w:val="StyleUnderline"/>
        </w:rPr>
        <w:t xml:space="preserve"> </w:t>
      </w:r>
      <w:r w:rsidRPr="006E161B">
        <w:rPr>
          <w:rStyle w:val="StyleUnderline"/>
          <w:highlight w:val="green"/>
        </w:rPr>
        <w:t>in the</w:t>
      </w:r>
      <w:r w:rsidRPr="001A1192">
        <w:rPr>
          <w:rStyle w:val="StyleUnderline"/>
        </w:rPr>
        <w:t xml:space="preserve"> empire’s </w:t>
      </w:r>
      <w:r w:rsidRPr="006E161B">
        <w:rPr>
          <w:rStyle w:val="Emphasis"/>
        </w:rPr>
        <w:t>periphery</w:t>
      </w:r>
      <w:r w:rsidRPr="001A1192">
        <w:rPr>
          <w:rStyle w:val="StyleUnderline"/>
        </w:rPr>
        <w:t xml:space="preserve"> </w:t>
      </w:r>
      <w:r w:rsidRPr="006E161B">
        <w:rPr>
          <w:rStyle w:val="StyleUnderline"/>
          <w:highlight w:val="green"/>
        </w:rPr>
        <w:t>can</w:t>
      </w:r>
      <w:r w:rsidRPr="001A1192">
        <w:rPr>
          <w:rStyle w:val="StyleUnderline"/>
        </w:rPr>
        <w:t xml:space="preserve"> </w:t>
      </w:r>
      <w:r w:rsidRPr="006E161B">
        <w:rPr>
          <w:rStyle w:val="StyleUnderline"/>
        </w:rPr>
        <w:t>easily</w:t>
      </w:r>
      <w:r w:rsidRPr="001A1192">
        <w:rPr>
          <w:rStyle w:val="StyleUnderline"/>
        </w:rPr>
        <w:t xml:space="preserve"> </w:t>
      </w:r>
      <w:r w:rsidRPr="006E161B">
        <w:rPr>
          <w:rStyle w:val="StyleUnderline"/>
          <w:highlight w:val="green"/>
        </w:rPr>
        <w:t xml:space="preserve">bring a </w:t>
      </w:r>
      <w:r w:rsidRPr="006E161B">
        <w:rPr>
          <w:rStyle w:val="Emphasis"/>
          <w:highlight w:val="green"/>
        </w:rPr>
        <w:t>collapse</w:t>
      </w:r>
      <w:r w:rsidRPr="001A1192">
        <w:rPr>
          <w:rStyle w:val="StyleUnderline"/>
        </w:rPr>
        <w:t xml:space="preserve"> of power </w:t>
      </w:r>
      <w:r w:rsidRPr="006E161B">
        <w:rPr>
          <w:rStyle w:val="StyleUnderline"/>
          <w:highlight w:val="green"/>
        </w:rPr>
        <w:t>at the</w:t>
      </w:r>
      <w:r w:rsidRPr="001A1192">
        <w:rPr>
          <w:rStyle w:val="StyleUnderline"/>
        </w:rPr>
        <w:t xml:space="preserve"> imperial </w:t>
      </w:r>
      <w:r w:rsidRPr="006E161B">
        <w:rPr>
          <w:rStyle w:val="StyleUnderline"/>
          <w:highlight w:val="gree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w:t>
      </w:r>
      <w:proofErr w:type="gramStart"/>
      <w:r w:rsidRPr="006E161B">
        <w:rPr>
          <w:sz w:val="16"/>
          <w:szCs w:val="16"/>
        </w:rPr>
        <w:t>is</w:t>
      </w:r>
      <w:proofErr w:type="gramEnd"/>
      <w:r w:rsidRPr="006E161B">
        <w:rPr>
          <w:sz w:val="16"/>
          <w:szCs w:val="16"/>
        </w:rPr>
        <w:t xml:space="preserve">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w:t>
      </w:r>
      <w:proofErr w:type="spellStart"/>
      <w:r w:rsidRPr="00806F51">
        <w:rPr>
          <w:sz w:val="16"/>
        </w:rPr>
        <w:t>non-Chinese</w:t>
      </w:r>
      <w:proofErr w:type="spellEnd"/>
      <w:r w:rsidRPr="00806F51">
        <w:rPr>
          <w:sz w:val="16"/>
        </w:rPr>
        <w:t xml:space="preserv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w:t>
      </w:r>
      <w:proofErr w:type="gramStart"/>
      <w:r w:rsidRPr="00806F51">
        <w:rPr>
          <w:sz w:val="16"/>
        </w:rPr>
        <w:t>time, before</w:t>
      </w:r>
      <w:proofErr w:type="gramEnd"/>
      <w:r w:rsidRPr="00806F51">
        <w:rPr>
          <w:sz w:val="16"/>
        </w:rPr>
        <w:t xml:space="preserv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sidRPr="00806F51">
        <w:rPr>
          <w:sz w:val="16"/>
        </w:rPr>
        <w:t>it is clear that there</w:t>
      </w:r>
      <w:proofErr w:type="gramEnd"/>
      <w:r w:rsidRPr="00806F51">
        <w:rPr>
          <w:sz w:val="16"/>
        </w:rPr>
        <w:t xml:space="preserv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w:t>
      </w:r>
      <w:proofErr w:type="gramStart"/>
      <w:r w:rsidRPr="00806F51">
        <w:rPr>
          <w:sz w:val="16"/>
        </w:rPr>
        <w:t xml:space="preserve">in order </w:t>
      </w:r>
      <w:r w:rsidRPr="001A1192">
        <w:rPr>
          <w:rStyle w:val="StyleUnderline"/>
        </w:rPr>
        <w:t>to</w:t>
      </w:r>
      <w:proofErr w:type="gramEnd"/>
      <w:r w:rsidRPr="001A1192">
        <w:rPr>
          <w:rStyle w:val="StyleUnderline"/>
        </w:rPr>
        <w:t xml:space="preserve">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6954A5">
        <w:rPr>
          <w:rStyle w:val="StyleUnderline"/>
          <w:highlight w:val="green"/>
        </w:rPr>
        <w:t xml:space="preserve">The CCP has made it an </w:t>
      </w:r>
      <w:r w:rsidRPr="006954A5">
        <w:rPr>
          <w:rStyle w:val="Emphasis"/>
          <w:highlight w:val="green"/>
        </w:rPr>
        <w:t>explicit goal</w:t>
      </w:r>
      <w:r w:rsidRPr="006954A5">
        <w:rPr>
          <w:rStyle w:val="StyleUnderline"/>
          <w:highlight w:val="green"/>
        </w:rPr>
        <w:t xml:space="preserve"> to </w:t>
      </w:r>
      <w:r w:rsidRPr="006954A5">
        <w:rPr>
          <w:rStyle w:val="Emphasis"/>
          <w:highlight w:val="gree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6954A5">
        <w:rPr>
          <w:rStyle w:val="StyleUnderline"/>
          <w:highlight w:val="green"/>
        </w:rPr>
        <w:t xml:space="preserve">the myth </w:t>
      </w:r>
      <w:r w:rsidRPr="006954A5">
        <w:rPr>
          <w:rStyle w:val="Emphasis"/>
          <w:highlight w:val="green"/>
        </w:rPr>
        <w:t>linking</w:t>
      </w:r>
      <w:r w:rsidRPr="006954A5">
        <w:rPr>
          <w:rStyle w:val="StyleUnderline"/>
          <w:highlight w:val="green"/>
        </w:rPr>
        <w:t xml:space="preserve"> the </w:t>
      </w:r>
      <w:r w:rsidRPr="006954A5">
        <w:rPr>
          <w:rStyle w:val="Emphasis"/>
        </w:rPr>
        <w:t>political</w:t>
      </w:r>
      <w:r w:rsidRPr="001A1192">
        <w:rPr>
          <w:rStyle w:val="StyleUnderline"/>
        </w:rPr>
        <w:t xml:space="preserve"> </w:t>
      </w:r>
      <w:r w:rsidRPr="006954A5">
        <w:rPr>
          <w:rStyle w:val="Emphasis"/>
          <w:highlight w:val="green"/>
        </w:rPr>
        <w:t>survival</w:t>
      </w:r>
      <w:r w:rsidRPr="006954A5">
        <w:rPr>
          <w:rStyle w:val="StyleUnderline"/>
          <w:highlight w:val="green"/>
        </w:rPr>
        <w:t xml:space="preserve"> of the CCP</w:t>
      </w:r>
      <w:r w:rsidRPr="001A1192">
        <w:rPr>
          <w:rStyle w:val="StyleUnderline"/>
        </w:rPr>
        <w:t xml:space="preserve"> regime </w:t>
      </w:r>
      <w:r w:rsidRPr="006954A5">
        <w:rPr>
          <w:rStyle w:val="StyleUnderline"/>
          <w:highlight w:val="green"/>
        </w:rPr>
        <w:t xml:space="preserve">to Taiwan is so </w:t>
      </w:r>
      <w:r w:rsidRPr="006954A5">
        <w:rPr>
          <w:rStyle w:val="Emphasis"/>
          <w:highlight w:val="green"/>
        </w:rPr>
        <w:t>pervasive</w:t>
      </w:r>
      <w:r w:rsidRPr="001A1192">
        <w:rPr>
          <w:rStyle w:val="StyleUnderline"/>
        </w:rPr>
        <w:t xml:space="preserve"> that </w:t>
      </w:r>
      <w:r w:rsidRPr="006954A5">
        <w:rPr>
          <w:rStyle w:val="StyleUnderline"/>
          <w:highlight w:val="green"/>
        </w:rPr>
        <w:t>it creates its own political</w:t>
      </w:r>
      <w:r w:rsidRPr="006954A5">
        <w:rPr>
          <w:rStyle w:val="StyleUnderline"/>
        </w:rPr>
        <w:t xml:space="preserve"> </w:t>
      </w:r>
      <w:r w:rsidRPr="006954A5">
        <w:rPr>
          <w:rStyle w:val="StyleUnderline"/>
          <w:highlight w:val="gree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6E161B">
        <w:rPr>
          <w:rStyle w:val="StyleUnderline"/>
          <w:highlight w:val="green"/>
        </w:rPr>
        <w:t>Hong Kong</w:t>
      </w:r>
      <w:r w:rsidRPr="001A1192">
        <w:rPr>
          <w:rStyle w:val="StyleUnderline"/>
        </w:rPr>
        <w:t xml:space="preserve">’s </w:t>
      </w:r>
      <w:r w:rsidRPr="006E161B">
        <w:rPr>
          <w:rStyle w:val="StyleUnderline"/>
          <w:highlight w:val="green"/>
        </w:rPr>
        <w:t>independence</w:t>
      </w:r>
      <w:r w:rsidRPr="00806F51">
        <w:rPr>
          <w:sz w:val="16"/>
        </w:rPr>
        <w:t xml:space="preserve">, the first time China would have lost territory following the Century of Shame, </w:t>
      </w:r>
      <w:r w:rsidRPr="006E161B">
        <w:rPr>
          <w:rStyle w:val="StyleUnderline"/>
          <w:highlight w:val="green"/>
        </w:rPr>
        <w:t xml:space="preserve">would be such a </w:t>
      </w:r>
      <w:r w:rsidRPr="006E161B">
        <w:rPr>
          <w:rStyle w:val="Emphasis"/>
          <w:highlight w:val="green"/>
        </w:rPr>
        <w:t>disaster</w:t>
      </w:r>
      <w:r w:rsidRPr="006E161B">
        <w:rPr>
          <w:rStyle w:val="StyleUnderline"/>
          <w:highlight w:val="green"/>
        </w:rPr>
        <w:t xml:space="preserve"> for the party</w:t>
      </w:r>
      <w:r w:rsidRPr="001A1192">
        <w:rPr>
          <w:rStyle w:val="StyleUnderline"/>
        </w:rPr>
        <w:t xml:space="preserve">’s ability to rule that </w:t>
      </w:r>
      <w:r w:rsidRPr="006E161B">
        <w:rPr>
          <w:rStyle w:val="StyleUnderline"/>
          <w:highlight w:val="green"/>
        </w:rPr>
        <w:t>it is not mentioned as a</w:t>
      </w:r>
      <w:r w:rsidRPr="001A1192">
        <w:rPr>
          <w:rStyle w:val="StyleUnderline"/>
        </w:rPr>
        <w:t xml:space="preserve"> </w:t>
      </w:r>
      <w:r w:rsidRPr="006E161B">
        <w:rPr>
          <w:rStyle w:val="Emphasis"/>
        </w:rPr>
        <w:t xml:space="preserve">potential </w:t>
      </w:r>
      <w:r w:rsidRPr="006E161B">
        <w:rPr>
          <w:rStyle w:val="Emphasis"/>
          <w:highlight w:val="gree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6E161B">
        <w:rPr>
          <w:rStyle w:val="StyleUnderline"/>
          <w:highlight w:val="green"/>
        </w:rPr>
        <w:t>the</w:t>
      </w:r>
      <w:r w:rsidRPr="006E161B">
        <w:rPr>
          <w:rStyle w:val="StyleUnderline"/>
        </w:rPr>
        <w:t xml:space="preserve"> </w:t>
      </w:r>
      <w:r w:rsidRPr="006E161B">
        <w:rPr>
          <w:rStyle w:val="StyleUnderline"/>
          <w:highlight w:val="gree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6E161B">
        <w:rPr>
          <w:rStyle w:val="StyleUnderline"/>
          <w:highlight w:val="green"/>
        </w:rPr>
        <w:t>may</w:t>
      </w:r>
      <w:r w:rsidRPr="00806F51">
        <w:rPr>
          <w:sz w:val="16"/>
        </w:rPr>
        <w:t xml:space="preserve"> nonetheless </w:t>
      </w:r>
      <w:r w:rsidRPr="006E161B">
        <w:rPr>
          <w:rStyle w:val="StyleUnderline"/>
          <w:highlight w:val="green"/>
        </w:rPr>
        <w:t xml:space="preserve">become politically </w:t>
      </w:r>
      <w:r w:rsidRPr="006E161B">
        <w:rPr>
          <w:rStyle w:val="Emphasis"/>
          <w:highlight w:val="green"/>
        </w:rPr>
        <w:t>entrapped</w:t>
      </w:r>
      <w:r w:rsidRPr="006E161B">
        <w:rPr>
          <w:rStyle w:val="StyleUnderline"/>
          <w:highlight w:val="green"/>
        </w:rPr>
        <w:t xml:space="preserve"> in its </w:t>
      </w:r>
      <w:r w:rsidRPr="006E161B">
        <w:rPr>
          <w:rStyle w:val="StyleUnderline"/>
        </w:rPr>
        <w:t xml:space="preserve">own </w:t>
      </w:r>
      <w:r w:rsidRPr="006E161B">
        <w:rPr>
          <w:rStyle w:val="StyleUnderline"/>
          <w:highlight w:val="green"/>
        </w:rPr>
        <w:t>rhetoric</w:t>
      </w:r>
      <w:r w:rsidRPr="00806F51">
        <w:rPr>
          <w:sz w:val="16"/>
        </w:rPr>
        <w:t xml:space="preserve">. </w:t>
      </w:r>
      <w:r w:rsidRPr="001A1192">
        <w:rPr>
          <w:rStyle w:val="StyleUnderline"/>
        </w:rPr>
        <w:t xml:space="preserve">Insofar as </w:t>
      </w:r>
      <w:r w:rsidRPr="006E161B">
        <w:rPr>
          <w:rStyle w:val="StyleUnderline"/>
          <w:highlight w:val="green"/>
        </w:rPr>
        <w:t>the elite’s power</w:t>
      </w:r>
      <w:r w:rsidRPr="001A1192">
        <w:rPr>
          <w:rStyle w:val="StyleUnderline"/>
        </w:rPr>
        <w:t xml:space="preserve"> and policies </w:t>
      </w:r>
      <w:r w:rsidRPr="006E161B">
        <w:rPr>
          <w:rStyle w:val="StyleUnderline"/>
          <w:highlight w:val="green"/>
        </w:rPr>
        <w:t>are based on</w:t>
      </w:r>
      <w:r w:rsidRPr="001A1192">
        <w:rPr>
          <w:rStyle w:val="StyleUnderline"/>
        </w:rPr>
        <w:t xml:space="preserve"> society’s acceptance of </w:t>
      </w:r>
      <w:r w:rsidRPr="006E161B">
        <w:rPr>
          <w:rStyle w:val="Emphasis"/>
          <w:highlight w:val="green"/>
        </w:rPr>
        <w:t>imperial myths</w:t>
      </w:r>
      <w:r w:rsidRPr="001A1192">
        <w:rPr>
          <w:rStyle w:val="StyleUnderline"/>
        </w:rPr>
        <w:t xml:space="preserve">, </w:t>
      </w:r>
      <w:r w:rsidRPr="006E161B">
        <w:rPr>
          <w:rStyle w:val="StyleUnderline"/>
          <w:highlight w:val="green"/>
        </w:rPr>
        <w:t xml:space="preserve">its rule would be </w:t>
      </w:r>
      <w:r w:rsidRPr="006E161B">
        <w:rPr>
          <w:rStyle w:val="Emphasis"/>
          <w:highlight w:val="green"/>
        </w:rPr>
        <w:t>jeopardized</w:t>
      </w:r>
      <w:r w:rsidRPr="006E161B">
        <w:rPr>
          <w:rStyle w:val="StyleUnderline"/>
          <w:highlight w:val="green"/>
        </w:rPr>
        <w:t xml:space="preserve"> by renouncing the</w:t>
      </w:r>
      <w:r w:rsidRPr="001A1192">
        <w:rPr>
          <w:rStyle w:val="StyleUnderline"/>
        </w:rPr>
        <w:t xml:space="preserve"> </w:t>
      </w:r>
      <w:r w:rsidRPr="006E161B">
        <w:rPr>
          <w:rStyle w:val="StyleUnderline"/>
          <w:highlight w:val="green"/>
        </w:rPr>
        <w:t>myths</w:t>
      </w:r>
      <w:r w:rsidRPr="001A1192">
        <w:rPr>
          <w:rStyle w:val="StyleUnderline"/>
        </w:rPr>
        <w:t xml:space="preserve"> when their side effects become costly</w:t>
      </w:r>
      <w:r w:rsidRPr="00806F51">
        <w:rPr>
          <w:sz w:val="16"/>
        </w:rPr>
        <w:t xml:space="preserve">. </w:t>
      </w:r>
      <w:r w:rsidRPr="006E161B">
        <w:rPr>
          <w:rStyle w:val="StyleUnderline"/>
          <w:highlight w:val="green"/>
        </w:rPr>
        <w:t xml:space="preserve">To </w:t>
      </w:r>
      <w:r w:rsidRPr="006E161B">
        <w:rPr>
          <w:rStyle w:val="Emphasis"/>
          <w:highlight w:val="green"/>
        </w:rPr>
        <w:t>stay in power</w:t>
      </w:r>
      <w:r w:rsidRPr="001A1192">
        <w:rPr>
          <w:rStyle w:val="StyleUnderline"/>
        </w:rPr>
        <w:t xml:space="preserve"> and to keep central policy objectives intact, </w:t>
      </w:r>
      <w:r w:rsidRPr="006E161B">
        <w:rPr>
          <w:rStyle w:val="StyleUnderline"/>
          <w:highlight w:val="green"/>
        </w:rPr>
        <w:t>elites</w:t>
      </w:r>
      <w:r w:rsidRPr="001A1192">
        <w:rPr>
          <w:rStyle w:val="StyleUnderline"/>
        </w:rPr>
        <w:t xml:space="preserve"> may have to </w:t>
      </w:r>
      <w:r w:rsidRPr="006E161B">
        <w:rPr>
          <w:rStyle w:val="StyleUnderline"/>
          <w:highlight w:val="green"/>
        </w:rPr>
        <w:t>accept</w:t>
      </w:r>
      <w:r w:rsidRPr="001A1192">
        <w:rPr>
          <w:rStyle w:val="StyleUnderline"/>
        </w:rPr>
        <w:t xml:space="preserve"> some </w:t>
      </w:r>
      <w:r w:rsidRPr="006E161B">
        <w:rPr>
          <w:rStyle w:val="Emphasis"/>
          <w:highlight w:val="green"/>
        </w:rPr>
        <w:t>unintended consequences</w:t>
      </w:r>
      <w:r w:rsidRPr="001A1192">
        <w:rPr>
          <w:rStyle w:val="StyleUnderline"/>
        </w:rPr>
        <w:t xml:space="preserve"> </w:t>
      </w:r>
      <w:r w:rsidRPr="006E161B">
        <w:rPr>
          <w:rStyle w:val="StyleUnderline"/>
          <w:highlight w:val="green"/>
        </w:rPr>
        <w:t>of</w:t>
      </w:r>
      <w:r w:rsidRPr="001A1192">
        <w:rPr>
          <w:rStyle w:val="StyleUnderline"/>
        </w:rPr>
        <w:t xml:space="preserve"> their imperial sales pitch</w:t>
      </w:r>
      <w:r w:rsidRPr="00806F51">
        <w:rPr>
          <w:sz w:val="16"/>
        </w:rPr>
        <w:t xml:space="preserve">.”189 In this case, the </w:t>
      </w:r>
      <w:r w:rsidRPr="001A1192">
        <w:rPr>
          <w:rStyle w:val="StyleUnderline"/>
        </w:rPr>
        <w:t xml:space="preserve">unintended consequences include political upheaval and the </w:t>
      </w:r>
      <w:r w:rsidRPr="006E161B">
        <w:rPr>
          <w:rStyle w:val="StyleUnderline"/>
          <w:highlight w:val="green"/>
        </w:rPr>
        <w:t xml:space="preserve">potential </w:t>
      </w:r>
      <w:r w:rsidRPr="006E161B">
        <w:rPr>
          <w:rStyle w:val="Emphasis"/>
          <w:highlight w:val="green"/>
        </w:rPr>
        <w:t>dissolution</w:t>
      </w:r>
      <w:r w:rsidRPr="006E161B">
        <w:rPr>
          <w:rStyle w:val="StyleUnderline"/>
          <w:highlight w:val="green"/>
        </w:rPr>
        <w:t xml:space="preserve"> of the</w:t>
      </w:r>
      <w:r w:rsidRPr="001A1192">
        <w:rPr>
          <w:rStyle w:val="StyleUnderline"/>
        </w:rPr>
        <w:t xml:space="preserve"> </w:t>
      </w:r>
      <w:proofErr w:type="spellStart"/>
      <w:r w:rsidRPr="001A1192">
        <w:rPr>
          <w:rStyle w:val="StyleUnderline"/>
        </w:rPr>
        <w:t>state</w:t>
      </w:r>
      <w:r w:rsidRPr="006E161B">
        <w:rPr>
          <w:rStyle w:val="StyleUnderline"/>
          <w:highlight w:val="green"/>
        </w:rPr>
        <w:t>party</w:t>
      </w:r>
      <w:proofErr w:type="spellEnd"/>
      <w:r w:rsidRPr="001A1192">
        <w:rPr>
          <w:rStyle w:val="StyleUnderline"/>
        </w:rPr>
        <w:t xml:space="preserve"> apparatus</w:t>
      </w:r>
      <w:r w:rsidRPr="00806F51">
        <w:rPr>
          <w:sz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sidRPr="006954A5">
        <w:rPr>
          <w:rStyle w:val="StyleUnderline"/>
          <w:highlight w:val="green"/>
        </w:rPr>
        <w:t>citizens</w:t>
      </w:r>
      <w:r w:rsidRPr="00806F51">
        <w:rPr>
          <w:sz w:val="16"/>
        </w:rPr>
        <w:t xml:space="preserve"> who </w:t>
      </w:r>
      <w:r w:rsidRPr="001A1192">
        <w:rPr>
          <w:rStyle w:val="StyleUnderline"/>
        </w:rPr>
        <w:t>feel</w:t>
      </w:r>
      <w:r w:rsidRPr="00806F51">
        <w:rPr>
          <w:sz w:val="16"/>
        </w:rPr>
        <w:t xml:space="preserve"> so </w:t>
      </w:r>
      <w:r w:rsidRPr="001A1192">
        <w:rPr>
          <w:rStyle w:val="StyleUnderline"/>
        </w:rPr>
        <w:t xml:space="preserve">strongly and </w:t>
      </w:r>
      <w:r w:rsidRPr="006954A5">
        <w:rPr>
          <w:rStyle w:val="StyleUnderline"/>
          <w:highlight w:val="green"/>
        </w:rPr>
        <w:t xml:space="preserve">buy into </w:t>
      </w:r>
      <w:r w:rsidRPr="006954A5">
        <w:rPr>
          <w:rStyle w:val="Emphasis"/>
          <w:highlight w:val="green"/>
        </w:rPr>
        <w:t>nationalist rhetoric</w:t>
      </w:r>
      <w:r w:rsidRPr="006954A5">
        <w:rPr>
          <w:rStyle w:val="StyleUnderline"/>
          <w:highlight w:val="green"/>
        </w:rPr>
        <w:t xml:space="preserve"> so much</w:t>
      </w:r>
      <w:r w:rsidRPr="00806F51">
        <w:rPr>
          <w:sz w:val="16"/>
        </w:rPr>
        <w:t xml:space="preserve"> that </w:t>
      </w:r>
      <w:r w:rsidRPr="006954A5">
        <w:rPr>
          <w:rStyle w:val="StyleUnderline"/>
          <w:highlight w:val="green"/>
        </w:rPr>
        <w:t>they</w:t>
      </w:r>
      <w:r w:rsidRPr="001A1192">
        <w:rPr>
          <w:rStyle w:val="StyleUnderline"/>
        </w:rPr>
        <w:t xml:space="preserve"> </w:t>
      </w:r>
      <w:r w:rsidRPr="006954A5">
        <w:rPr>
          <w:rStyle w:val="StyleUnderline"/>
          <w:highlight w:val="green"/>
        </w:rPr>
        <w:t>may</w:t>
      </w:r>
      <w:r w:rsidRPr="001A1192">
        <w:rPr>
          <w:rStyle w:val="StyleUnderline"/>
        </w:rPr>
        <w:t xml:space="preserve"> participate in mass </w:t>
      </w:r>
      <w:r w:rsidRPr="006954A5">
        <w:rPr>
          <w:rStyle w:val="StyleUnderline"/>
          <w:highlight w:val="green"/>
        </w:rPr>
        <w:t>protests against</w:t>
      </w:r>
      <w:r w:rsidRPr="001A1192">
        <w:rPr>
          <w:rStyle w:val="StyleUnderline"/>
        </w:rPr>
        <w:t xml:space="preserve"> </w:t>
      </w:r>
      <w:r w:rsidRPr="006954A5">
        <w:rPr>
          <w:rStyle w:val="StyleUnderline"/>
          <w:highlight w:val="green"/>
        </w:rPr>
        <w:t>the government</w:t>
      </w:r>
      <w:r w:rsidRPr="00806F51">
        <w:rPr>
          <w:sz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sidRPr="001A1192">
        <w:rPr>
          <w:rStyle w:val="StyleUnderline"/>
        </w:rPr>
        <w:t>unintended consequences</w:t>
      </w:r>
      <w:r w:rsidRPr="00806F51">
        <w:rPr>
          <w:sz w:val="16"/>
        </w:rPr>
        <w:t xml:space="preserve">” originally conceived decades ago have </w:t>
      </w:r>
      <w:r w:rsidRPr="001A1192">
        <w:rPr>
          <w:rStyle w:val="StyleUnderline"/>
        </w:rPr>
        <w:t>continuously increased in volatility</w:t>
      </w:r>
      <w:r w:rsidRPr="00806F51">
        <w:rPr>
          <w:sz w:val="16"/>
        </w:rPr>
        <w:t xml:space="preserve">. An earlier example of this would be the anti-American protests following the accidental bombing of the Chinese embassy in Belgrade. 193 </w:t>
      </w:r>
      <w:r w:rsidRPr="001A1192">
        <w:rPr>
          <w:rStyle w:val="StyleUnderline"/>
        </w:rPr>
        <w:t xml:space="preserve">If such an accident were to happen today, with higher tensions, more modern weapons, and current leadership, </w:t>
      </w:r>
      <w:r w:rsidRPr="006E161B">
        <w:rPr>
          <w:rStyle w:val="StyleUnderline"/>
          <w:highlight w:val="green"/>
        </w:rPr>
        <w:t>the</w:t>
      </w:r>
      <w:r w:rsidRPr="001A1192">
        <w:rPr>
          <w:rStyle w:val="StyleUnderline"/>
        </w:rPr>
        <w:t xml:space="preserve"> ensuing </w:t>
      </w:r>
      <w:r w:rsidRPr="006E161B">
        <w:rPr>
          <w:rStyle w:val="StyleUnderline"/>
          <w:highlight w:val="green"/>
        </w:rPr>
        <w:t xml:space="preserve">crisis could </w:t>
      </w:r>
      <w:r w:rsidRPr="006E161B">
        <w:rPr>
          <w:rStyle w:val="Emphasis"/>
          <w:highlight w:val="green"/>
        </w:rPr>
        <w:t>quickly</w:t>
      </w:r>
      <w:r w:rsidRPr="006E161B">
        <w:rPr>
          <w:rStyle w:val="StyleUnderline"/>
          <w:highlight w:val="green"/>
        </w:rPr>
        <w:t xml:space="preserve"> spiral into </w:t>
      </w:r>
      <w:r w:rsidRPr="006E161B">
        <w:rPr>
          <w:rStyle w:val="Emphasis"/>
          <w:highlight w:val="green"/>
        </w:rPr>
        <w:t>conflict</w:t>
      </w:r>
      <w:r w:rsidRPr="00806F51">
        <w:rPr>
          <w:sz w:val="16"/>
        </w:rPr>
        <w:t xml:space="preserve">. In China’s Hong Kong, A Political and Cultural Perspective, Jiang </w:t>
      </w:r>
      <w:proofErr w:type="spellStart"/>
      <w:r w:rsidRPr="00806F51">
        <w:rPr>
          <w:sz w:val="16"/>
        </w:rPr>
        <w:t>Shigong</w:t>
      </w:r>
      <w:proofErr w:type="spellEnd"/>
      <w:r w:rsidRPr="00806F51">
        <w:rPr>
          <w:sz w:val="16"/>
        </w:rPr>
        <w:t xml:space="preserve">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w:t>
      </w:r>
      <w:proofErr w:type="spellStart"/>
      <w:r w:rsidRPr="00806F51">
        <w:rPr>
          <w:sz w:val="16"/>
        </w:rPr>
        <w:t>re-emphasised</w:t>
      </w:r>
      <w:proofErr w:type="spellEnd"/>
      <w:r w:rsidRPr="00806F51">
        <w:rPr>
          <w:sz w:val="16"/>
        </w:rPr>
        <w:t xml:space="preserve">, and in fact </w:t>
      </w:r>
      <w:proofErr w:type="spellStart"/>
      <w:r w:rsidRPr="00806F51">
        <w:rPr>
          <w:sz w:val="16"/>
        </w:rPr>
        <w:t>minimalised</w:t>
      </w:r>
      <w:proofErr w:type="spellEnd"/>
      <w:r w:rsidRPr="00806F51">
        <w:rPr>
          <w:sz w:val="16"/>
        </w:rPr>
        <w:t xml:space="preserve">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sidRPr="001A1192">
        <w:rPr>
          <w:rStyle w:val="StyleUnderline"/>
        </w:rPr>
        <w:t>News stories</w:t>
      </w:r>
      <w:r w:rsidRPr="00806F51">
        <w:rPr>
          <w:sz w:val="16"/>
        </w:rPr>
        <w:t xml:space="preserve"> for The People’s Daily, all throughout the Umbrella Movement, as well as the Anti-Extradition Protests, cite “</w:t>
      </w:r>
      <w:r w:rsidRPr="001A1192">
        <w:rPr>
          <w:rStyle w:val="StyleUnderline"/>
        </w:rPr>
        <w:t>hostile foreign forces” as attempting to undermine Chinese sovereignty</w:t>
      </w:r>
      <w:r w:rsidRPr="00806F51">
        <w:rPr>
          <w:sz w:val="16"/>
        </w:rPr>
        <w:t xml:space="preserve">.200 The Simon Cheng incident during the 2019 protest illustrates how </w:t>
      </w:r>
      <w:r w:rsidRPr="001A1192">
        <w:rPr>
          <w:rStyle w:val="StyleUnderline"/>
        </w:rPr>
        <w:t xml:space="preserve">protests strike at the heart of the CCP’s PR problem, and how the divergent international and domestic </w:t>
      </w:r>
      <w:proofErr w:type="gramStart"/>
      <w:r w:rsidRPr="001A1192">
        <w:rPr>
          <w:rStyle w:val="StyleUnderline"/>
        </w:rPr>
        <w:t>audiences</w:t>
      </w:r>
      <w:proofErr w:type="gramEnd"/>
      <w:r w:rsidRPr="001A1192">
        <w:rPr>
          <w:rStyle w:val="StyleUnderline"/>
        </w:rPr>
        <w:t xml:space="preserve"> conflict</w:t>
      </w:r>
      <w:r w:rsidRPr="00806F51">
        <w:rPr>
          <w:sz w:val="16"/>
        </w:rPr>
        <w:t xml:space="preserve">. In August, </w:t>
      </w:r>
      <w:r w:rsidRPr="00FA4AF3">
        <w:rPr>
          <w:rStyle w:val="StyleUnderline"/>
        </w:rPr>
        <w:t>Chinese security forces</w:t>
      </w:r>
      <w:r w:rsidRPr="00806F51">
        <w:rPr>
          <w:sz w:val="16"/>
        </w:rPr>
        <w:t xml:space="preserve"> detained, interrogated, and </w:t>
      </w:r>
      <w:r w:rsidRPr="00FA4AF3">
        <w:rPr>
          <w:rStyle w:val="StyleUnderline"/>
        </w:rPr>
        <w:t>tortured</w:t>
      </w:r>
      <w:r w:rsidRPr="00806F51">
        <w:rPr>
          <w:sz w:val="16"/>
        </w:rPr>
        <w:t xml:space="preserve"> Simon </w:t>
      </w:r>
      <w:r w:rsidRPr="00FA4AF3">
        <w:rPr>
          <w:rStyle w:val="StyleUnderline"/>
        </w:rPr>
        <w:t>Cheng, a Hong Kong resident and British consulate worker</w:t>
      </w:r>
      <w:r w:rsidRPr="00806F51">
        <w:rPr>
          <w:sz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shame political prisoners. The incident greatly inflamed China-UK relations, whose officials increasingly took a pro-protestor position, and it also further incited anger in the city as Cheng alleged that with him in prison were several Hong Kong protestors. 202 However, </w:t>
      </w:r>
      <w:r w:rsidRPr="00FA4AF3">
        <w:rPr>
          <w:rStyle w:val="StyleUnderline"/>
        </w:rPr>
        <w:t>domestically, it is effective for the CCP to kidnap a consular worker as it allows them to continue to cite outside enemies</w:t>
      </w:r>
      <w:r w:rsidRPr="00806F51">
        <w:rPr>
          <w:sz w:val="16"/>
        </w:rPr>
        <w:t xml:space="preserve">. </w:t>
      </w:r>
      <w:r w:rsidRPr="00FA4AF3">
        <w:rPr>
          <w:rStyle w:val="StyleUnderline"/>
        </w:rPr>
        <w:t>This tactic not only perpetuates myths about a hostile Western world</w:t>
      </w:r>
      <w:r w:rsidRPr="00806F51">
        <w:rPr>
          <w:sz w:val="16"/>
        </w:rPr>
        <w:t xml:space="preserve">, when the reality is a much murkier situation of aggression on both sides, </w:t>
      </w:r>
      <w:r w:rsidRPr="00FA4AF3">
        <w:rPr>
          <w:rStyle w:val="StyleUnderline"/>
        </w:rPr>
        <w:t>but</w:t>
      </w:r>
      <w:r w:rsidRPr="00806F51">
        <w:rPr>
          <w:sz w:val="16"/>
        </w:rPr>
        <w:t xml:space="preserve"> also </w:t>
      </w:r>
      <w:r w:rsidRPr="00FA4AF3">
        <w:rPr>
          <w:rStyle w:val="StyleUnderline"/>
        </w:rPr>
        <w:t>undermines the legitimate complaints of the Hong Kong</w:t>
      </w:r>
      <w:r w:rsidRPr="00806F51">
        <w:rPr>
          <w:sz w:val="16"/>
        </w:rPr>
        <w:t xml:space="preserve"> </w:t>
      </w:r>
      <w:r w:rsidRPr="00FA4AF3">
        <w:rPr>
          <w:rStyle w:val="StyleUnderline"/>
        </w:rPr>
        <w:t>population</w:t>
      </w:r>
      <w:r w:rsidRPr="00806F51">
        <w:rPr>
          <w:sz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sidRPr="006954A5">
        <w:rPr>
          <w:rStyle w:val="StyleUnderline"/>
          <w:highlight w:val="green"/>
        </w:rPr>
        <w:t>this narrative</w:t>
      </w:r>
      <w:r w:rsidRPr="006954A5">
        <w:rPr>
          <w:rStyle w:val="StyleUnderline"/>
        </w:rPr>
        <w:t xml:space="preserve"> </w:t>
      </w:r>
      <w:r w:rsidRPr="006954A5">
        <w:rPr>
          <w:rStyle w:val="Emphasis"/>
          <w:highlight w:val="green"/>
        </w:rPr>
        <w:t>severely limits</w:t>
      </w:r>
      <w:r w:rsidRPr="006954A5">
        <w:rPr>
          <w:rStyle w:val="StyleUnderline"/>
        </w:rPr>
        <w:t xml:space="preserve"> </w:t>
      </w:r>
      <w:r w:rsidRPr="006954A5">
        <w:rPr>
          <w:rStyle w:val="StyleUnderline"/>
          <w:highlight w:val="green"/>
        </w:rPr>
        <w:t>the</w:t>
      </w:r>
      <w:r w:rsidRPr="006954A5">
        <w:rPr>
          <w:rStyle w:val="StyleUnderline"/>
        </w:rPr>
        <w:t xml:space="preserve"> </w:t>
      </w:r>
      <w:r w:rsidRPr="006954A5">
        <w:rPr>
          <w:rStyle w:val="StyleUnderline"/>
          <w:highlight w:val="green"/>
        </w:rPr>
        <w:t xml:space="preserve">government’s ability to </w:t>
      </w:r>
      <w:r w:rsidRPr="006954A5">
        <w:rPr>
          <w:rStyle w:val="Emphasis"/>
          <w:highlight w:val="green"/>
        </w:rPr>
        <w:t>bargain</w:t>
      </w:r>
      <w:r w:rsidRPr="006954A5">
        <w:rPr>
          <w:rStyle w:val="StyleUnderline"/>
        </w:rPr>
        <w:t xml:space="preserve"> with protestors</w:t>
      </w:r>
      <w:r w:rsidRPr="00806F51">
        <w:rPr>
          <w:sz w:val="16"/>
        </w:rPr>
        <w:t xml:space="preserve">. </w:t>
      </w:r>
      <w:r w:rsidRPr="006E161B">
        <w:rPr>
          <w:rStyle w:val="StyleUnderline"/>
          <w:highlight w:val="green"/>
        </w:rPr>
        <w:t xml:space="preserve">To </w:t>
      </w:r>
      <w:r w:rsidRPr="006954A5">
        <w:rPr>
          <w:rStyle w:val="Emphasis"/>
          <w:highlight w:val="green"/>
        </w:rPr>
        <w:t>acquiesce</w:t>
      </w:r>
      <w:r w:rsidRPr="006E161B">
        <w:rPr>
          <w:rStyle w:val="StyleUnderline"/>
          <w:highlight w:val="green"/>
        </w:rPr>
        <w:t xml:space="preserve"> in Hong Kong is </w:t>
      </w:r>
      <w:r w:rsidRPr="006E161B">
        <w:rPr>
          <w:rStyle w:val="Emphasis"/>
          <w:highlight w:val="green"/>
        </w:rPr>
        <w:t>not to listen</w:t>
      </w:r>
      <w:r w:rsidRPr="006E161B">
        <w:rPr>
          <w:rStyle w:val="StyleUnderline"/>
          <w:highlight w:val="green"/>
        </w:rPr>
        <w:t xml:space="preserve"> to</w:t>
      </w:r>
      <w:r w:rsidRPr="00FA4AF3">
        <w:rPr>
          <w:rStyle w:val="StyleUnderline"/>
        </w:rPr>
        <w:t xml:space="preserve"> fellow </w:t>
      </w:r>
      <w:r w:rsidRPr="006E161B">
        <w:rPr>
          <w:rStyle w:val="StyleUnderline"/>
          <w:highlight w:val="green"/>
        </w:rPr>
        <w:t>Chinese</w:t>
      </w:r>
      <w:r w:rsidRPr="00FA4AF3">
        <w:rPr>
          <w:rStyle w:val="StyleUnderline"/>
        </w:rPr>
        <w:t xml:space="preserve"> </w:t>
      </w:r>
      <w:r w:rsidRPr="006E161B">
        <w:rPr>
          <w:rStyle w:val="StyleUnderline"/>
          <w:highlight w:val="green"/>
        </w:rPr>
        <w:t>citizens</w:t>
      </w:r>
      <w:r w:rsidRPr="00FA4AF3">
        <w:rPr>
          <w:rStyle w:val="StyleUnderline"/>
        </w:rPr>
        <w:t xml:space="preserve">, it is </w:t>
      </w:r>
      <w:r w:rsidRPr="006E161B">
        <w:rPr>
          <w:rStyle w:val="StyleUnderline"/>
          <w:highlight w:val="green"/>
        </w:rPr>
        <w:t>to be</w:t>
      </w:r>
      <w:r w:rsidRPr="00FA4AF3">
        <w:rPr>
          <w:rStyle w:val="StyleUnderline"/>
        </w:rPr>
        <w:t xml:space="preserve"> </w:t>
      </w:r>
      <w:r w:rsidRPr="006E161B">
        <w:rPr>
          <w:rStyle w:val="Emphasis"/>
          <w:highlight w:val="green"/>
        </w:rPr>
        <w:t>misled</w:t>
      </w:r>
      <w:r w:rsidRPr="00FA4AF3">
        <w:rPr>
          <w:rStyle w:val="StyleUnderline"/>
        </w:rPr>
        <w:t xml:space="preserve"> </w:t>
      </w:r>
      <w:r w:rsidRPr="006E161B">
        <w:rPr>
          <w:rStyle w:val="StyleUnderline"/>
          <w:highlight w:val="green"/>
        </w:rPr>
        <w:t>by the West</w:t>
      </w:r>
      <w:r w:rsidRPr="00FA4AF3">
        <w:rPr>
          <w:rStyle w:val="StyleUnderline"/>
        </w:rPr>
        <w:t xml:space="preserve"> once again </w:t>
      </w:r>
      <w:r w:rsidRPr="006954A5">
        <w:rPr>
          <w:rStyle w:val="StyleUnderline"/>
          <w:highlight w:val="green"/>
        </w:rPr>
        <w:t>attempting to transform China into a</w:t>
      </w:r>
      <w:r w:rsidRPr="00FA4AF3">
        <w:rPr>
          <w:rStyle w:val="StyleUnderline"/>
        </w:rPr>
        <w:t xml:space="preserve"> liberal democracy</w:t>
      </w:r>
      <w:r w:rsidRPr="00806F51">
        <w:rPr>
          <w:sz w:val="16"/>
        </w:rPr>
        <w:t xml:space="preserve">. </w:t>
      </w:r>
      <w:r w:rsidRPr="006954A5">
        <w:rPr>
          <w:sz w:val="16"/>
        </w:rPr>
        <w:t xml:space="preserve">Therefore, </w:t>
      </w:r>
      <w:r w:rsidRPr="006954A5">
        <w:rPr>
          <w:rStyle w:val="StyleUnderline"/>
        </w:rPr>
        <w:t>the protests, Hong</w:t>
      </w:r>
      <w:r w:rsidRPr="006E161B">
        <w:rPr>
          <w:rStyle w:val="StyleUnderline"/>
        </w:rPr>
        <w:t xml:space="preserve"> Kong, and democracy are</w:t>
      </w:r>
      <w:r w:rsidRPr="00FA4AF3">
        <w:rPr>
          <w:rStyle w:val="StyleUnderline"/>
        </w:rPr>
        <w:t xml:space="preserve"> inextricable from the tension in China’s relationship with the United States</w:t>
      </w:r>
      <w:r w:rsidRPr="00806F51">
        <w:rPr>
          <w:sz w:val="16"/>
        </w:rPr>
        <w:t xml:space="preserve">. Snyder’s relevant observations do not end at merely describing domino theory. His analysis of the </w:t>
      </w:r>
      <w:r w:rsidRPr="00FA4AF3">
        <w:rPr>
          <w:rStyle w:val="StyleUnderline"/>
        </w:rPr>
        <w:t>domestic situations within Japan and Germany</w:t>
      </w:r>
      <w:r w:rsidRPr="00806F51">
        <w:rPr>
          <w:sz w:val="16"/>
        </w:rPr>
        <w:t xml:space="preserve"> that </w:t>
      </w:r>
      <w:r w:rsidRPr="00FA4AF3">
        <w:rPr>
          <w:rStyle w:val="StyleUnderline"/>
        </w:rPr>
        <w:t>led both countries down a path of world war and</w:t>
      </w:r>
      <w:r w:rsidRPr="00806F51">
        <w:rPr>
          <w:sz w:val="16"/>
        </w:rPr>
        <w:t xml:space="preserve"> eventual </w:t>
      </w:r>
      <w:r w:rsidRPr="00FA4AF3">
        <w:rPr>
          <w:rStyle w:val="StyleUnderline"/>
        </w:rPr>
        <w:t>destruction has</w:t>
      </w:r>
      <w:r w:rsidRPr="00806F51">
        <w:rPr>
          <w:sz w:val="16"/>
        </w:rPr>
        <w:t xml:space="preserve"> several </w:t>
      </w:r>
      <w:r w:rsidRPr="00FA4AF3">
        <w:rPr>
          <w:rStyle w:val="StyleUnderline"/>
        </w:rPr>
        <w:t>parallels within</w:t>
      </w:r>
      <w:r w:rsidRPr="00806F51">
        <w:rPr>
          <w:sz w:val="16"/>
        </w:rPr>
        <w:t xml:space="preserve"> modern day </w:t>
      </w:r>
      <w:r w:rsidRPr="00FA4AF3">
        <w:rPr>
          <w:rStyle w:val="StyleUnderline"/>
        </w:rPr>
        <w:t>China</w:t>
      </w:r>
      <w:r w:rsidRPr="00806F51">
        <w:rPr>
          <w:sz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sidRPr="006E161B">
        <w:rPr>
          <w:rStyle w:val="StyleUnderline"/>
        </w:rPr>
        <w:t>China</w:t>
      </w:r>
      <w:r w:rsidRPr="00806F51">
        <w:rPr>
          <w:sz w:val="16"/>
        </w:rPr>
        <w:t xml:space="preserve">’s economic rise </w:t>
      </w:r>
      <w:r w:rsidRPr="006E161B">
        <w:rPr>
          <w:rStyle w:val="StyleUnderline"/>
        </w:rPr>
        <w:t>demonstrates all of these issues</w:t>
      </w:r>
      <w:r w:rsidRPr="00806F51">
        <w:rPr>
          <w:sz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w:t>
      </w:r>
      <w:proofErr w:type="gramStart"/>
      <w:r w:rsidRPr="00806F51">
        <w:rPr>
          <w:sz w:val="16"/>
        </w:rPr>
        <w:t>market, and</w:t>
      </w:r>
      <w:proofErr w:type="gramEnd"/>
      <w:r w:rsidRPr="00806F51">
        <w:rPr>
          <w:sz w:val="16"/>
        </w:rPr>
        <w:t xml:space="preserve"> contribute to severe wealth stratification and income inequality that threatens cohesion as economic progress is confined to select urban areas primarily located on the eastern seaboard.205 The byzantine nature of the CCP, with its many councils, </w:t>
      </w:r>
      <w:r w:rsidRPr="006954A5">
        <w:rPr>
          <w:sz w:val="16"/>
          <w:szCs w:val="16"/>
        </w:rPr>
        <w:t xml:space="preserve">committees, and massive membership adds more complications with regard to China’s policy aims. As Snyder explains, a cartelized government, in which </w:t>
      </w:r>
      <w:proofErr w:type="gramStart"/>
      <w:r w:rsidRPr="006954A5">
        <w:rPr>
          <w:sz w:val="16"/>
          <w:szCs w:val="16"/>
        </w:rPr>
        <w:t>various different</w:t>
      </w:r>
      <w:proofErr w:type="gramEnd"/>
      <w:r w:rsidRPr="006954A5">
        <w:rPr>
          <w:sz w:val="16"/>
          <w:szCs w:val="16"/>
        </w:rPr>
        <w:t xml:space="preserve">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w:t>
      </w:r>
      <w:proofErr w:type="spellStart"/>
      <w:r w:rsidRPr="006954A5">
        <w:rPr>
          <w:sz w:val="16"/>
          <w:szCs w:val="16"/>
        </w:rPr>
        <w:t>Xilai</w:t>
      </w:r>
      <w:proofErr w:type="spellEnd"/>
      <w:r w:rsidRPr="006954A5">
        <w:rPr>
          <w:sz w:val="16"/>
          <w:szCs w:val="16"/>
        </w:rPr>
        <w:t xml:space="preserve"> and Xi Jinping, both publicly criticized each other in the media, previously unheard of within internal CCP politics.206 </w:t>
      </w:r>
      <w:proofErr w:type="spellStart"/>
      <w:r w:rsidRPr="006954A5">
        <w:rPr>
          <w:sz w:val="16"/>
          <w:szCs w:val="16"/>
        </w:rPr>
        <w:t>Nien</w:t>
      </w:r>
      <w:proofErr w:type="spellEnd"/>
      <w:r w:rsidRPr="006954A5">
        <w:rPr>
          <w:sz w:val="16"/>
          <w:szCs w:val="16"/>
        </w:rPr>
        <w:t>-Ching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w:t>
      </w:r>
      <w:r w:rsidRPr="00806F51">
        <w:rPr>
          <w:sz w:val="16"/>
        </w:rPr>
        <w:t xml:space="preserve">.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w:t>
      </w:r>
      <w:proofErr w:type="gramStart"/>
      <w:r w:rsidRPr="00806F51">
        <w:rPr>
          <w:sz w:val="16"/>
        </w:rPr>
        <w:t>it</w:t>
      </w:r>
      <w:proofErr w:type="gramEnd"/>
      <w:r w:rsidRPr="00806F51">
        <w:rPr>
          <w:sz w:val="16"/>
        </w:rPr>
        <w:t xml:space="preserve"> also played a direct role in how the situation in Hong Kong deteriorated further. </w:t>
      </w:r>
    </w:p>
    <w:p w14:paraId="2EBE76C8" w14:textId="77777777" w:rsidR="003E3FCE" w:rsidRDefault="003E3FCE" w:rsidP="003E3FCE">
      <w:pPr>
        <w:pStyle w:val="Heading4"/>
      </w:pPr>
      <w:r>
        <w:t xml:space="preserve">The perception of backing down on a “core interest” magnifies the link – the </w:t>
      </w:r>
      <w:proofErr w:type="spellStart"/>
      <w:r>
        <w:t>aff</w:t>
      </w:r>
      <w:proofErr w:type="spellEnd"/>
      <w:r>
        <w:t xml:space="preserve"> is seen as compromising national sovereignty</w:t>
      </w:r>
    </w:p>
    <w:p w14:paraId="5BDF9119" w14:textId="77777777" w:rsidR="003E3FCE" w:rsidRPr="00FA4AF3" w:rsidRDefault="003E3FCE" w:rsidP="003E3FCE">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2ACE5FFF" w14:textId="77777777" w:rsidR="003E3FCE" w:rsidRPr="00FA4AF3" w:rsidRDefault="003E3FCE" w:rsidP="003E3FCE">
      <w:pPr>
        <w:rPr>
          <w:sz w:val="16"/>
        </w:rPr>
      </w:pPr>
      <w:r w:rsidRPr="00FA4AF3">
        <w:rPr>
          <w:sz w:val="16"/>
        </w:rPr>
        <w:t xml:space="preserve">Core Interests </w:t>
      </w:r>
      <w:proofErr w:type="gramStart"/>
      <w:r w:rsidRPr="00FA4AF3">
        <w:rPr>
          <w:sz w:val="16"/>
        </w:rPr>
        <w:t>In</w:t>
      </w:r>
      <w:proofErr w:type="gramEnd"/>
      <w:r w:rsidRPr="00FA4AF3">
        <w:rPr>
          <w:sz w:val="16"/>
        </w:rPr>
        <w:t xml:space="preserve"> Mainland criticisms and observations of Hong Kong’s status, several sources present a focus on the definition of “one country.” In another speech contained within The Governance of China, </w:t>
      </w:r>
      <w:proofErr w:type="gramStart"/>
      <w:r w:rsidRPr="00FA4AF3">
        <w:rPr>
          <w:sz w:val="16"/>
        </w:rPr>
        <w:t>Xi</w:t>
      </w:r>
      <w:proofErr w:type="gramEnd"/>
      <w:r w:rsidRPr="00FA4AF3">
        <w:rPr>
          <w:sz w:val="16"/>
        </w:rPr>
        <w:t xml:space="preserve"> highlights that </w:t>
      </w:r>
      <w:r w:rsidRPr="00FA4AF3">
        <w:rPr>
          <w:rStyle w:val="StyleUnderline"/>
        </w:rPr>
        <w:t>for OCTS to</w:t>
      </w:r>
      <w:r w:rsidRPr="00FA4AF3">
        <w:rPr>
          <w:sz w:val="16"/>
        </w:rPr>
        <w:t xml:space="preserve"> function, there must be a “strong sense of one country.” He further adds that </w:t>
      </w:r>
      <w:r w:rsidRPr="006954A5">
        <w:rPr>
          <w:rStyle w:val="Emphasis"/>
          <w:highlight w:val="gree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6954A5">
        <w:rPr>
          <w:rStyle w:val="StyleUnderline"/>
          <w:highlight w:val="green"/>
        </w:rPr>
        <w:t>is</w:t>
      </w:r>
      <w:r w:rsidRPr="00FA4AF3">
        <w:rPr>
          <w:rStyle w:val="StyleUnderline"/>
        </w:rPr>
        <w:t xml:space="preserve"> </w:t>
      </w:r>
      <w:r w:rsidRPr="006954A5">
        <w:rPr>
          <w:rStyle w:val="StyleUnderline"/>
          <w:highlight w:val="green"/>
        </w:rPr>
        <w:t>China’s</w:t>
      </w:r>
      <w:r w:rsidRPr="00FA4AF3">
        <w:rPr>
          <w:rStyle w:val="StyleUnderline"/>
        </w:rPr>
        <w:t xml:space="preserve"> “</w:t>
      </w:r>
      <w:r w:rsidRPr="006954A5">
        <w:rPr>
          <w:rStyle w:val="Emphasis"/>
          <w:highlight w:val="gree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6954A5">
        <w:rPr>
          <w:rStyle w:val="StyleUnderline"/>
          <w:highlight w:val="green"/>
        </w:rPr>
        <w:t xml:space="preserve">The </w:t>
      </w:r>
      <w:r w:rsidRPr="006954A5">
        <w:rPr>
          <w:rStyle w:val="Emphasis"/>
          <w:highlight w:val="green"/>
        </w:rPr>
        <w:t>nationalist core</w:t>
      </w:r>
      <w:r w:rsidRPr="00FA4AF3">
        <w:rPr>
          <w:rStyle w:val="StyleUnderline"/>
        </w:rPr>
        <w:t xml:space="preserve"> </w:t>
      </w:r>
      <w:r w:rsidRPr="006954A5">
        <w:rPr>
          <w:rStyle w:val="StyleUnderline"/>
          <w:highlight w:val="green"/>
        </w:rPr>
        <w:t xml:space="preserve">of CCP </w:t>
      </w:r>
      <w:r w:rsidRPr="006954A5">
        <w:rPr>
          <w:rStyle w:val="Emphasis"/>
          <w:highlight w:val="green"/>
        </w:rPr>
        <w:t>legitimacy</w:t>
      </w:r>
      <w:r w:rsidRPr="00FA4AF3">
        <w:rPr>
          <w:rStyle w:val="StyleUnderline"/>
        </w:rPr>
        <w:t xml:space="preserve"> and mythmaking </w:t>
      </w:r>
      <w:r w:rsidRPr="006954A5">
        <w:rPr>
          <w:rStyle w:val="StyleUnderline"/>
          <w:highlight w:val="green"/>
        </w:rPr>
        <w:t>is</w:t>
      </w:r>
      <w:r w:rsidRPr="00FA4AF3">
        <w:rPr>
          <w:rStyle w:val="StyleUnderline"/>
        </w:rPr>
        <w:t xml:space="preserve"> that </w:t>
      </w:r>
      <w:r w:rsidRPr="006954A5">
        <w:rPr>
          <w:rStyle w:val="StyleUnderline"/>
          <w:highlight w:val="green"/>
        </w:rPr>
        <w:t>the</w:t>
      </w:r>
      <w:r w:rsidRPr="00FA4AF3">
        <w:rPr>
          <w:rStyle w:val="StyleUnderline"/>
        </w:rPr>
        <w:t xml:space="preserve"> </w:t>
      </w:r>
      <w:r w:rsidRPr="006954A5">
        <w:rPr>
          <w:rStyle w:val="Emphasis"/>
          <w:highlight w:val="green"/>
        </w:rPr>
        <w:t>party</w:t>
      </w:r>
      <w:r w:rsidRPr="00FA4AF3">
        <w:rPr>
          <w:rStyle w:val="StyleUnderline"/>
        </w:rPr>
        <w:t xml:space="preserve"> </w:t>
      </w:r>
      <w:r w:rsidRPr="006954A5">
        <w:rPr>
          <w:rStyle w:val="StyleUnderline"/>
          <w:highlight w:val="green"/>
        </w:rPr>
        <w:t>will</w:t>
      </w:r>
      <w:r w:rsidRPr="00FA4AF3">
        <w:rPr>
          <w:rStyle w:val="StyleUnderline"/>
        </w:rPr>
        <w:t xml:space="preserve"> be the </w:t>
      </w:r>
      <w:r w:rsidRPr="006954A5">
        <w:rPr>
          <w:rStyle w:val="StyleUnderline"/>
        </w:rPr>
        <w:t xml:space="preserve">vanguard to </w:t>
      </w:r>
      <w:r w:rsidRPr="006954A5">
        <w:rPr>
          <w:rStyle w:val="StyleUnderline"/>
          <w:highlight w:val="gree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w:t>
      </w:r>
      <w:proofErr w:type="gramStart"/>
      <w:r w:rsidRPr="006954A5">
        <w:rPr>
          <w:rStyle w:val="StyleUnderline"/>
        </w:rPr>
        <w:t>made reference</w:t>
      </w:r>
      <w:proofErr w:type="gramEnd"/>
      <w:r w:rsidRPr="006954A5">
        <w:rPr>
          <w:rStyle w:val="StyleUnderline"/>
        </w:rPr>
        <w:t xml:space="preserve"> to the goal of returning the nation</w:t>
      </w:r>
      <w:r w:rsidRPr="00FA4AF3">
        <w:rPr>
          <w:rStyle w:val="StyleUnderline"/>
        </w:rPr>
        <w:t xml:space="preserve"> </w:t>
      </w:r>
      <w:r w:rsidRPr="006954A5">
        <w:rPr>
          <w:rStyle w:val="StyleUnderline"/>
          <w:highlight w:val="green"/>
        </w:rPr>
        <w:t xml:space="preserve">to its </w:t>
      </w:r>
      <w:r w:rsidRPr="006954A5">
        <w:rPr>
          <w:rStyle w:val="Emphasis"/>
          <w:highlight w:val="green"/>
        </w:rPr>
        <w:t>previous heights</w:t>
      </w:r>
      <w:r w:rsidRPr="00FA4AF3">
        <w:rPr>
          <w:sz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sidRPr="00FA4AF3">
        <w:rPr>
          <w:sz w:val="16"/>
        </w:rPr>
        <w:t>it</w:t>
      </w:r>
      <w:proofErr w:type="gramEnd"/>
      <w:r w:rsidRPr="00FA4AF3">
        <w:rPr>
          <w:sz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sidRPr="00FA4AF3">
        <w:rPr>
          <w:sz w:val="16"/>
        </w:rPr>
        <w:t>states</w:t>
      </w:r>
      <w:proofErr w:type="gramEnd"/>
      <w:r w:rsidRPr="00FA4AF3">
        <w:rPr>
          <w:sz w:val="16"/>
        </w:rPr>
        <w:t>, “</w:t>
      </w:r>
      <w:r w:rsidRPr="00FA4AF3">
        <w:rPr>
          <w:rStyle w:val="StyleUnderline"/>
        </w:rPr>
        <w:t xml:space="preserve">By </w:t>
      </w:r>
      <w:r w:rsidRPr="006954A5">
        <w:rPr>
          <w:rStyle w:val="StyleUnderline"/>
          <w:highlight w:val="green"/>
        </w:rPr>
        <w:t>casting</w:t>
      </w:r>
      <w:r w:rsidRPr="00FA4AF3">
        <w:rPr>
          <w:rStyle w:val="StyleUnderline"/>
        </w:rPr>
        <w:t xml:space="preserve"> </w:t>
      </w:r>
      <w:r w:rsidRPr="006954A5">
        <w:rPr>
          <w:rStyle w:val="Emphasis"/>
          <w:highlight w:val="green"/>
        </w:rPr>
        <w:t>reunification</w:t>
      </w:r>
      <w:r w:rsidRPr="006954A5">
        <w:rPr>
          <w:rStyle w:val="StyleUnderline"/>
          <w:highlight w:val="green"/>
        </w:rPr>
        <w:t xml:space="preserve"> as an </w:t>
      </w:r>
      <w:r w:rsidRPr="006954A5">
        <w:rPr>
          <w:rStyle w:val="Emphasis"/>
          <w:highlight w:val="green"/>
        </w:rPr>
        <w:t>uncompromisable</w:t>
      </w:r>
      <w:r w:rsidRPr="006954A5">
        <w:rPr>
          <w:rStyle w:val="StyleUnderline"/>
          <w:highlight w:val="gree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6954A5">
        <w:rPr>
          <w:rStyle w:val="StyleUnderline"/>
          <w:highlight w:val="green"/>
        </w:rPr>
        <w:t>to the extent</w:t>
      </w:r>
      <w:r w:rsidRPr="00FA4AF3">
        <w:rPr>
          <w:rStyle w:val="StyleUnderline"/>
        </w:rPr>
        <w:t xml:space="preserve"> that </w:t>
      </w:r>
      <w:r w:rsidRPr="006954A5">
        <w:rPr>
          <w:rStyle w:val="Emphasis"/>
          <w:highlight w:val="green"/>
        </w:rPr>
        <w:t>socialism</w:t>
      </w:r>
      <w:r w:rsidRPr="006954A5">
        <w:rPr>
          <w:rStyle w:val="StyleUnderline"/>
          <w:highlight w:val="green"/>
        </w:rPr>
        <w:t xml:space="preserve"> is no longer </w:t>
      </w:r>
      <w:r w:rsidRPr="006954A5">
        <w:rPr>
          <w:rStyle w:val="StyleUnderline"/>
        </w:rPr>
        <w:t xml:space="preserve">at the core of </w:t>
      </w:r>
      <w:r w:rsidRPr="006954A5">
        <w:rPr>
          <w:rStyle w:val="StyleUnderline"/>
          <w:highlight w:val="green"/>
        </w:rPr>
        <w:t>the CCP</w:t>
      </w:r>
      <w:r w:rsidRPr="00FA4AF3">
        <w:rPr>
          <w:sz w:val="16"/>
        </w:rPr>
        <w:t xml:space="preserve">, at the very least in one area, then </w:t>
      </w:r>
      <w:r w:rsidRPr="006954A5">
        <w:rPr>
          <w:rStyle w:val="Emphasis"/>
          <w:highlight w:val="green"/>
        </w:rPr>
        <w:t>any attempts</w:t>
      </w:r>
      <w:r w:rsidRPr="006954A5">
        <w:rPr>
          <w:rStyle w:val="StyleUnderline"/>
          <w:highlight w:val="green"/>
        </w:rPr>
        <w:t xml:space="preserve"> to damage that relationship strike at the </w:t>
      </w:r>
      <w:r w:rsidRPr="006954A5">
        <w:rPr>
          <w:rStyle w:val="Emphasis"/>
          <w:highlight w:val="green"/>
        </w:rPr>
        <w:t>heart</w:t>
      </w:r>
      <w:r w:rsidRPr="006954A5">
        <w:rPr>
          <w:rStyle w:val="StyleUnderline"/>
          <w:highlight w:val="green"/>
        </w:rPr>
        <w:t xml:space="preserve"> of the </w:t>
      </w:r>
      <w:r w:rsidRPr="006954A5">
        <w:rPr>
          <w:rStyle w:val="Emphasis"/>
          <w:highlight w:val="gree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w:t>
      </w:r>
      <w:proofErr w:type="gramStart"/>
      <w:r w:rsidRPr="00FA4AF3">
        <w:rPr>
          <w:sz w:val="16"/>
        </w:rPr>
        <w:t>it</w:t>
      </w:r>
      <w:proofErr w:type="gramEnd"/>
      <w:r w:rsidRPr="00FA4AF3">
        <w:rPr>
          <w:sz w:val="16"/>
        </w:rPr>
        <w:t xml:space="preserve">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4A459367" w14:textId="77777777" w:rsidR="003E3FCE" w:rsidRDefault="003E3FCE" w:rsidP="003E3FCE">
      <w:pPr>
        <w:pStyle w:val="Heading4"/>
      </w:pPr>
      <w:r>
        <w:t>Authoritarianism limits the CCP’s ability to make concessions</w:t>
      </w:r>
    </w:p>
    <w:p w14:paraId="6A34A11F" w14:textId="77777777" w:rsidR="003E3FCE" w:rsidRDefault="003E3FCE" w:rsidP="003E3FCE">
      <w:r w:rsidRPr="005F5AE3">
        <w:rPr>
          <w:rStyle w:val="Heading4Char"/>
        </w:rPr>
        <w:t>Sala 19</w:t>
      </w:r>
      <w:r>
        <w:t xml:space="preserve"> [Ilaria Maria Sala, journalist based in Hong Kong, 8-7-2019, "Hong Kong Strikes, and Strikes a Nerve in Beijing </w:t>
      </w:r>
      <w:proofErr w:type="gramStart"/>
      <w:r>
        <w:t>The</w:t>
      </w:r>
      <w:proofErr w:type="gramEnd"/>
      <w:r>
        <w:t xml:space="preserve"> Chinese government is acting as though it would come unmoored if it made any concession to the protesters.," NYT, https://www.nytimes.com/2019/08/07/opinion/hong-kong-protests-strike-china.html]/Kankee</w:t>
      </w:r>
    </w:p>
    <w:p w14:paraId="0015FFC7" w14:textId="77777777" w:rsidR="003E3FCE" w:rsidRPr="00287A20" w:rsidRDefault="003E3FCE" w:rsidP="003E3FCE">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5F5AE3">
        <w:rPr>
          <w:rStyle w:val="StyleUnderline"/>
          <w:highlight w:val="green"/>
        </w:rPr>
        <w:t xml:space="preserve">Do not mistake our </w:t>
      </w:r>
      <w:r w:rsidRPr="005F5AE3">
        <w:rPr>
          <w:rStyle w:val="Emphasis"/>
          <w:highlight w:val="green"/>
        </w:rPr>
        <w:t>restraint</w:t>
      </w:r>
      <w:r w:rsidRPr="005F5AE3">
        <w:rPr>
          <w:rStyle w:val="StyleUnderline"/>
          <w:highlight w:val="green"/>
        </w:rPr>
        <w:t xml:space="preserve"> as being</w:t>
      </w:r>
      <w:r w:rsidRPr="005F5AE3">
        <w:rPr>
          <w:sz w:val="16"/>
          <w:highlight w:val="green"/>
        </w:rPr>
        <w:t xml:space="preserve"> </w:t>
      </w:r>
      <w:r w:rsidRPr="005F5AE3">
        <w:rPr>
          <w:rStyle w:val="Emphasis"/>
          <w:highlight w:val="green"/>
        </w:rPr>
        <w:t>soft</w:t>
      </w:r>
      <w:r w:rsidRPr="005F5AE3">
        <w:rPr>
          <w:sz w:val="16"/>
        </w:rPr>
        <w:t>,” Mr. Yang also said. “</w:t>
      </w:r>
      <w:r w:rsidRPr="005F5AE3">
        <w:rPr>
          <w:rStyle w:val="StyleUnderline"/>
          <w:highlight w:val="green"/>
        </w:rPr>
        <w:t xml:space="preserve">Do not </w:t>
      </w:r>
      <w:r w:rsidRPr="005F5AE3">
        <w:rPr>
          <w:rStyle w:val="Emphasis"/>
          <w:highlight w:val="green"/>
        </w:rPr>
        <w:t>underestimate</w:t>
      </w:r>
      <w:r w:rsidRPr="005F5AE3">
        <w:rPr>
          <w:rStyle w:val="StyleUnderline"/>
          <w:highlight w:val="green"/>
        </w:rPr>
        <w:t xml:space="preserve"> the</w:t>
      </w:r>
      <w:r w:rsidRPr="00287A20">
        <w:rPr>
          <w:rStyle w:val="StyleUnderline"/>
        </w:rPr>
        <w:t xml:space="preserve"> central </w:t>
      </w:r>
      <w:r w:rsidRPr="005F5AE3">
        <w:rPr>
          <w:rStyle w:val="StyleUnderline"/>
          <w:highlight w:val="green"/>
        </w:rPr>
        <w:t xml:space="preserve">government’s determination in maintaining </w:t>
      </w:r>
      <w:r w:rsidRPr="005F5AE3">
        <w:rPr>
          <w:rStyle w:val="Emphasis"/>
          <w:highlight w:val="green"/>
        </w:rPr>
        <w:t>stability</w:t>
      </w:r>
      <w:r w:rsidRPr="005F5AE3">
        <w:rPr>
          <w:sz w:val="16"/>
        </w:rPr>
        <w:t xml:space="preserve">.” </w:t>
      </w:r>
      <w:r w:rsidRPr="005F5AE3">
        <w:rPr>
          <w:rStyle w:val="StyleUnderline"/>
          <w:highlight w:val="green"/>
        </w:rPr>
        <w:t xml:space="preserve">It was a </w:t>
      </w:r>
      <w:r w:rsidRPr="005F5AE3">
        <w:rPr>
          <w:rStyle w:val="Emphasis"/>
          <w:highlight w:val="green"/>
        </w:rPr>
        <w:t>veiled threat</w:t>
      </w:r>
      <w:r w:rsidRPr="005F5AE3">
        <w:rPr>
          <w:rStyle w:val="StyleUnderline"/>
        </w:rPr>
        <w:t xml:space="preserve">, </w:t>
      </w:r>
      <w:r w:rsidRPr="005F5AE3">
        <w:rPr>
          <w:rStyle w:val="StyleUnderline"/>
          <w:highlight w:val="green"/>
        </w:rPr>
        <w:t xml:space="preserve">and an </w:t>
      </w:r>
      <w:r w:rsidRPr="005F5AE3">
        <w:rPr>
          <w:rStyle w:val="Emphasis"/>
          <w:highlight w:val="green"/>
        </w:rPr>
        <w:t>admission</w:t>
      </w:r>
      <w:r w:rsidRPr="005F5AE3">
        <w:rPr>
          <w:rStyle w:val="StyleUnderline"/>
          <w:highlight w:val="green"/>
        </w:rPr>
        <w:t xml:space="preserve"> of</w:t>
      </w:r>
      <w:r w:rsidRPr="005F5AE3">
        <w:rPr>
          <w:rStyle w:val="StyleUnderline"/>
        </w:rPr>
        <w:t xml:space="preserve"> </w:t>
      </w:r>
      <w:r w:rsidRPr="005F5AE3">
        <w:rPr>
          <w:rStyle w:val="Emphasis"/>
          <w:highlight w:val="green"/>
        </w:rPr>
        <w:t>weakness</w:t>
      </w:r>
      <w:r w:rsidRPr="005F5AE3">
        <w:rPr>
          <w:sz w:val="16"/>
        </w:rPr>
        <w:t xml:space="preserve">, too. </w:t>
      </w:r>
      <w:r w:rsidRPr="005F5AE3">
        <w:rPr>
          <w:rStyle w:val="StyleUnderline"/>
          <w:highlight w:val="green"/>
        </w:rPr>
        <w:t>One of the most powerful governments in the world</w:t>
      </w:r>
      <w:r w:rsidRPr="00287A20">
        <w:rPr>
          <w:rStyle w:val="StyleUnderline"/>
        </w:rPr>
        <w:t xml:space="preserve"> is acting as though it </w:t>
      </w:r>
      <w:r w:rsidRPr="005F5AE3">
        <w:rPr>
          <w:rStyle w:val="StyleUnderline"/>
          <w:highlight w:val="green"/>
        </w:rPr>
        <w:t>would come</w:t>
      </w:r>
      <w:r w:rsidRPr="00287A20">
        <w:rPr>
          <w:rStyle w:val="StyleUnderline"/>
        </w:rPr>
        <w:t xml:space="preserve"> </w:t>
      </w:r>
      <w:r w:rsidRPr="005F5AE3">
        <w:rPr>
          <w:rStyle w:val="Emphasis"/>
          <w:highlight w:val="green"/>
        </w:rPr>
        <w:t>unmoored</w:t>
      </w:r>
      <w:r w:rsidRPr="005F5AE3">
        <w:rPr>
          <w:rStyle w:val="StyleUnderline"/>
          <w:highlight w:val="green"/>
        </w:rPr>
        <w:t xml:space="preserve"> if it made </w:t>
      </w:r>
      <w:r w:rsidRPr="005F5AE3">
        <w:rPr>
          <w:rStyle w:val="Emphasis"/>
          <w:highlight w:val="green"/>
        </w:rPr>
        <w:t>any concession</w:t>
      </w:r>
      <w:r w:rsidRPr="005F5AE3">
        <w:rPr>
          <w:rStyle w:val="StyleUnderline"/>
          <w:highlight w:val="green"/>
        </w:rPr>
        <w:t xml:space="preserve"> to popular demands</w:t>
      </w:r>
      <w:r w:rsidRPr="005F5AE3">
        <w:rPr>
          <w:sz w:val="16"/>
        </w:rPr>
        <w:t xml:space="preserve">. </w:t>
      </w:r>
      <w:r w:rsidRPr="005F5AE3">
        <w:rPr>
          <w:rStyle w:val="StyleUnderline"/>
          <w:highlight w:val="green"/>
        </w:rPr>
        <w:t xml:space="preserve">China seems as </w:t>
      </w:r>
      <w:r w:rsidRPr="005F5AE3">
        <w:rPr>
          <w:rStyle w:val="Emphasis"/>
          <w:highlight w:val="green"/>
        </w:rPr>
        <w:t>fragile</w:t>
      </w:r>
      <w:r w:rsidRPr="005F5AE3">
        <w:rPr>
          <w:rStyle w:val="StyleUnderline"/>
          <w:highlight w:val="green"/>
        </w:rPr>
        <w:t xml:space="preserve"> as only a truly authoritarian government can be.</w:t>
      </w:r>
    </w:p>
    <w:p w14:paraId="67021CC7" w14:textId="77777777" w:rsidR="003E3FCE" w:rsidRDefault="003E3FCE" w:rsidP="003E3FCE">
      <w:pPr>
        <w:pStyle w:val="Heading4"/>
      </w:pPr>
      <w:r>
        <w:t>Declining credibility causes CCP war over Taiwan to distract attention – it’s a key driver of Chinese political dynamics</w:t>
      </w:r>
    </w:p>
    <w:p w14:paraId="5716F3EE" w14:textId="77777777" w:rsidR="003E3FCE" w:rsidRDefault="003E3FCE" w:rsidP="003E3FCE">
      <w:r w:rsidRPr="004E5868">
        <w:rPr>
          <w:rStyle w:val="Heading4Char"/>
        </w:rPr>
        <w:t>Blumenthal 20</w:t>
      </w:r>
      <w:r>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2698DFAF" w14:textId="77777777" w:rsidR="003E3FCE" w:rsidRDefault="003E3FCE" w:rsidP="003E3FCE">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sidRPr="004E5868">
        <w:rPr>
          <w:sz w:val="16"/>
        </w:rPr>
        <w:t>on</w:t>
      </w:r>
      <w:proofErr w:type="gramEnd"/>
      <w:r w:rsidRPr="004E5868">
        <w:rPr>
          <w:sz w:val="16"/>
        </w:rPr>
        <w:t xml:space="preserve"> Australia for criticizing Beijing’s handling of the coronavirus. </w:t>
      </w:r>
      <w:r w:rsidRPr="004E5868">
        <w:rPr>
          <w:rStyle w:val="StyleUnderline"/>
        </w:rPr>
        <w:t xml:space="preserve">The prevailing wisdom is that Beijing is more aggressive now because it is </w:t>
      </w:r>
      <w:proofErr w:type="gramStart"/>
      <w:r w:rsidRPr="004E5868">
        <w:rPr>
          <w:rStyle w:val="StyleUnderline"/>
        </w:rPr>
        <w:t>ascendant</w:t>
      </w:r>
      <w:proofErr w:type="gramEnd"/>
      <w:r w:rsidRPr="004E5868">
        <w:rPr>
          <w:rStyle w:val="StyleUnderline"/>
        </w:rPr>
        <w:t xml:space="preserve">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proofErr w:type="gramStart"/>
      <w:r w:rsidRPr="004E5868">
        <w:rPr>
          <w:rStyle w:val="Emphasis"/>
        </w:rPr>
        <w:t>overly-simplistic</w:t>
      </w:r>
      <w:proofErr w:type="gramEnd"/>
      <w:r w:rsidRPr="004E5868">
        <w:rPr>
          <w:sz w:val="16"/>
        </w:rPr>
        <w:t xml:space="preserve">: </w:t>
      </w:r>
      <w:r w:rsidRPr="004E5868">
        <w:rPr>
          <w:rStyle w:val="StyleUnderline"/>
          <w:highlight w:val="green"/>
        </w:rPr>
        <w:t>Chinese</w:t>
      </w:r>
      <w:r w:rsidRPr="00E1556F">
        <w:rPr>
          <w:rStyle w:val="StyleUnderline"/>
        </w:rPr>
        <w:t xml:space="preserve"> </w:t>
      </w:r>
      <w:r w:rsidRPr="004E5868">
        <w:rPr>
          <w:rStyle w:val="Emphasis"/>
          <w:highlight w:val="green"/>
        </w:rPr>
        <w:t>aggression</w:t>
      </w:r>
      <w:r w:rsidRPr="004E5868">
        <w:rPr>
          <w:rStyle w:val="StyleUnderline"/>
          <w:highlight w:val="green"/>
        </w:rPr>
        <w:t xml:space="preserve"> is</w:t>
      </w:r>
      <w:r w:rsidRPr="004E5868">
        <w:rPr>
          <w:sz w:val="16"/>
        </w:rPr>
        <w:t xml:space="preserve"> not merely </w:t>
      </w:r>
      <w:r w:rsidRPr="004E5868">
        <w:rPr>
          <w:rStyle w:val="StyleUnderline"/>
          <w:highlight w:val="green"/>
        </w:rPr>
        <w:t>a</w:t>
      </w:r>
      <w:r w:rsidRPr="00E1556F">
        <w:rPr>
          <w:rStyle w:val="StyleUnderline"/>
        </w:rPr>
        <w:t xml:space="preserve"> </w:t>
      </w:r>
      <w:r w:rsidRPr="004E5868">
        <w:rPr>
          <w:rStyle w:val="StyleUnderline"/>
          <w:highlight w:val="green"/>
        </w:rPr>
        <w:t>result of China’s</w:t>
      </w:r>
      <w:r w:rsidRPr="004E5868">
        <w:rPr>
          <w:sz w:val="16"/>
        </w:rPr>
        <w:t xml:space="preserve"> strength, but also of its </w:t>
      </w:r>
      <w:r w:rsidRPr="004E5868">
        <w:rPr>
          <w:rStyle w:val="Emphasis"/>
          <w:highlight w:val="green"/>
        </w:rPr>
        <w:t>weakness</w:t>
      </w:r>
      <w:r w:rsidRPr="004E5868">
        <w:rPr>
          <w:sz w:val="16"/>
        </w:rPr>
        <w:t xml:space="preserve">. </w:t>
      </w:r>
      <w:r w:rsidRPr="004E5868">
        <w:rPr>
          <w:rStyle w:val="StyleUnderline"/>
          <w:highlight w:val="green"/>
        </w:rPr>
        <w:t>Xi</w:t>
      </w:r>
      <w:r w:rsidRPr="004E5868">
        <w:rPr>
          <w:sz w:val="16"/>
        </w:rPr>
        <w:t xml:space="preserve"> Jinping</w:t>
      </w:r>
      <w:r w:rsidRPr="004E5868">
        <w:rPr>
          <w:rStyle w:val="StyleUnderline"/>
          <w:highlight w:val="green"/>
        </w:rPr>
        <w:t>’s</w:t>
      </w:r>
      <w:r w:rsidRPr="004E5868">
        <w:rPr>
          <w:sz w:val="16"/>
        </w:rPr>
        <w:t xml:space="preserve"> </w:t>
      </w:r>
      <w:r w:rsidRPr="004E5868">
        <w:rPr>
          <w:rStyle w:val="Emphasis"/>
        </w:rPr>
        <w:t xml:space="preserve">overwhelming </w:t>
      </w:r>
      <w:r w:rsidRPr="004E5868">
        <w:rPr>
          <w:rStyle w:val="Emphasis"/>
          <w:highlight w:val="green"/>
        </w:rPr>
        <w:t>concern</w:t>
      </w:r>
      <w:r w:rsidRPr="004E5868">
        <w:rPr>
          <w:rStyle w:val="StyleUnderline"/>
          <w:highlight w:val="gree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4E5868">
        <w:rPr>
          <w:rStyle w:val="Emphasis"/>
          <w:highlight w:val="green"/>
        </w:rPr>
        <w:t>C</w:t>
      </w:r>
      <w:r w:rsidRPr="00E1556F">
        <w:rPr>
          <w:rStyle w:val="StyleUnderline"/>
        </w:rPr>
        <w:t xml:space="preserve">hinese </w:t>
      </w:r>
      <w:r w:rsidRPr="004E5868">
        <w:rPr>
          <w:rStyle w:val="Emphasis"/>
          <w:highlight w:val="green"/>
        </w:rPr>
        <w:t>C</w:t>
      </w:r>
      <w:r w:rsidRPr="00E1556F">
        <w:rPr>
          <w:rStyle w:val="StyleUnderline"/>
        </w:rPr>
        <w:t xml:space="preserve">ommunist </w:t>
      </w:r>
      <w:r w:rsidRPr="004E5868">
        <w:rPr>
          <w:rStyle w:val="Emphasis"/>
          <w:highlight w:val="green"/>
        </w:rPr>
        <w:t>P</w:t>
      </w:r>
      <w:r w:rsidRPr="00E1556F">
        <w:rPr>
          <w:rStyle w:val="StyleUnderline"/>
        </w:rPr>
        <w:t>arty</w:t>
      </w:r>
      <w:r w:rsidRPr="004E5868">
        <w:rPr>
          <w:rStyle w:val="Emphasis"/>
        </w:rPr>
        <w:t>’s</w:t>
      </w:r>
      <w:r w:rsidRPr="004E5868">
        <w:rPr>
          <w:sz w:val="16"/>
        </w:rPr>
        <w:t xml:space="preserve"> (CCP) </w:t>
      </w:r>
      <w:r w:rsidRPr="004E5868">
        <w:rPr>
          <w:rStyle w:val="Emphasis"/>
          <w:highlight w:val="green"/>
        </w:rPr>
        <w:t>legitimacy</w:t>
      </w:r>
      <w:r w:rsidRPr="00E1556F">
        <w:rPr>
          <w:rStyle w:val="StyleUnderline"/>
        </w:rPr>
        <w:t xml:space="preserve"> and </w:t>
      </w:r>
      <w:r w:rsidRPr="004E5868">
        <w:rPr>
          <w:rStyle w:val="Emphasis"/>
        </w:rPr>
        <w:t>party unity</w:t>
      </w:r>
      <w:r w:rsidRPr="00E1556F">
        <w:rPr>
          <w:rStyle w:val="StyleUnderline"/>
        </w:rPr>
        <w:t xml:space="preserve"> </w:t>
      </w:r>
      <w:r w:rsidRPr="004E5868">
        <w:rPr>
          <w:rStyle w:val="StyleUnderline"/>
          <w:highlight w:val="green"/>
        </w:rPr>
        <w:t xml:space="preserve">are </w:t>
      </w:r>
      <w:r w:rsidRPr="004E5868">
        <w:rPr>
          <w:rStyle w:val="Emphasis"/>
          <w:highlight w:val="green"/>
        </w:rPr>
        <w:t>crucial drivers</w:t>
      </w:r>
      <w:r w:rsidRPr="004E5868">
        <w:rPr>
          <w:rStyle w:val="StyleUnderline"/>
          <w:highlight w:val="green"/>
        </w:rPr>
        <w:t xml:space="preserve"> of</w:t>
      </w:r>
      <w:r w:rsidRPr="00E1556F">
        <w:rPr>
          <w:rStyle w:val="StyleUnderline"/>
        </w:rPr>
        <w:t xml:space="preserve"> </w:t>
      </w:r>
      <w:r w:rsidRPr="004E5868">
        <w:rPr>
          <w:rStyle w:val="Emphasis"/>
          <w:highlight w:val="gree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4E5868">
        <w:rPr>
          <w:rStyle w:val="Emphasis"/>
          <w:highlight w:val="gree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4E5868">
        <w:rPr>
          <w:rStyle w:val="StyleUnderline"/>
          <w:highlight w:val="green"/>
        </w:rPr>
        <w:t xml:space="preserve">its need to </w:t>
      </w:r>
      <w:r w:rsidRPr="004E5868">
        <w:rPr>
          <w:rStyle w:val="Emphasis"/>
          <w:highlight w:val="green"/>
        </w:rPr>
        <w:t>suppress internal divisions</w:t>
      </w:r>
      <w:r w:rsidRPr="004E5868">
        <w:rPr>
          <w:rStyle w:val="Emphasis"/>
        </w:rPr>
        <w:t xml:space="preserve"> </w:t>
      </w:r>
      <w:r w:rsidRPr="004E5868">
        <w:rPr>
          <w:rStyle w:val="StyleUnderline"/>
          <w:highlight w:val="green"/>
        </w:rPr>
        <w:t>made them</w:t>
      </w:r>
      <w:r w:rsidRPr="00E1556F">
        <w:rPr>
          <w:rStyle w:val="StyleUnderline"/>
        </w:rPr>
        <w:t xml:space="preserve"> </w:t>
      </w:r>
      <w:r w:rsidRPr="004E5868">
        <w:rPr>
          <w:rStyle w:val="Emphasis"/>
          <w:highlight w:val="gree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4E5868">
        <w:rPr>
          <w:rStyle w:val="StyleUnderline"/>
          <w:highlight w:val="green"/>
        </w:rPr>
        <w:t>If China’s</w:t>
      </w:r>
      <w:r w:rsidRPr="00E1556F">
        <w:rPr>
          <w:rStyle w:val="StyleUnderline"/>
        </w:rPr>
        <w:t xml:space="preserve"> </w:t>
      </w:r>
      <w:r w:rsidRPr="004E5868">
        <w:rPr>
          <w:rStyle w:val="StyleUnderline"/>
          <w:highlight w:val="green"/>
        </w:rPr>
        <w:t>aggression were</w:t>
      </w:r>
      <w:r w:rsidRPr="00E1556F">
        <w:rPr>
          <w:rStyle w:val="StyleUnderline"/>
        </w:rPr>
        <w:t xml:space="preserve"> only </w:t>
      </w:r>
      <w:r w:rsidRPr="004E5868">
        <w:rPr>
          <w:rStyle w:val="StyleUnderline"/>
          <w:highlight w:val="green"/>
        </w:rPr>
        <w:t>a</w:t>
      </w:r>
      <w:r w:rsidRPr="00E1556F">
        <w:rPr>
          <w:rStyle w:val="StyleUnderline"/>
        </w:rPr>
        <w:t xml:space="preserve"> </w:t>
      </w:r>
      <w:r w:rsidRPr="004E5868">
        <w:rPr>
          <w:rStyle w:val="StyleUnderline"/>
          <w:highlight w:val="green"/>
        </w:rPr>
        <w:t>result of its</w:t>
      </w:r>
      <w:r w:rsidRPr="00E1556F">
        <w:rPr>
          <w:rStyle w:val="StyleUnderline"/>
        </w:rPr>
        <w:t xml:space="preserve"> economic and military </w:t>
      </w:r>
      <w:r w:rsidRPr="004E5868">
        <w:rPr>
          <w:rStyle w:val="StyleUnderline"/>
          <w:highlight w:val="green"/>
        </w:rPr>
        <w:t>strength</w:t>
      </w:r>
      <w:r w:rsidRPr="004E5868">
        <w:rPr>
          <w:sz w:val="16"/>
        </w:rPr>
        <w:t xml:space="preserve">, then </w:t>
      </w:r>
      <w:r w:rsidRPr="004E5868">
        <w:rPr>
          <w:rStyle w:val="StyleUnderline"/>
          <w:highlight w:val="green"/>
        </w:rPr>
        <w:t>it could have</w:t>
      </w:r>
      <w:r w:rsidRPr="00E1556F">
        <w:rPr>
          <w:rStyle w:val="StyleUnderline"/>
        </w:rPr>
        <w:t xml:space="preserve"> </w:t>
      </w:r>
      <w:r w:rsidRPr="004E5868">
        <w:rPr>
          <w:rStyle w:val="StyleUnderline"/>
          <w:highlight w:val="green"/>
        </w:rPr>
        <w:t>paused its aggressive</w:t>
      </w:r>
      <w:r w:rsidRPr="00E1556F">
        <w:rPr>
          <w:rStyle w:val="StyleUnderline"/>
        </w:rPr>
        <w:t xml:space="preserve"> </w:t>
      </w:r>
      <w:r w:rsidRPr="004E5868">
        <w:rPr>
          <w:rStyle w:val="StyleUnderline"/>
          <w:highlight w:val="green"/>
        </w:rPr>
        <w:t>fo</w:t>
      </w:r>
      <w:r w:rsidRPr="00E1556F">
        <w:rPr>
          <w:rStyle w:val="StyleUnderline"/>
        </w:rPr>
        <w:t xml:space="preserve">reign </w:t>
      </w:r>
      <w:r w:rsidRPr="004E5868">
        <w:rPr>
          <w:rStyle w:val="StyleUnderline"/>
          <w:highlight w:val="gree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4E5868">
        <w:rPr>
          <w:rStyle w:val="StyleUnderline"/>
          <w:highlight w:val="gree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4E5868">
        <w:rPr>
          <w:rStyle w:val="Emphasis"/>
          <w:highlight w:val="gree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4E5868">
        <w:rPr>
          <w:rStyle w:val="StyleUnderline"/>
          <w:highlight w:val="green"/>
        </w:rPr>
        <w:t xml:space="preserve">CCP is </w:t>
      </w:r>
      <w:r w:rsidRPr="004E5868">
        <w:rPr>
          <w:rStyle w:val="Emphasis"/>
          <w:highlight w:val="green"/>
        </w:rPr>
        <w:t>obsessed</w:t>
      </w:r>
      <w:r w:rsidRPr="004E5868">
        <w:rPr>
          <w:rStyle w:val="StyleUnderline"/>
          <w:highlight w:val="gree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4E5868">
        <w:rPr>
          <w:rStyle w:val="StyleUnderline"/>
          <w:highlight w:val="green"/>
        </w:rPr>
        <w:t>When Chinese people</w:t>
      </w:r>
      <w:r w:rsidRPr="004E5868">
        <w:rPr>
          <w:rStyle w:val="StyleUnderline"/>
        </w:rPr>
        <w:t xml:space="preserve"> </w:t>
      </w:r>
      <w:r w:rsidRPr="004E5868">
        <w:rPr>
          <w:rStyle w:val="StyleUnderline"/>
          <w:highlight w:val="green"/>
        </w:rPr>
        <w:t>criticize their government</w:t>
      </w:r>
      <w:r w:rsidRPr="004E5868">
        <w:rPr>
          <w:rStyle w:val="StyleUnderline"/>
        </w:rPr>
        <w:t xml:space="preserve">, </w:t>
      </w:r>
      <w:r w:rsidRPr="004E5868">
        <w:rPr>
          <w:rStyle w:val="StyleUnderline"/>
          <w:highlight w:val="green"/>
        </w:rPr>
        <w:t xml:space="preserve">China must act more </w:t>
      </w:r>
      <w:r w:rsidRPr="004E5868">
        <w:rPr>
          <w:rStyle w:val="Emphasis"/>
          <w:highlight w:val="gree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4E5868">
        <w:rPr>
          <w:rStyle w:val="StyleUnderline"/>
          <w:highlight w:val="green"/>
        </w:rPr>
        <w:t>to</w:t>
      </w:r>
      <w:r w:rsidRPr="004E5868">
        <w:rPr>
          <w:rStyle w:val="StyleUnderline"/>
        </w:rPr>
        <w:t xml:space="preserve"> </w:t>
      </w:r>
      <w:r w:rsidRPr="004E5868">
        <w:rPr>
          <w:rStyle w:val="StyleUnderline"/>
          <w:highlight w:val="green"/>
        </w:rPr>
        <w:t xml:space="preserve">fan Chinese </w:t>
      </w:r>
      <w:r w:rsidRPr="004E5868">
        <w:rPr>
          <w:rStyle w:val="Emphasis"/>
          <w:highlight w:val="gree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w:t>
      </w:r>
      <w:proofErr w:type="gramStart"/>
      <w:r w:rsidRPr="004E5868">
        <w:rPr>
          <w:sz w:val="16"/>
        </w:rPr>
        <w:t>later on</w:t>
      </w:r>
      <w:proofErr w:type="gramEnd"/>
      <w:r w:rsidRPr="004E5868">
        <w:rPr>
          <w:sz w:val="16"/>
        </w:rPr>
        <w:t xml:space="preserve">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w:t>
      </w:r>
      <w:proofErr w:type="gramStart"/>
      <w:r w:rsidRPr="004E5868">
        <w:rPr>
          <w:sz w:val="16"/>
        </w:rPr>
        <w:t>community, but</w:t>
      </w:r>
      <w:proofErr w:type="gramEnd"/>
      <w:r w:rsidRPr="004E5868">
        <w:rPr>
          <w:sz w:val="16"/>
        </w:rPr>
        <w:t xml:space="preserve">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w:t>
      </w:r>
      <w:proofErr w:type="gramStart"/>
      <w:r w:rsidRPr="004E5868">
        <w:rPr>
          <w:sz w:val="16"/>
        </w:rPr>
        <w:t>a</w:t>
      </w:r>
      <w:proofErr w:type="gramEnd"/>
      <w:r w:rsidRPr="004E5868">
        <w:rPr>
          <w:sz w:val="16"/>
        </w:rPr>
        <w:t xml:space="preserve">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4E5868">
        <w:rPr>
          <w:rStyle w:val="StyleUnderline"/>
          <w:highlight w:val="green"/>
        </w:rPr>
        <w:t xml:space="preserve">Taiwan may be </w:t>
      </w:r>
      <w:proofErr w:type="gramStart"/>
      <w:r w:rsidRPr="004E5868">
        <w:rPr>
          <w:rStyle w:val="StyleUnderline"/>
          <w:highlight w:val="green"/>
        </w:rPr>
        <w:t>in</w:t>
      </w:r>
      <w:r w:rsidRPr="004E5868">
        <w:rPr>
          <w:sz w:val="16"/>
        </w:rPr>
        <w:t xml:space="preserve"> particular </w:t>
      </w:r>
      <w:r w:rsidRPr="004E5868">
        <w:rPr>
          <w:rStyle w:val="Emphasis"/>
          <w:highlight w:val="green"/>
        </w:rPr>
        <w:t>danger</w:t>
      </w:r>
      <w:proofErr w:type="gramEnd"/>
      <w:r w:rsidRPr="004E5868">
        <w:rPr>
          <w:rStyle w:val="StyleUnderline"/>
          <w:highlight w:val="green"/>
        </w:rPr>
        <w:t xml:space="preserve"> from China’s </w:t>
      </w:r>
      <w:r w:rsidRPr="004E5868">
        <w:rPr>
          <w:rStyle w:val="StyleUnderline"/>
        </w:rPr>
        <w:t xml:space="preserve">reactionary </w:t>
      </w:r>
      <w:r w:rsidRPr="004E5868">
        <w:rPr>
          <w:rStyle w:val="StyleUnderline"/>
          <w:highlight w:val="green"/>
        </w:rPr>
        <w:t>aggression</w:t>
      </w:r>
      <w:r w:rsidRPr="004E5868">
        <w:rPr>
          <w:sz w:val="16"/>
        </w:rPr>
        <w:t xml:space="preserve">. This is </w:t>
      </w:r>
      <w:r w:rsidRPr="004E5868">
        <w:rPr>
          <w:rStyle w:val="StyleUnderline"/>
          <w:highlight w:val="green"/>
        </w:rPr>
        <w:t>because</w:t>
      </w:r>
      <w:r w:rsidRPr="004E5868">
        <w:rPr>
          <w:rStyle w:val="StyleUnderline"/>
        </w:rPr>
        <w:t xml:space="preserve"> the ways in which </w:t>
      </w:r>
      <w:r w:rsidRPr="004E5868">
        <w:rPr>
          <w:rStyle w:val="StyleUnderline"/>
          <w:highlight w:val="green"/>
        </w:rPr>
        <w:t>conflict with Taiwan would</w:t>
      </w:r>
      <w:r w:rsidRPr="004E5868">
        <w:rPr>
          <w:rStyle w:val="StyleUnderline"/>
        </w:rPr>
        <w:t xml:space="preserve"> bolster the CCP’s legitimacy </w:t>
      </w:r>
      <w:r w:rsidRPr="004E5868">
        <w:rPr>
          <w:rStyle w:val="StyleUnderline"/>
          <w:highlight w:val="green"/>
        </w:rPr>
        <w:t>align</w:t>
      </w:r>
      <w:r w:rsidRPr="004E5868">
        <w:rPr>
          <w:rStyle w:val="StyleUnderline"/>
        </w:rPr>
        <w:t xml:space="preserve"> more </w:t>
      </w:r>
      <w:r w:rsidRPr="004E5868">
        <w:rPr>
          <w:rStyle w:val="StyleUnderline"/>
          <w:highlight w:val="green"/>
        </w:rPr>
        <w:t>closely with</w:t>
      </w:r>
      <w:r w:rsidRPr="004E5868">
        <w:rPr>
          <w:rStyle w:val="StyleUnderline"/>
        </w:rPr>
        <w:t xml:space="preserve"> more </w:t>
      </w:r>
      <w:r w:rsidRPr="004E5868">
        <w:rPr>
          <w:rStyle w:val="Emphasis"/>
          <w:highlight w:val="green"/>
        </w:rPr>
        <w:t>violent coercion</w:t>
      </w:r>
      <w:r w:rsidRPr="004E5868">
        <w:rPr>
          <w:sz w:val="16"/>
        </w:rPr>
        <w:t>—</w:t>
      </w:r>
      <w:r w:rsidRPr="004E5868">
        <w:rPr>
          <w:rStyle w:val="StyleUnderline"/>
          <w:highlight w:val="green"/>
        </w:rPr>
        <w:t xml:space="preserve">reunification is a </w:t>
      </w:r>
      <w:r w:rsidRPr="004E5868">
        <w:rPr>
          <w:rStyle w:val="Emphasis"/>
          <w:highlight w:val="green"/>
        </w:rPr>
        <w:t>core element</w:t>
      </w:r>
      <w:r w:rsidRPr="004E5868">
        <w:rPr>
          <w:rStyle w:val="StyleUnderline"/>
          <w:highlight w:val="gree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4E5868">
        <w:rPr>
          <w:rStyle w:val="StyleUnderline"/>
          <w:highlight w:val="green"/>
        </w:rPr>
        <w:t>Taiwan’s</w:t>
      </w:r>
      <w:r w:rsidRPr="004E5868">
        <w:rPr>
          <w:rStyle w:val="StyleUnderline"/>
        </w:rPr>
        <w:t xml:space="preserve"> “</w:t>
      </w:r>
      <w:r w:rsidRPr="004E5868">
        <w:rPr>
          <w:rStyle w:val="StyleUnderline"/>
          <w:highlight w:val="green"/>
        </w:rPr>
        <w:t>threat</w:t>
      </w:r>
      <w:r w:rsidRPr="004E5868">
        <w:rPr>
          <w:rStyle w:val="StyleUnderline"/>
        </w:rPr>
        <w:t xml:space="preserve">” to the CCP </w:t>
      </w:r>
      <w:r w:rsidRPr="004E5868">
        <w:rPr>
          <w:rStyle w:val="StyleUnderline"/>
          <w:highlight w:val="green"/>
        </w:rPr>
        <w:t>stems from</w:t>
      </w:r>
      <w:r w:rsidRPr="004E5868">
        <w:rPr>
          <w:rStyle w:val="StyleUnderline"/>
        </w:rPr>
        <w:t xml:space="preserve"> </w:t>
      </w:r>
      <w:r w:rsidRPr="004E5868">
        <w:rPr>
          <w:rStyle w:val="StyleUnderline"/>
          <w:highlight w:val="green"/>
        </w:rPr>
        <w:t>its</w:t>
      </w:r>
      <w:r w:rsidRPr="004E5868">
        <w:rPr>
          <w:rStyle w:val="StyleUnderline"/>
        </w:rPr>
        <w:t xml:space="preserve"> </w:t>
      </w:r>
      <w:r w:rsidRPr="004E5868">
        <w:rPr>
          <w:rStyle w:val="Emphasis"/>
        </w:rPr>
        <w:t xml:space="preserve">mere </w:t>
      </w:r>
      <w:r w:rsidRPr="004E5868">
        <w:rPr>
          <w:rStyle w:val="Emphasis"/>
          <w:highlight w:val="gree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sidRPr="004E5868">
        <w:rPr>
          <w:sz w:val="16"/>
        </w:rPr>
        <w:t>The Yangtze river</w:t>
      </w:r>
      <w:proofErr w:type="gramEnd"/>
      <w:r w:rsidRPr="004E5868">
        <w:rPr>
          <w:sz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51C9F778" w14:textId="77777777" w:rsidR="003E3FCE" w:rsidRPr="0085027C" w:rsidRDefault="003E3FCE" w:rsidP="003E3FCE">
      <w:pPr>
        <w:pStyle w:val="Heading4"/>
      </w:pPr>
      <w:r w:rsidRPr="0085027C">
        <w:t>Taiwan goes Nuclear.</w:t>
      </w:r>
    </w:p>
    <w:p w14:paraId="4C278797" w14:textId="77777777" w:rsidR="003E3FCE" w:rsidRPr="0085027C" w:rsidRDefault="003E3FCE" w:rsidP="003E3FCE">
      <w:r w:rsidRPr="0085027C">
        <w:rPr>
          <w:rStyle w:val="Style13ptBold"/>
        </w:rPr>
        <w:t>Talmadge 18</w:t>
      </w:r>
      <w:r w:rsidRPr="0085027C">
        <w:t xml:space="preserve"> [Caitlin, Associate Professor of Security Studies at the Edmund A. Walsh School of Foreign Service at Georgetown University, “Beijing’s Nuclear Option: Why a U.S.-China War Could Spiral Out of Control,” accessible online at </w:t>
      </w:r>
      <w:hyperlink r:id="rId8" w:history="1">
        <w:r w:rsidRPr="0085027C">
          <w:rPr>
            <w:rStyle w:val="Hyperlink"/>
          </w:rPr>
          <w:t>https://www.foreignaffairs.com/articles/china/2018-10-15/beijings-nuclear-option</w:t>
        </w:r>
      </w:hyperlink>
      <w:r w:rsidRPr="0085027C">
        <w:t>, published Nov/Dec 2018]//re-cut by Elmer</w:t>
      </w:r>
    </w:p>
    <w:p w14:paraId="23899342" w14:textId="77777777" w:rsidR="003E3FCE" w:rsidRPr="0085027C" w:rsidRDefault="003E3FCE" w:rsidP="003E3FCE">
      <w:pPr>
        <w:rPr>
          <w:sz w:val="16"/>
        </w:rPr>
      </w:pPr>
      <w:r w:rsidRPr="0085027C">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85027C">
        <w:rPr>
          <w:u w:val="single"/>
        </w:rPr>
        <w:t xml:space="preserve">A war between the two countries remains unlikely, but the prospect of a </w:t>
      </w:r>
      <w:r w:rsidRPr="0085027C">
        <w:rPr>
          <w:b/>
          <w:sz w:val="26"/>
          <w:highlight w:val="green"/>
          <w:u w:val="single"/>
        </w:rPr>
        <w:t>military confrontation</w:t>
      </w:r>
      <w:r w:rsidRPr="0085027C">
        <w:rPr>
          <w:u w:val="single"/>
        </w:rPr>
        <w:t xml:space="preserve">—resulting, for example, </w:t>
      </w:r>
      <w:r w:rsidRPr="0085027C">
        <w:rPr>
          <w:b/>
          <w:sz w:val="26"/>
          <w:highlight w:val="green"/>
          <w:u w:val="single"/>
        </w:rPr>
        <w:t>from a Chinese campaign against Taiwan</w:t>
      </w:r>
      <w:r w:rsidRPr="0085027C">
        <w:rPr>
          <w:u w:val="single"/>
        </w:rPr>
        <w:t>—</w:t>
      </w:r>
      <w:r w:rsidRPr="0085027C">
        <w:rPr>
          <w:b/>
          <w:sz w:val="26"/>
          <w:highlight w:val="green"/>
          <w:u w:val="single"/>
        </w:rPr>
        <w:t xml:space="preserve">no longer seems </w:t>
      </w:r>
      <w:r w:rsidRPr="0085027C">
        <w:rPr>
          <w:u w:val="single"/>
        </w:rPr>
        <w:t xml:space="preserve">as </w:t>
      </w:r>
      <w:r w:rsidRPr="0085027C">
        <w:rPr>
          <w:b/>
          <w:sz w:val="26"/>
          <w:highlight w:val="green"/>
          <w:u w:val="single"/>
        </w:rPr>
        <w:t>implausible</w:t>
      </w:r>
      <w:r w:rsidRPr="0085027C">
        <w:rPr>
          <w:highlight w:val="green"/>
          <w:u w:val="single"/>
        </w:rPr>
        <w:t xml:space="preserve"> </w:t>
      </w:r>
      <w:r w:rsidRPr="0085027C">
        <w:rPr>
          <w:u w:val="single"/>
        </w:rPr>
        <w:t>as it once did</w:t>
      </w:r>
      <w:r w:rsidRPr="0085027C">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85027C">
        <w:rPr>
          <w:sz w:val="16"/>
        </w:rPr>
        <w:t>in order to</w:t>
      </w:r>
      <w:proofErr w:type="gramEnd"/>
      <w:r w:rsidRPr="0085027C">
        <w:rPr>
          <w:sz w:val="16"/>
        </w:rPr>
        <w:t xml:space="preserve"> rapidly knock out the opponent’s key military assets at minimal cost. But the Pentagon developed this formula in wars against Afghanistan, Iraq, Libya, and Serbia, none of which was a nuclear power. </w:t>
      </w:r>
      <w:r w:rsidRPr="0085027C">
        <w:rPr>
          <w:b/>
          <w:sz w:val="26"/>
          <w:highlight w:val="green"/>
          <w:u w:val="single"/>
        </w:rPr>
        <w:t>China</w:t>
      </w:r>
      <w:r w:rsidRPr="0085027C">
        <w:rPr>
          <w:u w:val="single"/>
        </w:rPr>
        <w:t xml:space="preserve">, by contrast, not only has </w:t>
      </w:r>
      <w:r w:rsidRPr="0085027C">
        <w:rPr>
          <w:b/>
          <w:sz w:val="26"/>
          <w:highlight w:val="green"/>
          <w:u w:val="single"/>
        </w:rPr>
        <w:t>nuclear weapons</w:t>
      </w:r>
      <w:r w:rsidRPr="0085027C">
        <w:rPr>
          <w:u w:val="single"/>
        </w:rPr>
        <w:t xml:space="preserve">; it has also </w:t>
      </w:r>
      <w:r w:rsidRPr="0085027C">
        <w:rPr>
          <w:b/>
          <w:sz w:val="26"/>
          <w:highlight w:val="green"/>
          <w:u w:val="single"/>
        </w:rPr>
        <w:t>intermingled</w:t>
      </w:r>
      <w:r w:rsidRPr="0085027C">
        <w:rPr>
          <w:u w:val="single"/>
        </w:rPr>
        <w:t xml:space="preserve"> them </w:t>
      </w:r>
      <w:r w:rsidRPr="0085027C">
        <w:rPr>
          <w:b/>
          <w:sz w:val="26"/>
          <w:highlight w:val="green"/>
          <w:u w:val="single"/>
        </w:rPr>
        <w:t>with its conventional</w:t>
      </w:r>
      <w:r w:rsidRPr="0085027C">
        <w:rPr>
          <w:u w:val="single"/>
        </w:rPr>
        <w:t xml:space="preserve"> military </w:t>
      </w:r>
      <w:r w:rsidRPr="0085027C">
        <w:rPr>
          <w:b/>
          <w:sz w:val="26"/>
          <w:highlight w:val="green"/>
          <w:u w:val="single"/>
        </w:rPr>
        <w:t>forces</w:t>
      </w:r>
      <w:r w:rsidRPr="0085027C">
        <w:rPr>
          <w:highlight w:val="green"/>
          <w:u w:val="single"/>
        </w:rPr>
        <w:t xml:space="preserve">, </w:t>
      </w:r>
      <w:r w:rsidRPr="0085027C">
        <w:rPr>
          <w:b/>
          <w:sz w:val="26"/>
          <w:highlight w:val="green"/>
          <w:u w:val="single"/>
          <w:bdr w:val="single" w:sz="18" w:space="0" w:color="auto"/>
        </w:rPr>
        <w:t>making it difficult to attack one without attacking the other</w:t>
      </w:r>
      <w:r w:rsidRPr="0085027C">
        <w:rPr>
          <w:u w:val="single"/>
        </w:rPr>
        <w:t>. This means that a major U.S. military campaign targeting China’s conventional forces would likely also threaten its nuclear arsenal</w:t>
      </w:r>
      <w:r w:rsidRPr="0085027C">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85027C">
        <w:rPr>
          <w:sz w:val="16"/>
        </w:rPr>
        <w:t>As long as</w:t>
      </w:r>
      <w:proofErr w:type="gramEnd"/>
      <w:r w:rsidRPr="0085027C">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85027C">
        <w:rPr>
          <w:u w:val="single"/>
        </w:rPr>
        <w:t xml:space="preserve">The bad news is that one other trigger remains: a conventional war that threatens China’s nuclear arsenal. </w:t>
      </w:r>
      <w:r w:rsidRPr="0085027C">
        <w:rPr>
          <w:b/>
          <w:sz w:val="26"/>
          <w:highlight w:val="green"/>
          <w:u w:val="single"/>
        </w:rPr>
        <w:t>Conventional forces</w:t>
      </w:r>
      <w:r w:rsidRPr="0085027C">
        <w:rPr>
          <w:u w:val="single"/>
        </w:rPr>
        <w:t xml:space="preserve"> can threaten nuclear forces in ways that </w:t>
      </w:r>
      <w:r w:rsidRPr="0085027C">
        <w:rPr>
          <w:b/>
          <w:sz w:val="26"/>
          <w:highlight w:val="green"/>
          <w:u w:val="single"/>
        </w:rPr>
        <w:t>generate pressures to escalate</w:t>
      </w:r>
      <w:r w:rsidRPr="0085027C">
        <w:rPr>
          <w:u w:val="single"/>
        </w:rPr>
        <w:t xml:space="preserve">—especially when ever more capable U.S. conventional forces face adversaries with relatively small and fragile nuclear arsenals, such as China. </w:t>
      </w:r>
      <w:r w:rsidRPr="0085027C">
        <w:rPr>
          <w:b/>
          <w:sz w:val="26"/>
          <w:highlight w:val="green"/>
          <w:u w:val="single"/>
        </w:rPr>
        <w:t>If U.S. operations endangered</w:t>
      </w:r>
      <w:r w:rsidRPr="0085027C">
        <w:rPr>
          <w:u w:val="single"/>
        </w:rPr>
        <w:t xml:space="preserve"> or damaged China’s </w:t>
      </w:r>
      <w:r w:rsidRPr="0085027C">
        <w:rPr>
          <w:b/>
          <w:sz w:val="26"/>
          <w:highlight w:val="green"/>
          <w:u w:val="single"/>
        </w:rPr>
        <w:t>nuclear forces,</w:t>
      </w:r>
      <w:r w:rsidRPr="0085027C">
        <w:rPr>
          <w:highlight w:val="green"/>
          <w:u w:val="single"/>
        </w:rPr>
        <w:t xml:space="preserve"> </w:t>
      </w:r>
      <w:r w:rsidRPr="0085027C">
        <w:rPr>
          <w:u w:val="single"/>
        </w:rPr>
        <w:t>Chinese leaders might come to think that Washington had aims beyond winning the conventional war—that it might be seeking to disable or destroy China’s nuclear arsenal outright, perhaps as a prelude to regime change. In the fog of war</w:t>
      </w:r>
      <w:r w:rsidRPr="0085027C">
        <w:rPr>
          <w:highlight w:val="green"/>
          <w:u w:val="single"/>
        </w:rPr>
        <w:t xml:space="preserve">, </w:t>
      </w:r>
      <w:r w:rsidRPr="0085027C">
        <w:rPr>
          <w:b/>
          <w:sz w:val="26"/>
          <w:highlight w:val="green"/>
          <w:u w:val="single"/>
        </w:rPr>
        <w:t>Beijing might</w:t>
      </w:r>
      <w:r w:rsidRPr="0085027C">
        <w:rPr>
          <w:u w:val="single"/>
        </w:rPr>
        <w:t xml:space="preserve"> reluctantly </w:t>
      </w:r>
      <w:r w:rsidRPr="0085027C">
        <w:rPr>
          <w:b/>
          <w:sz w:val="26"/>
          <w:highlight w:val="green"/>
          <w:u w:val="single"/>
        </w:rPr>
        <w:t>conclude</w:t>
      </w:r>
      <w:r w:rsidRPr="0085027C">
        <w:rPr>
          <w:u w:val="single"/>
        </w:rPr>
        <w:t xml:space="preserve"> that limited </w:t>
      </w:r>
      <w:r w:rsidRPr="0085027C">
        <w:rPr>
          <w:b/>
          <w:sz w:val="26"/>
          <w:highlight w:val="green"/>
          <w:u w:val="single"/>
        </w:rPr>
        <w:t>nuclear escalation</w:t>
      </w:r>
      <w:r w:rsidRPr="0085027C">
        <w:rPr>
          <w:u w:val="single"/>
        </w:rPr>
        <w:t>—an initial strike small enough that it could avoid full-scale U.S. retaliation—</w:t>
      </w:r>
      <w:r w:rsidRPr="0085027C">
        <w:rPr>
          <w:b/>
          <w:sz w:val="26"/>
          <w:highlight w:val="green"/>
          <w:u w:val="single"/>
        </w:rPr>
        <w:t>was</w:t>
      </w:r>
      <w:r w:rsidRPr="0085027C">
        <w:rPr>
          <w:u w:val="single"/>
        </w:rPr>
        <w:t xml:space="preserve"> a </w:t>
      </w:r>
      <w:r w:rsidRPr="0085027C">
        <w:rPr>
          <w:b/>
          <w:sz w:val="26"/>
          <w:highlight w:val="green"/>
          <w:u w:val="single"/>
        </w:rPr>
        <w:t>viable</w:t>
      </w:r>
      <w:r w:rsidRPr="0085027C">
        <w:rPr>
          <w:u w:val="single"/>
        </w:rPr>
        <w:t xml:space="preserve"> option to defend itself. STRAIT SHOOTERS </w:t>
      </w:r>
      <w:r w:rsidRPr="0085027C">
        <w:rPr>
          <w:highlight w:val="green"/>
          <w:u w:val="single"/>
        </w:rPr>
        <w:t xml:space="preserve">The </w:t>
      </w:r>
      <w:r w:rsidRPr="0085027C">
        <w:rPr>
          <w:b/>
          <w:sz w:val="26"/>
          <w:highlight w:val="green"/>
          <w:u w:val="single"/>
        </w:rPr>
        <w:t>most worrisome flash point</w:t>
      </w:r>
      <w:r w:rsidRPr="0085027C">
        <w:rPr>
          <w:u w:val="single"/>
        </w:rPr>
        <w:t xml:space="preserve"> for a U.S.-Chinese war </w:t>
      </w:r>
      <w:r w:rsidRPr="0085027C">
        <w:rPr>
          <w:b/>
          <w:sz w:val="26"/>
          <w:highlight w:val="green"/>
          <w:u w:val="single"/>
          <w:bdr w:val="single" w:sz="18" w:space="0" w:color="auto"/>
        </w:rPr>
        <w:t>is Taiwan</w:t>
      </w:r>
      <w:r w:rsidRPr="0085027C">
        <w:rPr>
          <w:u w:val="single"/>
        </w:rPr>
        <w:t>.</w:t>
      </w:r>
      <w:r w:rsidRPr="0085027C">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85027C">
        <w:rPr>
          <w:sz w:val="16"/>
        </w:rPr>
        <w:t>In the course of</w:t>
      </w:r>
      <w:proofErr w:type="gramEnd"/>
      <w:r w:rsidRPr="0085027C">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85027C">
        <w:rPr>
          <w:sz w:val="16"/>
        </w:rPr>
        <w:t>in order to</w:t>
      </w:r>
      <w:proofErr w:type="gramEnd"/>
      <w:r w:rsidRPr="0085027C">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85027C">
        <w:rPr>
          <w:u w:val="single"/>
        </w:rPr>
        <w:t xml:space="preserve">Put simply, the favored </w:t>
      </w:r>
      <w:r w:rsidRPr="0085027C">
        <w:rPr>
          <w:b/>
          <w:sz w:val="26"/>
          <w:highlight w:val="green"/>
          <w:u w:val="single"/>
        </w:rPr>
        <w:t>U.S. strategy</w:t>
      </w:r>
      <w:r w:rsidRPr="0085027C">
        <w:rPr>
          <w:highlight w:val="green"/>
          <w:u w:val="single"/>
        </w:rPr>
        <w:t xml:space="preserve"> </w:t>
      </w:r>
      <w:r w:rsidRPr="0085027C">
        <w:rPr>
          <w:u w:val="single"/>
        </w:rPr>
        <w:t xml:space="preserve">to ensure a conventional victory </w:t>
      </w:r>
      <w:r w:rsidRPr="0085027C">
        <w:rPr>
          <w:b/>
          <w:sz w:val="26"/>
          <w:highlight w:val="green"/>
          <w:u w:val="single"/>
        </w:rPr>
        <w:t>would</w:t>
      </w:r>
      <w:r w:rsidRPr="0085027C">
        <w:rPr>
          <w:highlight w:val="green"/>
          <w:u w:val="single"/>
        </w:rPr>
        <w:t xml:space="preserve"> </w:t>
      </w:r>
      <w:r w:rsidRPr="0085027C">
        <w:rPr>
          <w:u w:val="single"/>
        </w:rPr>
        <w:t xml:space="preserve">likely </w:t>
      </w:r>
      <w:r w:rsidRPr="0085027C">
        <w:rPr>
          <w:b/>
          <w:sz w:val="26"/>
          <w:highlight w:val="green"/>
          <w:u w:val="single"/>
        </w:rPr>
        <w:t>endanger</w:t>
      </w:r>
      <w:r w:rsidRPr="0085027C">
        <w:rPr>
          <w:highlight w:val="green"/>
          <w:u w:val="single"/>
        </w:rPr>
        <w:t xml:space="preserve"> </w:t>
      </w:r>
      <w:r w:rsidRPr="0085027C">
        <w:rPr>
          <w:u w:val="single"/>
        </w:rPr>
        <w:t xml:space="preserve">much of China’s </w:t>
      </w:r>
      <w:r w:rsidRPr="0085027C">
        <w:rPr>
          <w:b/>
          <w:sz w:val="26"/>
          <w:highlight w:val="green"/>
          <w:u w:val="single"/>
        </w:rPr>
        <w:t>nuclear arsenal</w:t>
      </w:r>
      <w:r w:rsidRPr="0085027C">
        <w:rPr>
          <w:highlight w:val="green"/>
          <w:u w:val="single"/>
        </w:rPr>
        <w:t xml:space="preserve"> </w:t>
      </w:r>
      <w:r w:rsidRPr="0085027C">
        <w:rPr>
          <w:u w:val="single"/>
        </w:rPr>
        <w:t xml:space="preserve">in the process, at sea and on land. </w:t>
      </w:r>
      <w:r w:rsidRPr="0085027C">
        <w:rPr>
          <w:sz w:val="16"/>
        </w:rPr>
        <w:t xml:space="preserve">Whether the United States </w:t>
      </w:r>
      <w:proofErr w:type="gramStart"/>
      <w:r w:rsidRPr="0085027C">
        <w:rPr>
          <w:sz w:val="16"/>
        </w:rPr>
        <w:t>actually intended</w:t>
      </w:r>
      <w:proofErr w:type="gramEnd"/>
      <w:r w:rsidRPr="0085027C">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85027C">
        <w:rPr>
          <w:sz w:val="16"/>
        </w:rPr>
        <w:t>How</w:t>
      </w:r>
      <w:proofErr w:type="gramEnd"/>
      <w:r w:rsidRPr="0085027C">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85027C">
        <w:rPr>
          <w:u w:val="single"/>
        </w:rPr>
        <w:t xml:space="preserve">The danger lies in </w:t>
      </w:r>
      <w:r w:rsidRPr="0085027C">
        <w:rPr>
          <w:b/>
          <w:sz w:val="26"/>
          <w:highlight w:val="green"/>
          <w:u w:val="single"/>
        </w:rPr>
        <w:t>wartime developments</w:t>
      </w:r>
      <w:r w:rsidRPr="0085027C">
        <w:rPr>
          <w:highlight w:val="green"/>
          <w:u w:val="single"/>
        </w:rPr>
        <w:t xml:space="preserve"> </w:t>
      </w:r>
      <w:r w:rsidRPr="0085027C">
        <w:rPr>
          <w:u w:val="single"/>
        </w:rPr>
        <w:t xml:space="preserve">that could </w:t>
      </w:r>
      <w:r w:rsidRPr="0085027C">
        <w:rPr>
          <w:b/>
          <w:sz w:val="26"/>
          <w:highlight w:val="green"/>
          <w:u w:val="single"/>
        </w:rPr>
        <w:t>shift</w:t>
      </w:r>
      <w:r w:rsidRPr="0085027C">
        <w:rPr>
          <w:highlight w:val="green"/>
          <w:u w:val="single"/>
        </w:rPr>
        <w:t xml:space="preserve"> </w:t>
      </w:r>
      <w:r w:rsidRPr="0085027C">
        <w:rPr>
          <w:b/>
          <w:sz w:val="26"/>
          <w:highlight w:val="green"/>
          <w:u w:val="single"/>
        </w:rPr>
        <w:t>China’s assumptions about U.S. intentions.</w:t>
      </w:r>
      <w:r w:rsidRPr="0085027C">
        <w:rPr>
          <w:highlight w:val="green"/>
          <w:u w:val="single"/>
        </w:rPr>
        <w:t xml:space="preserve"> </w:t>
      </w:r>
      <w:r w:rsidRPr="0085027C">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85027C">
        <w:rPr>
          <w:u w:val="single"/>
        </w:rPr>
        <w:t>as a way to</w:t>
      </w:r>
      <w:proofErr w:type="gramEnd"/>
      <w:r w:rsidRPr="0085027C">
        <w:rPr>
          <w:u w:val="single"/>
        </w:rPr>
        <w:t xml:space="preserve"> force an end to the conflict</w:t>
      </w:r>
      <w:r w:rsidRPr="0085027C">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85027C">
        <w:rPr>
          <w:sz w:val="16"/>
        </w:rPr>
        <w:t>as a way to</w:t>
      </w:r>
      <w:proofErr w:type="gramEnd"/>
      <w:r w:rsidRPr="0085027C">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85027C">
        <w:rPr>
          <w:sz w:val="16"/>
        </w:rPr>
        <w:t>step in itself, as</w:t>
      </w:r>
      <w:proofErr w:type="gramEnd"/>
      <w:r w:rsidRPr="0085027C">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85027C">
        <w:rPr>
          <w:sz w:val="16"/>
        </w:rPr>
        <w:t>actually considering</w:t>
      </w:r>
      <w:proofErr w:type="gramEnd"/>
      <w:r w:rsidRPr="0085027C">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6FE317ED" w14:textId="77777777" w:rsidR="003E3FCE" w:rsidRPr="0085027C" w:rsidRDefault="003E3FCE" w:rsidP="003E3FCE">
      <w:pPr>
        <w:pStyle w:val="Heading4"/>
      </w:pPr>
      <w:r w:rsidRPr="0085027C">
        <w:t xml:space="preserve">Nuke war causes extinction AND outweighs </w:t>
      </w:r>
      <w:r w:rsidRPr="0085027C">
        <w:rPr>
          <w:u w:val="single"/>
        </w:rPr>
        <w:t>other</w:t>
      </w:r>
      <w:r w:rsidRPr="0085027C">
        <w:t xml:space="preserve"> existential risks</w:t>
      </w:r>
    </w:p>
    <w:p w14:paraId="7619CDD7" w14:textId="77777777" w:rsidR="003E3FCE" w:rsidRPr="0085027C" w:rsidRDefault="003E3FCE" w:rsidP="003E3FCE">
      <w:pPr>
        <w:pStyle w:val="ListParagraph"/>
        <w:numPr>
          <w:ilvl w:val="0"/>
          <w:numId w:val="11"/>
        </w:numPr>
      </w:pPr>
      <w:r w:rsidRPr="0085027C">
        <w:t>Checked</w:t>
      </w:r>
    </w:p>
    <w:p w14:paraId="56FA9CED" w14:textId="77777777" w:rsidR="003E3FCE" w:rsidRPr="0085027C" w:rsidRDefault="003E3FCE" w:rsidP="003E3FCE">
      <w:r w:rsidRPr="0085027C">
        <w:rPr>
          <w:rStyle w:val="Style13ptBold"/>
        </w:rPr>
        <w:t>PND 16</w:t>
      </w:r>
      <w:r w:rsidRPr="0085027C">
        <w:t xml:space="preserve">. internally citing Zbigniew Brzezinski, Council of Foreign Relations and former national security adviser to President Carter, Toon and </w:t>
      </w:r>
      <w:proofErr w:type="spellStart"/>
      <w:r w:rsidRPr="0085027C">
        <w:t>Robock’s</w:t>
      </w:r>
      <w:proofErr w:type="spellEnd"/>
      <w:r w:rsidRPr="0085027C">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85027C">
          <w:rPr>
            <w:rStyle w:val="Hyperlink"/>
          </w:rPr>
          <w:t>http://www.reachingcriticalwill.org/images/documents/Disarmament-fora/OEWG/2016/Documents/NGO13.pdf</w:t>
        </w:r>
      </w:hyperlink>
      <w:r w:rsidRPr="0085027C">
        <w:t xml:space="preserve"> //Re-cut by Elmer</w:t>
      </w:r>
    </w:p>
    <w:p w14:paraId="6763189F" w14:textId="77777777" w:rsidR="003E3FCE" w:rsidRPr="004E5868" w:rsidRDefault="003E3FCE" w:rsidP="003E3FCE">
      <w:pPr>
        <w:rPr>
          <w:sz w:val="16"/>
        </w:rPr>
      </w:pPr>
      <w:r w:rsidRPr="0085027C">
        <w:rPr>
          <w:sz w:val="16"/>
        </w:rPr>
        <w:t xml:space="preserve">Consequences human survival 12. </w:t>
      </w:r>
      <w:r w:rsidRPr="0085027C">
        <w:rPr>
          <w:rStyle w:val="StyleUnderline"/>
          <w:sz w:val="24"/>
          <w:highlight w:val="green"/>
        </w:rPr>
        <w:t>Even if the 'other'</w:t>
      </w:r>
      <w:r w:rsidRPr="0085027C">
        <w:rPr>
          <w:rStyle w:val="StyleUnderline"/>
          <w:sz w:val="24"/>
        </w:rPr>
        <w:t xml:space="preserve"> side </w:t>
      </w:r>
      <w:r w:rsidRPr="0085027C">
        <w:rPr>
          <w:rStyle w:val="StyleUnderline"/>
          <w:sz w:val="24"/>
          <w:highlight w:val="green"/>
        </w:rPr>
        <w:t>does NOT launch</w:t>
      </w:r>
      <w:r w:rsidRPr="0085027C">
        <w:rPr>
          <w:rStyle w:val="StyleUnderline"/>
          <w:sz w:val="24"/>
        </w:rPr>
        <w:t xml:space="preserve"> in response the smoke</w:t>
      </w:r>
      <w:r w:rsidRPr="0085027C">
        <w:rPr>
          <w:sz w:val="16"/>
        </w:rPr>
        <w:t xml:space="preserve"> from 'their' burning cities (incinerated by 'us') </w:t>
      </w:r>
      <w:r w:rsidRPr="0085027C">
        <w:rPr>
          <w:rStyle w:val="StyleUnderline"/>
          <w:sz w:val="24"/>
          <w:highlight w:val="green"/>
        </w:rPr>
        <w:t>will still make</w:t>
      </w:r>
      <w:r w:rsidRPr="0085027C">
        <w:rPr>
          <w:sz w:val="16"/>
        </w:rPr>
        <w:t xml:space="preserve"> 'our' country (and </w:t>
      </w:r>
      <w:r w:rsidRPr="0085027C">
        <w:rPr>
          <w:rStyle w:val="StyleUnderline"/>
          <w:sz w:val="24"/>
        </w:rPr>
        <w:t xml:space="preserve">the rest of </w:t>
      </w:r>
      <w:r w:rsidRPr="0085027C">
        <w:rPr>
          <w:rStyle w:val="StyleUnderline"/>
          <w:sz w:val="24"/>
          <w:highlight w:val="green"/>
        </w:rPr>
        <w:t>the world</w:t>
      </w:r>
      <w:r w:rsidRPr="0085027C">
        <w:rPr>
          <w:sz w:val="16"/>
        </w:rPr>
        <w:t xml:space="preserve">) </w:t>
      </w:r>
      <w:r w:rsidRPr="0085027C">
        <w:rPr>
          <w:rStyle w:val="Emphasis"/>
          <w:sz w:val="24"/>
          <w:highlight w:val="green"/>
        </w:rPr>
        <w:t>uninhabitable</w:t>
      </w:r>
      <w:r w:rsidRPr="0085027C">
        <w:rPr>
          <w:sz w:val="16"/>
        </w:rPr>
        <w:t xml:space="preserve">, potentially </w:t>
      </w:r>
      <w:r w:rsidRPr="0085027C">
        <w:rPr>
          <w:rStyle w:val="StyleUnderline"/>
          <w:sz w:val="24"/>
          <w:highlight w:val="green"/>
        </w:rPr>
        <w:t>inducing global famine lasting</w:t>
      </w:r>
      <w:r w:rsidRPr="0085027C">
        <w:rPr>
          <w:sz w:val="16"/>
        </w:rPr>
        <w:t xml:space="preserve"> up to </w:t>
      </w:r>
      <w:r w:rsidRPr="0085027C">
        <w:rPr>
          <w:rStyle w:val="Emphasis"/>
          <w:sz w:val="24"/>
          <w:highlight w:val="green"/>
        </w:rPr>
        <w:t>decades</w:t>
      </w:r>
      <w:r w:rsidRPr="0085027C">
        <w:rPr>
          <w:sz w:val="16"/>
        </w:rPr>
        <w:t xml:space="preserve">. </w:t>
      </w:r>
      <w:r w:rsidRPr="0085027C">
        <w:rPr>
          <w:rStyle w:val="Emphasis"/>
          <w:sz w:val="24"/>
        </w:rPr>
        <w:t xml:space="preserve">Toon and </w:t>
      </w:r>
      <w:proofErr w:type="spellStart"/>
      <w:r w:rsidRPr="0085027C">
        <w:rPr>
          <w:rStyle w:val="Emphasis"/>
          <w:sz w:val="24"/>
        </w:rPr>
        <w:t>Robock</w:t>
      </w:r>
      <w:proofErr w:type="spellEnd"/>
      <w:r w:rsidRPr="0085027C">
        <w:rPr>
          <w:rStyle w:val="StyleUnderline"/>
          <w:sz w:val="24"/>
        </w:rPr>
        <w:t xml:space="preserve"> note</w:t>
      </w:r>
      <w:r w:rsidRPr="0085027C">
        <w:rPr>
          <w:sz w:val="16"/>
        </w:rPr>
        <w:t xml:space="preserve"> in ‘Self Assured Destruction’, in the Bulletin of Atomic Scientists 68/5, 2012, that: 13. “</w:t>
      </w:r>
      <w:r w:rsidRPr="0085027C">
        <w:rPr>
          <w:highlight w:val="green"/>
          <w:u w:val="single"/>
        </w:rPr>
        <w:t xml:space="preserve">A nuclear war </w:t>
      </w:r>
      <w:r w:rsidRPr="0085027C">
        <w:rPr>
          <w:u w:val="single"/>
        </w:rPr>
        <w:t xml:space="preserve">between Russia and the United States, even after the arsenal reductions planned under New START, </w:t>
      </w:r>
      <w:r w:rsidRPr="0085027C">
        <w:rPr>
          <w:highlight w:val="green"/>
          <w:u w:val="single"/>
        </w:rPr>
        <w:t>could produce a nuclear winter</w:t>
      </w:r>
      <w:r w:rsidRPr="0085027C">
        <w:rPr>
          <w:sz w:val="16"/>
        </w:rPr>
        <w:t xml:space="preserve">. Hence, an attack by either side could be suicidal, </w:t>
      </w:r>
      <w:r w:rsidRPr="0085027C">
        <w:rPr>
          <w:rStyle w:val="StyleUnderline"/>
          <w:sz w:val="24"/>
          <w:highlight w:val="green"/>
        </w:rPr>
        <w:t xml:space="preserve">resulting in </w:t>
      </w:r>
      <w:proofErr w:type="spellStart"/>
      <w:r w:rsidRPr="0085027C">
        <w:rPr>
          <w:rStyle w:val="Emphasis"/>
          <w:sz w:val="24"/>
          <w:highlight w:val="green"/>
        </w:rPr>
        <w:t>self assured</w:t>
      </w:r>
      <w:proofErr w:type="spellEnd"/>
      <w:r w:rsidRPr="0085027C">
        <w:rPr>
          <w:rStyle w:val="Emphasis"/>
          <w:sz w:val="24"/>
          <w:highlight w:val="green"/>
        </w:rPr>
        <w:t xml:space="preserve"> destruction</w:t>
      </w:r>
      <w:r w:rsidRPr="0085027C">
        <w:rPr>
          <w:rStyle w:val="StyleUnderline"/>
          <w:sz w:val="24"/>
          <w:highlight w:val="green"/>
        </w:rPr>
        <w:t xml:space="preserve">. </w:t>
      </w:r>
      <w:r w:rsidRPr="0085027C">
        <w:rPr>
          <w:rStyle w:val="StyleUnderline"/>
          <w:sz w:val="24"/>
        </w:rPr>
        <w:t xml:space="preserve">Even </w:t>
      </w:r>
      <w:r w:rsidRPr="0085027C">
        <w:rPr>
          <w:rStyle w:val="StyleUnderline"/>
          <w:sz w:val="24"/>
          <w:highlight w:val="green"/>
        </w:rPr>
        <w:t xml:space="preserve">a 'small' nuclear war </w:t>
      </w:r>
      <w:r w:rsidRPr="0085027C">
        <w:rPr>
          <w:sz w:val="16"/>
        </w:rPr>
        <w:t xml:space="preserve">between India and Pakistan, with each country detonating 50 Hiroshima-size atom bombs--only about 0.03 percent of the global nuclear arsenal's explosive power--as air bursts in urban areas, </w:t>
      </w:r>
      <w:r w:rsidRPr="0085027C">
        <w:rPr>
          <w:rStyle w:val="StyleUnderline"/>
          <w:sz w:val="24"/>
        </w:rPr>
        <w:t xml:space="preserve">could </w:t>
      </w:r>
      <w:r w:rsidRPr="0085027C">
        <w:rPr>
          <w:rStyle w:val="StyleUnderline"/>
          <w:sz w:val="24"/>
          <w:highlight w:val="green"/>
        </w:rPr>
        <w:t>produce</w:t>
      </w:r>
      <w:r w:rsidRPr="0085027C">
        <w:rPr>
          <w:rStyle w:val="StyleUnderline"/>
          <w:sz w:val="24"/>
        </w:rPr>
        <w:t xml:space="preserve"> so much </w:t>
      </w:r>
      <w:r w:rsidRPr="0085027C">
        <w:rPr>
          <w:rStyle w:val="StyleUnderline"/>
          <w:sz w:val="24"/>
          <w:highlight w:val="green"/>
        </w:rPr>
        <w:t>smoke</w:t>
      </w:r>
      <w:r w:rsidRPr="0085027C">
        <w:rPr>
          <w:rStyle w:val="StyleUnderline"/>
          <w:sz w:val="24"/>
        </w:rPr>
        <w:t xml:space="preserve"> that temperatures would fall below those </w:t>
      </w:r>
      <w:r w:rsidRPr="0085027C">
        <w:rPr>
          <w:rStyle w:val="StyleUnderline"/>
          <w:sz w:val="24"/>
          <w:highlight w:val="green"/>
        </w:rPr>
        <w:t xml:space="preserve">of the </w:t>
      </w:r>
      <w:r w:rsidRPr="0085027C">
        <w:rPr>
          <w:rStyle w:val="StyleUnderline"/>
          <w:sz w:val="24"/>
        </w:rPr>
        <w:t xml:space="preserve">Little </w:t>
      </w:r>
      <w:r w:rsidRPr="0085027C">
        <w:rPr>
          <w:rStyle w:val="StyleUnderline"/>
          <w:sz w:val="24"/>
          <w:highlight w:val="green"/>
        </w:rPr>
        <w:t>Ice Age</w:t>
      </w:r>
      <w:r w:rsidRPr="0085027C">
        <w:rPr>
          <w:sz w:val="16"/>
        </w:rPr>
        <w:t xml:space="preserve"> of the fourteenth to nineteenth centuries, </w:t>
      </w:r>
      <w:r w:rsidRPr="0085027C">
        <w:rPr>
          <w:rStyle w:val="StyleUnderline"/>
          <w:sz w:val="24"/>
        </w:rPr>
        <w:t>shortening the growing season around the world and threatening the global food supply</w:t>
      </w:r>
      <w:r w:rsidRPr="0085027C">
        <w:rPr>
          <w:sz w:val="16"/>
        </w:rPr>
        <w:t xml:space="preserve">. Furthermore, there would be </w:t>
      </w:r>
      <w:r w:rsidRPr="0085027C">
        <w:rPr>
          <w:rStyle w:val="StyleUnderline"/>
          <w:sz w:val="24"/>
        </w:rPr>
        <w:t xml:space="preserve">massive ozone depletion, </w:t>
      </w:r>
      <w:r w:rsidRPr="0085027C">
        <w:rPr>
          <w:rStyle w:val="StyleUnderline"/>
          <w:sz w:val="24"/>
          <w:highlight w:val="green"/>
        </w:rPr>
        <w:t xml:space="preserve">allowing </w:t>
      </w:r>
      <w:r w:rsidRPr="0085027C">
        <w:rPr>
          <w:rStyle w:val="StyleUnderline"/>
          <w:sz w:val="24"/>
        </w:rPr>
        <w:t xml:space="preserve">more </w:t>
      </w:r>
      <w:r w:rsidRPr="0085027C">
        <w:rPr>
          <w:rStyle w:val="Emphasis"/>
          <w:sz w:val="24"/>
          <w:highlight w:val="green"/>
        </w:rPr>
        <w:t>ultraviolet</w:t>
      </w:r>
      <w:r w:rsidRPr="0085027C">
        <w:rPr>
          <w:rStyle w:val="StyleUnderline"/>
          <w:sz w:val="24"/>
        </w:rPr>
        <w:t xml:space="preserve"> </w:t>
      </w:r>
      <w:r w:rsidRPr="0085027C">
        <w:rPr>
          <w:rStyle w:val="StyleUnderline"/>
          <w:sz w:val="24"/>
          <w:highlight w:val="green"/>
        </w:rPr>
        <w:t>radiation</w:t>
      </w:r>
      <w:r w:rsidRPr="0085027C">
        <w:rPr>
          <w:sz w:val="16"/>
        </w:rPr>
        <w:t xml:space="preserve"> to reach Earth's surface. </w:t>
      </w:r>
      <w:r w:rsidRPr="0085027C">
        <w:rPr>
          <w:rStyle w:val="Emphasis"/>
          <w:sz w:val="24"/>
        </w:rPr>
        <w:t xml:space="preserve">Recent </w:t>
      </w:r>
      <w:r w:rsidRPr="0085027C">
        <w:rPr>
          <w:rStyle w:val="Emphasis"/>
          <w:sz w:val="24"/>
          <w:highlight w:val="green"/>
        </w:rPr>
        <w:t>studies</w:t>
      </w:r>
      <w:r w:rsidRPr="0085027C">
        <w:rPr>
          <w:rStyle w:val="StyleUnderline"/>
          <w:sz w:val="24"/>
          <w:highlight w:val="green"/>
        </w:rPr>
        <w:t xml:space="preserve"> predict </w:t>
      </w:r>
      <w:r w:rsidRPr="0085027C">
        <w:rPr>
          <w:rStyle w:val="StyleUnderline"/>
          <w:sz w:val="24"/>
        </w:rPr>
        <w:t xml:space="preserve">that </w:t>
      </w:r>
      <w:r w:rsidRPr="0085027C">
        <w:rPr>
          <w:rStyle w:val="StyleUnderline"/>
          <w:sz w:val="24"/>
          <w:highlight w:val="green"/>
        </w:rPr>
        <w:t>agricultural production</w:t>
      </w:r>
      <w:r w:rsidRPr="0085027C">
        <w:rPr>
          <w:rStyle w:val="StyleUnderline"/>
          <w:sz w:val="24"/>
        </w:rPr>
        <w:t xml:space="preserve"> in parts of the </w:t>
      </w:r>
      <w:r w:rsidRPr="0085027C">
        <w:rPr>
          <w:rStyle w:val="Emphasis"/>
          <w:sz w:val="24"/>
        </w:rPr>
        <w:t>U</w:t>
      </w:r>
      <w:r w:rsidRPr="0085027C">
        <w:rPr>
          <w:sz w:val="16"/>
        </w:rPr>
        <w:t xml:space="preserve">nited </w:t>
      </w:r>
      <w:r w:rsidRPr="0085027C">
        <w:rPr>
          <w:rStyle w:val="Emphasis"/>
          <w:sz w:val="24"/>
        </w:rPr>
        <w:t>S</w:t>
      </w:r>
      <w:r w:rsidRPr="0085027C">
        <w:rPr>
          <w:sz w:val="16"/>
        </w:rPr>
        <w:t xml:space="preserve">tates </w:t>
      </w:r>
      <w:r w:rsidRPr="0085027C">
        <w:rPr>
          <w:rStyle w:val="StyleUnderline"/>
          <w:sz w:val="24"/>
        </w:rPr>
        <w:t xml:space="preserve">and </w:t>
      </w:r>
      <w:r w:rsidRPr="0085027C">
        <w:rPr>
          <w:rStyle w:val="Emphasis"/>
          <w:sz w:val="24"/>
        </w:rPr>
        <w:t>China</w:t>
      </w:r>
      <w:r w:rsidRPr="0085027C">
        <w:rPr>
          <w:rStyle w:val="StyleUnderline"/>
          <w:sz w:val="24"/>
        </w:rPr>
        <w:t xml:space="preserve"> </w:t>
      </w:r>
      <w:r w:rsidRPr="0085027C">
        <w:rPr>
          <w:rStyle w:val="StyleUnderline"/>
          <w:sz w:val="24"/>
          <w:highlight w:val="green"/>
        </w:rPr>
        <w:t>would decline</w:t>
      </w:r>
      <w:r w:rsidRPr="0085027C">
        <w:rPr>
          <w:u w:val="single"/>
        </w:rPr>
        <w:t xml:space="preserve"> </w:t>
      </w:r>
      <w:r w:rsidRPr="0085027C">
        <w:rPr>
          <w:highlight w:val="green"/>
          <w:u w:val="single"/>
        </w:rPr>
        <w:t xml:space="preserve">by </w:t>
      </w:r>
      <w:r w:rsidRPr="0085027C">
        <w:rPr>
          <w:u w:val="single"/>
        </w:rPr>
        <w:t xml:space="preserve">about </w:t>
      </w:r>
      <w:r w:rsidRPr="0085027C">
        <w:rPr>
          <w:b/>
          <w:bCs/>
          <w:highlight w:val="green"/>
          <w:u w:val="single"/>
        </w:rPr>
        <w:t>20 percent</w:t>
      </w:r>
      <w:r w:rsidRPr="0085027C">
        <w:rPr>
          <w:sz w:val="16"/>
        </w:rPr>
        <w:t xml:space="preserve"> for four years, and by 10 percent for a decade.” 14. A conflagration involving USA/NATO forces and those of Russian federation would </w:t>
      </w:r>
      <w:r w:rsidRPr="0085027C">
        <w:rPr>
          <w:rStyle w:val="StyleUnderline"/>
          <w:sz w:val="24"/>
        </w:rPr>
        <w:t xml:space="preserve">most likely </w:t>
      </w:r>
      <w:r w:rsidRPr="0085027C">
        <w:rPr>
          <w:rStyle w:val="StyleUnderline"/>
          <w:sz w:val="24"/>
          <w:highlight w:val="green"/>
        </w:rPr>
        <w:t>cause the deaths of</w:t>
      </w:r>
      <w:r w:rsidRPr="0085027C">
        <w:rPr>
          <w:rStyle w:val="StyleUnderline"/>
          <w:sz w:val="24"/>
        </w:rPr>
        <w:t xml:space="preserve"> most/nearly all/</w:t>
      </w:r>
      <w:r w:rsidRPr="0085027C">
        <w:rPr>
          <w:rStyle w:val="Emphasis"/>
          <w:sz w:val="24"/>
          <w:highlight w:val="green"/>
        </w:rPr>
        <w:t>all humans</w:t>
      </w:r>
      <w:r w:rsidRPr="0085027C">
        <w:rPr>
          <w:rStyle w:val="StyleUnderline"/>
          <w:sz w:val="24"/>
        </w:rPr>
        <w:t xml:space="preserve"> (</w:t>
      </w:r>
      <w:r w:rsidRPr="0085027C">
        <w:rPr>
          <w:rStyle w:val="StyleUnderline"/>
          <w:sz w:val="24"/>
          <w:highlight w:val="green"/>
        </w:rPr>
        <w:t>and</w:t>
      </w:r>
      <w:r w:rsidRPr="0085027C">
        <w:rPr>
          <w:rStyle w:val="StyleUnderline"/>
          <w:sz w:val="24"/>
        </w:rPr>
        <w:t xml:space="preserve"> severely impact/extinguish </w:t>
      </w:r>
      <w:r w:rsidRPr="0085027C">
        <w:rPr>
          <w:rStyle w:val="Emphasis"/>
          <w:sz w:val="24"/>
          <w:highlight w:val="green"/>
        </w:rPr>
        <w:t>other species</w:t>
      </w:r>
      <w:r w:rsidRPr="0085027C">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85027C">
        <w:rPr>
          <w:rStyle w:val="StyleUnderline"/>
          <w:sz w:val="24"/>
        </w:rPr>
        <w:t>as a result of</w:t>
      </w:r>
      <w:proofErr w:type="gramEnd"/>
      <w:r w:rsidRPr="0085027C">
        <w:rPr>
          <w:rStyle w:val="StyleUnderline"/>
          <w:sz w:val="24"/>
        </w:rPr>
        <w:t xml:space="preserve"> the lofting of up to 180 million </w:t>
      </w:r>
      <w:proofErr w:type="spellStart"/>
      <w:r w:rsidRPr="0085027C">
        <w:rPr>
          <w:rStyle w:val="StyleUnderline"/>
          <w:sz w:val="24"/>
        </w:rPr>
        <w:t>tonnes</w:t>
      </w:r>
      <w:proofErr w:type="spellEnd"/>
      <w:r w:rsidRPr="0085027C">
        <w:rPr>
          <w:rStyle w:val="StyleUnderline"/>
          <w:sz w:val="24"/>
        </w:rPr>
        <w:t xml:space="preserve"> of very black soot into the stratosphere where it would remain for decades</w:t>
      </w:r>
      <w:r w:rsidRPr="0085027C">
        <w:rPr>
          <w:sz w:val="16"/>
        </w:rPr>
        <w:t xml:space="preserve">. 15. </w:t>
      </w:r>
      <w:r w:rsidRPr="0085027C">
        <w:rPr>
          <w:rStyle w:val="StyleUnderline"/>
          <w:sz w:val="24"/>
        </w:rPr>
        <w:t>Though human ingenuity and resilience shouldn't be underestimated, human survival itself is arguably problematic</w:t>
      </w:r>
      <w:r w:rsidRPr="0085027C">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85027C">
        <w:rPr>
          <w:rStyle w:val="Emphasis"/>
          <w:sz w:val="24"/>
        </w:rPr>
        <w:t>Gareth Evans</w:t>
      </w:r>
      <w:r w:rsidRPr="0085027C">
        <w:rPr>
          <w:rStyle w:val="StyleUnderline"/>
          <w:sz w:val="24"/>
        </w:rPr>
        <w:t xml:space="preserve">’ ICNND (International Commission on Nuclear Non-proliferation and Disarmament) Report made it clear that it saw the threat posed by </w:t>
      </w:r>
      <w:r w:rsidRPr="0085027C">
        <w:rPr>
          <w:rStyle w:val="StyleUnderline"/>
          <w:sz w:val="24"/>
          <w:highlight w:val="green"/>
        </w:rPr>
        <w:t>nuclear weapons use</w:t>
      </w:r>
      <w:r w:rsidRPr="0085027C">
        <w:rPr>
          <w:rStyle w:val="StyleUnderline"/>
          <w:sz w:val="24"/>
        </w:rPr>
        <w:t xml:space="preserve"> as one that</w:t>
      </w:r>
      <w:r w:rsidRPr="0085027C">
        <w:rPr>
          <w:sz w:val="16"/>
        </w:rPr>
        <w:t xml:space="preserve"> at least threatens what we now call 'civilization' and that potentially </w:t>
      </w:r>
      <w:r w:rsidRPr="0085027C">
        <w:rPr>
          <w:rStyle w:val="Emphasis"/>
          <w:sz w:val="24"/>
          <w:highlight w:val="green"/>
        </w:rPr>
        <w:t>threatens human survival with an immediacy that even climate change does not</w:t>
      </w:r>
      <w:r w:rsidRPr="0085027C">
        <w:rPr>
          <w:sz w:val="16"/>
        </w:rPr>
        <w:t xml:space="preserve">, though we can see the results of climate change here and now and of course the immediate post-nuclear results for Hiroshima and Nagasaki as well. </w:t>
      </w:r>
    </w:p>
    <w:p w14:paraId="3048D9D2" w14:textId="77777777" w:rsidR="009A1E39" w:rsidRPr="009A1E39" w:rsidRDefault="009A1E39" w:rsidP="003E3FCE">
      <w:pPr>
        <w:pStyle w:val="Heading2"/>
      </w:pPr>
    </w:p>
    <w:p w14:paraId="647FA8ED" w14:textId="77777777" w:rsidR="009A1E39" w:rsidRPr="009A1E39" w:rsidRDefault="009A1E39" w:rsidP="009A1E39"/>
    <w:sectPr w:rsidR="009A1E39" w:rsidRPr="009A1E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BB2E3" w14:textId="77777777" w:rsidR="00F21632" w:rsidRDefault="00F21632" w:rsidP="003E3FCE">
      <w:pPr>
        <w:spacing w:after="0" w:line="240" w:lineRule="auto"/>
      </w:pPr>
      <w:r>
        <w:separator/>
      </w:r>
    </w:p>
  </w:endnote>
  <w:endnote w:type="continuationSeparator" w:id="0">
    <w:p w14:paraId="5DF33FFE" w14:textId="77777777" w:rsidR="00F21632" w:rsidRDefault="00F21632" w:rsidP="003E3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4F611" w14:textId="77777777" w:rsidR="00F21632" w:rsidRDefault="00F21632" w:rsidP="003E3FCE">
      <w:pPr>
        <w:spacing w:after="0" w:line="240" w:lineRule="auto"/>
      </w:pPr>
      <w:r>
        <w:separator/>
      </w:r>
    </w:p>
  </w:footnote>
  <w:footnote w:type="continuationSeparator" w:id="0">
    <w:p w14:paraId="5DC4717D" w14:textId="77777777" w:rsidR="00F21632" w:rsidRDefault="00F21632" w:rsidP="003E3FCE">
      <w:pPr>
        <w:spacing w:after="0" w:line="240" w:lineRule="auto"/>
      </w:pPr>
      <w:r>
        <w:continuationSeparator/>
      </w:r>
    </w:p>
  </w:footnote>
  <w:footnote w:id="1">
    <w:p w14:paraId="36F2760A" w14:textId="77777777" w:rsidR="003E3FCE" w:rsidRPr="00752E9C" w:rsidRDefault="003E3FCE" w:rsidP="003E3FC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EA73839" w14:textId="77777777" w:rsidR="003E3FCE" w:rsidRPr="00855FDC" w:rsidRDefault="003E3FCE" w:rsidP="003E3FC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71420094768"/>
    <w:docVar w:name="VerbatimVersion" w:val="5.1"/>
  </w:docVars>
  <w:rsids>
    <w:rsidRoot w:val="009A1E39"/>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3FCE"/>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A1E39"/>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63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F6EDA"/>
  <w15:chartTrackingRefBased/>
  <w15:docId w15:val="{82017AF1-05DA-4A4B-A490-D98A72BD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1E39"/>
    <w:rPr>
      <w:rFonts w:ascii="Calibri" w:hAnsi="Calibri" w:cs="Calibri"/>
    </w:rPr>
  </w:style>
  <w:style w:type="paragraph" w:styleId="Heading1">
    <w:name w:val="heading 1"/>
    <w:aliases w:val="Pocket"/>
    <w:basedOn w:val="Normal"/>
    <w:next w:val="Normal"/>
    <w:link w:val="Heading1Char"/>
    <w:qFormat/>
    <w:rsid w:val="009A1E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1E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1E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9A1E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1E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E39"/>
  </w:style>
  <w:style w:type="character" w:customStyle="1" w:styleId="Heading1Char">
    <w:name w:val="Heading 1 Char"/>
    <w:aliases w:val="Pocket Char"/>
    <w:basedOn w:val="DefaultParagraphFont"/>
    <w:link w:val="Heading1"/>
    <w:rsid w:val="009A1E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1E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1E3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A1E3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A1E3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1E39"/>
    <w:rPr>
      <w:b/>
      <w:bCs/>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A1E39"/>
    <w:rPr>
      <w:b w:val="0"/>
      <w:sz w:val="26"/>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Read,C"/>
    <w:basedOn w:val="DefaultParagraphFont"/>
    <w:link w:val="NoSpacing"/>
    <w:uiPriority w:val="99"/>
    <w:unhideWhenUsed/>
    <w:rsid w:val="009A1E39"/>
    <w:rPr>
      <w:color w:val="auto"/>
      <w:u w:val="none"/>
    </w:rPr>
  </w:style>
  <w:style w:type="character" w:styleId="FollowedHyperlink">
    <w:name w:val="FollowedHyperlink"/>
    <w:basedOn w:val="DefaultParagraphFont"/>
    <w:uiPriority w:val="99"/>
    <w:semiHidden/>
    <w:unhideWhenUsed/>
    <w:rsid w:val="009A1E39"/>
    <w:rPr>
      <w:color w:val="auto"/>
      <w:u w:val="none"/>
    </w:rPr>
  </w:style>
  <w:style w:type="paragraph" w:styleId="NoSpacing">
    <w:name w:val="No Spacing"/>
    <w:aliases w:val="Card Format,ClearFormatting,DDI Tag,Tag Title,No Spacing51,Tag and Cite,No Spacing22,No Spacing41,No Spacing6,No Spacing7,Very Small Text,No Spacing8,Dont u,No Spacing311,Medium Grid 21,Card,card,No Spacing3"/>
    <w:basedOn w:val="Heading1"/>
    <w:link w:val="Hyperlink"/>
    <w:autoRedefine/>
    <w:uiPriority w:val="99"/>
    <w:qFormat/>
    <w:rsid w:val="003E3F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E3FCE"/>
    <w:pPr>
      <w:ind w:left="720"/>
      <w:jc w:val="both"/>
    </w:pPr>
    <w:rPr>
      <w:b/>
      <w:iCs/>
      <w:sz w:val="26"/>
      <w:u w:val="single"/>
    </w:rPr>
  </w:style>
  <w:style w:type="paragraph" w:styleId="ListParagraph">
    <w:name w:val="List Paragraph"/>
    <w:aliases w:val="6 font"/>
    <w:basedOn w:val="Normal"/>
    <w:uiPriority w:val="99"/>
    <w:unhideWhenUsed/>
    <w:qFormat/>
    <w:rsid w:val="003E3FCE"/>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3E3F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china/2018-10-15/beijings-nuclear-op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11394</Words>
  <Characters>64952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1</cp:revision>
  <dcterms:created xsi:type="dcterms:W3CDTF">2021-12-04T00:11:00Z</dcterms:created>
  <dcterms:modified xsi:type="dcterms:W3CDTF">2021-12-04T00:21:00Z</dcterms:modified>
</cp:coreProperties>
</file>