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0448" w14:textId="0B577801" w:rsidR="008C32B5" w:rsidRDefault="008C32B5" w:rsidP="008C32B5">
      <w:pPr>
        <w:pStyle w:val="Heading2"/>
      </w:pPr>
      <w:r>
        <w:t>1</w:t>
      </w:r>
    </w:p>
    <w:p w14:paraId="5F6C6E4F" w14:textId="77777777" w:rsidR="00C5496A" w:rsidRPr="00BC1507" w:rsidRDefault="00C5496A" w:rsidP="00C5496A">
      <w:pPr>
        <w:pStyle w:val="Heading4"/>
      </w:pPr>
      <w:r w:rsidRPr="00BC1507">
        <w:t>A: Debaters must have only one potential standard that, at any point in the round, c</w:t>
      </w:r>
      <w:r>
        <w:t>an</w:t>
      </w:r>
      <w:r w:rsidRPr="00BC1507">
        <w:t xml:space="preserve"> function as a mechanism for providing offense.</w:t>
      </w:r>
      <w:r>
        <w:t xml:space="preserve"> To clarify,</w:t>
      </w:r>
      <w:r w:rsidRPr="00BC1507">
        <w:t xml:space="preserve"> </w:t>
      </w:r>
      <w:proofErr w:type="gramStart"/>
      <w:r w:rsidRPr="00BC1507">
        <w:t>They</w:t>
      </w:r>
      <w:proofErr w:type="gramEnd"/>
      <w:r w:rsidRPr="00BC1507">
        <w:t xml:space="preserve"> may not claim that a specific impact transcends their standard and is the biggest impact back to “any standard”.</w:t>
      </w:r>
    </w:p>
    <w:p w14:paraId="5DD0BCCA" w14:textId="77777777" w:rsidR="00C5496A" w:rsidRPr="00BC1507" w:rsidRDefault="00C5496A" w:rsidP="00C5496A">
      <w:pPr>
        <w:pStyle w:val="Heading4"/>
      </w:pPr>
      <w:r w:rsidRPr="00BC1507">
        <w:t xml:space="preserve">B-Violation: </w:t>
      </w:r>
      <w:r>
        <w:t>They</w:t>
      </w:r>
      <w:r w:rsidRPr="00BC1507">
        <w:t xml:space="preserve"> read a value criterion</w:t>
      </w:r>
      <w:r>
        <w:t xml:space="preserve"> of consequentialism </w:t>
      </w:r>
      <w:r w:rsidRPr="00BC1507">
        <w:t>and then assert that extinction impacts come first under all ethical theories.</w:t>
      </w:r>
    </w:p>
    <w:p w14:paraId="2BE78765" w14:textId="77777777" w:rsidR="00C5496A" w:rsidRPr="00BC1507" w:rsidRDefault="00C5496A" w:rsidP="00C5496A">
      <w:pPr>
        <w:pStyle w:val="Heading4"/>
      </w:pPr>
      <w:r w:rsidRPr="00BC1507">
        <w:t>C</w:t>
      </w:r>
      <w:r>
        <w:t>-</w:t>
      </w:r>
      <w:r w:rsidRPr="00BC1507">
        <w:t xml:space="preserve"> Standards</w:t>
      </w:r>
    </w:p>
    <w:p w14:paraId="6C420AC0" w14:textId="2B2900A6" w:rsidR="00C5496A" w:rsidRPr="00BC1507" w:rsidRDefault="00C5496A" w:rsidP="00C5496A">
      <w:pPr>
        <w:pStyle w:val="Heading4"/>
      </w:pPr>
      <w:r w:rsidRPr="00BC1507">
        <w:t xml:space="preserve">1. Resolvability: </w:t>
      </w:r>
    </w:p>
    <w:p w14:paraId="3CA35885" w14:textId="5F0AA34A" w:rsidR="00C5496A" w:rsidRPr="00BC1507" w:rsidRDefault="00C5496A" w:rsidP="00C5496A">
      <w:pPr>
        <w:pStyle w:val="Heading4"/>
      </w:pPr>
      <w:r w:rsidRPr="00BC1507">
        <w:t xml:space="preserve">2. Ground: </w:t>
      </w:r>
    </w:p>
    <w:p w14:paraId="35A37895" w14:textId="3627368F" w:rsidR="008C32B5" w:rsidRDefault="00C5496A" w:rsidP="00C5496A">
      <w:pPr>
        <w:pStyle w:val="Heading4"/>
      </w:pPr>
      <w:r w:rsidRPr="00BC1507">
        <w:t xml:space="preserve">3. Clash: </w:t>
      </w:r>
    </w:p>
    <w:p w14:paraId="6DC01096" w14:textId="77777777" w:rsidR="00C5496A" w:rsidRPr="00D96441" w:rsidRDefault="00C5496A" w:rsidP="00C5496A">
      <w:pPr>
        <w:pStyle w:val="Heading4"/>
      </w:pPr>
      <w:r>
        <w:t>D. Voter: Fairness first and it’s a voter</w:t>
      </w:r>
    </w:p>
    <w:p w14:paraId="7C492B4C" w14:textId="77777777" w:rsidR="00C5496A" w:rsidRDefault="00C5496A" w:rsidP="00C5496A">
      <w:pPr>
        <w:pStyle w:val="Heading4"/>
      </w:pPr>
      <w:r>
        <w:t xml:space="preserve">1] Fairness is constitutive process of debate since debate is a game with a winner and loser, speech times, etc. - Constitutive Rules means any DA to our interpretation are inevitable and terminally non-unique 2] Self Defeating- All the 1ar's arguments assume that the judge will evaluate them fairly which concedes it's authority- actively hack against them </w:t>
      </w:r>
    </w:p>
    <w:p w14:paraId="1E0EF687" w14:textId="77777777" w:rsidR="00C5496A" w:rsidRDefault="00C5496A" w:rsidP="00C5496A">
      <w:pPr>
        <w:pStyle w:val="Heading4"/>
      </w:pPr>
      <w:r w:rsidRPr="00694033">
        <w:t xml:space="preserve">Education is a </w:t>
      </w:r>
      <w:r>
        <w:t xml:space="preserve">voter because it is the only long term </w:t>
      </w:r>
      <w:proofErr w:type="gramStart"/>
      <w:r>
        <w:t>benefit</w:t>
      </w:r>
      <w:proofErr w:type="gramEnd"/>
      <w:r>
        <w:t xml:space="preserve"> we get out of debate and it is the reason why schools fund debate in the first place. </w:t>
      </w:r>
      <w:r w:rsidRPr="00694033">
        <w:t>Drop the debater to solve for in round abuse, deter future abusive practices, and because substance is skewed as I have been forced to spend time on theory.</w:t>
      </w:r>
    </w:p>
    <w:p w14:paraId="3F144C85" w14:textId="4DE63103" w:rsidR="00C5496A" w:rsidRDefault="00C5496A" w:rsidP="00C5496A">
      <w:pPr>
        <w:pStyle w:val="Heading4"/>
      </w:pPr>
      <w:r w:rsidRPr="00694033">
        <w:t xml:space="preserve"> Use competing </w:t>
      </w:r>
      <w:proofErr w:type="spellStart"/>
      <w:r w:rsidRPr="00694033">
        <w:t>interps</w:t>
      </w:r>
      <w:proofErr w:type="spellEnd"/>
      <w:r w:rsidRPr="00694033">
        <w:t xml:space="preserve"> because it is the only method that allows us to quantify and weigh the abuse and because reasonability requires intervention by asking the judge to determine the threshold for abuse.</w:t>
      </w:r>
      <w:r>
        <w:t xml:space="preserve"> </w:t>
      </w:r>
    </w:p>
    <w:p w14:paraId="25BD645D" w14:textId="77777777" w:rsidR="00C5496A" w:rsidRPr="00C5496A" w:rsidRDefault="00C5496A" w:rsidP="00C5496A"/>
    <w:p w14:paraId="4977BAB5" w14:textId="278E2B8A" w:rsidR="008C32B5" w:rsidRDefault="008C32B5" w:rsidP="008C32B5">
      <w:pPr>
        <w:pStyle w:val="Heading2"/>
      </w:pPr>
      <w:r>
        <w:t>2</w:t>
      </w:r>
    </w:p>
    <w:p w14:paraId="580756D4" w14:textId="3AF9A233" w:rsidR="008C32B5" w:rsidRPr="003D7CA5" w:rsidRDefault="008C32B5" w:rsidP="008C32B5">
      <w:pPr>
        <w:pStyle w:val="Heading4"/>
        <w:spacing w:line="240" w:lineRule="auto"/>
        <w:rPr>
          <w:rFonts w:cs="Times New Roman"/>
        </w:rPr>
      </w:pPr>
      <w:r w:rsidRPr="003D7CA5">
        <w:rPr>
          <w:rFonts w:cs="Times New Roman"/>
        </w:rPr>
        <w:t xml:space="preserve">The role of the ballot is to determine whether the </w:t>
      </w:r>
      <w:proofErr w:type="spellStart"/>
      <w:r w:rsidRPr="003D7CA5">
        <w:rPr>
          <w:rFonts w:cs="Times New Roman"/>
        </w:rPr>
        <w:t>resolutional</w:t>
      </w:r>
      <w:proofErr w:type="spellEnd"/>
      <w:r w:rsidRPr="003D7CA5">
        <w:rPr>
          <w:rFonts w:cs="Times New Roman"/>
        </w:rPr>
        <w:t xml:space="preserve"> statement is true or false:</w:t>
      </w:r>
    </w:p>
    <w:p w14:paraId="2C9AE121" w14:textId="77777777" w:rsidR="008C32B5" w:rsidRPr="003D7CA5" w:rsidRDefault="008C32B5" w:rsidP="008C32B5">
      <w:pPr>
        <w:pStyle w:val="Heading4"/>
        <w:spacing w:line="240" w:lineRule="auto"/>
        <w:rPr>
          <w:rFonts w:cs="Times New Roman"/>
        </w:rPr>
      </w:pPr>
    </w:p>
    <w:p w14:paraId="4CBB67DC" w14:textId="77777777" w:rsidR="008C32B5" w:rsidRPr="003D7CA5" w:rsidRDefault="008C32B5" w:rsidP="008C32B5">
      <w:pPr>
        <w:rPr>
          <w:rFonts w:eastAsia="Calibri"/>
          <w:b/>
          <w:bCs/>
          <w:color w:val="000000"/>
          <w:sz w:val="26"/>
          <w:szCs w:val="26"/>
        </w:rPr>
      </w:pPr>
      <w:r w:rsidRPr="003D7CA5">
        <w:rPr>
          <w:rFonts w:eastAsia="Calibri"/>
          <w:b/>
          <w:bCs/>
          <w:color w:val="000000"/>
          <w:sz w:val="26"/>
          <w:szCs w:val="26"/>
        </w:rPr>
        <w:t xml:space="preserve">1. Inclusion: a) other ROBs open the door for personal lives of debaters to factor into decisions and compare who is more oppressed which causes violence in a space where some people go to escape. b) Anything can function under truth testing insofar as it proves the resolution either true or false. Specific role of the ballots </w:t>
      </w:r>
      <w:proofErr w:type="gramStart"/>
      <w:r w:rsidRPr="003D7CA5">
        <w:rPr>
          <w:rFonts w:eastAsia="Calibri"/>
          <w:b/>
          <w:bCs/>
          <w:color w:val="000000"/>
          <w:sz w:val="26"/>
          <w:szCs w:val="26"/>
        </w:rPr>
        <w:t>exclude</w:t>
      </w:r>
      <w:proofErr w:type="gramEnd"/>
      <w:r w:rsidRPr="003D7CA5">
        <w:rPr>
          <w:rFonts w:eastAsia="Calibri"/>
          <w:b/>
          <w:bCs/>
          <w:color w:val="000000"/>
          <w:sz w:val="26"/>
          <w:szCs w:val="26"/>
        </w:rPr>
        <w:t xml:space="preserve"> all offense besides those that follow from their framework which shuts out people without the technical skill or resources to prep for it.</w:t>
      </w:r>
    </w:p>
    <w:p w14:paraId="4C8C3797" w14:textId="1A1477F6" w:rsidR="008C32B5" w:rsidRDefault="008C32B5" w:rsidP="008C32B5">
      <w:pPr>
        <w:rPr>
          <w:rFonts w:eastAsia="Calibri"/>
          <w:b/>
          <w:bCs/>
          <w:color w:val="000000"/>
          <w:sz w:val="26"/>
          <w:szCs w:val="26"/>
        </w:rPr>
      </w:pPr>
      <w:r w:rsidRPr="003D7CA5">
        <w:rPr>
          <w:b/>
          <w:bCs/>
          <w:sz w:val="26"/>
          <w:szCs w:val="26"/>
        </w:rPr>
        <w:t xml:space="preserve">2. </w:t>
      </w:r>
      <w:proofErr w:type="spellStart"/>
      <w:r w:rsidRPr="003D7CA5">
        <w:rPr>
          <w:b/>
          <w:bCs/>
          <w:sz w:val="26"/>
          <w:szCs w:val="26"/>
        </w:rPr>
        <w:t>Constitutivism</w:t>
      </w:r>
      <w:proofErr w:type="spellEnd"/>
      <w:r w:rsidRPr="003D7CA5">
        <w:rPr>
          <w:b/>
          <w:bCs/>
          <w:sz w:val="26"/>
          <w:szCs w:val="26"/>
        </w:rPr>
        <w:t xml:space="preserve">: The ballot asks you to either vote </w:t>
      </w:r>
      <w:proofErr w:type="spellStart"/>
      <w:r w:rsidRPr="003D7CA5">
        <w:rPr>
          <w:b/>
          <w:bCs/>
          <w:sz w:val="26"/>
          <w:szCs w:val="26"/>
        </w:rPr>
        <w:t>aff</w:t>
      </w:r>
      <w:proofErr w:type="spellEnd"/>
      <w:r w:rsidRPr="003D7CA5">
        <w:rPr>
          <w:b/>
          <w:bCs/>
          <w:sz w:val="26"/>
          <w:szCs w:val="26"/>
        </w:rPr>
        <w:t xml:space="preserve"> or neg based on the given resolution a) </w:t>
      </w:r>
      <w:r w:rsidRPr="003D7CA5">
        <w:rPr>
          <w:rFonts w:eastAsia="Calibri"/>
          <w:b/>
          <w:bCs/>
          <w:color w:val="000000"/>
          <w:sz w:val="26"/>
          <w:szCs w:val="26"/>
        </w:rPr>
        <w:t>Five dictionaries</w:t>
      </w:r>
      <w:r w:rsidRPr="003D7CA5">
        <w:rPr>
          <w:rFonts w:eastAsia="Calibri"/>
          <w:b/>
          <w:bCs/>
          <w:color w:val="000000"/>
          <w:sz w:val="26"/>
          <w:szCs w:val="26"/>
          <w:vertAlign w:val="superscript"/>
        </w:rPr>
        <w:footnoteReference w:id="1"/>
      </w:r>
      <w:r w:rsidRPr="003D7CA5">
        <w:rPr>
          <w:rFonts w:eastAsia="Calibri"/>
          <w:b/>
          <w:bCs/>
          <w:color w:val="000000"/>
          <w:sz w:val="26"/>
          <w:szCs w:val="26"/>
        </w:rPr>
        <w:t xml:space="preserve"> define to negate as to deny the truth of and affirm</w:t>
      </w:r>
      <w:r w:rsidRPr="003D7CA5">
        <w:rPr>
          <w:rFonts w:eastAsia="Calibri"/>
          <w:b/>
          <w:bCs/>
          <w:color w:val="000000"/>
          <w:sz w:val="26"/>
          <w:szCs w:val="26"/>
          <w:vertAlign w:val="superscript"/>
        </w:rPr>
        <w:footnoteReference w:id="2"/>
      </w:r>
      <w:r w:rsidRPr="003D7CA5">
        <w:rPr>
          <w:rFonts w:eastAsia="Calibri"/>
          <w:b/>
          <w:bCs/>
          <w:color w:val="000000"/>
          <w:sz w:val="26"/>
          <w:szCs w:val="26"/>
        </w:rPr>
        <w:t xml:space="preserve"> as to prove true which means its intrinsic to the nature of the activity b) the purpose of debate is the acquisition of knowledge in pursuit of truth. It’s a jurisdictional issue since it questions whether the judge should go outside the scope of the game. </w:t>
      </w:r>
    </w:p>
    <w:p w14:paraId="1E4AD057" w14:textId="281B1C2F" w:rsidR="008C32B5" w:rsidRPr="008C32B5" w:rsidRDefault="008C32B5" w:rsidP="008C32B5">
      <w:pPr>
        <w:rPr>
          <w:b/>
          <w:bCs/>
          <w:sz w:val="24"/>
        </w:rPr>
      </w:pPr>
      <w:r w:rsidRPr="00662AEA">
        <w:rPr>
          <w:b/>
          <w:bCs/>
          <w:sz w:val="24"/>
        </w:rPr>
        <w:t>All Independent Voters must be addressed individually. You can’t just deny them on face, they all have individual reasons why they negate.</w:t>
      </w:r>
    </w:p>
    <w:p w14:paraId="55CE2B73" w14:textId="77777777" w:rsidR="008C32B5" w:rsidRPr="00662AEA" w:rsidRDefault="008C32B5" w:rsidP="008C32B5">
      <w:pPr>
        <w:numPr>
          <w:ilvl w:val="0"/>
          <w:numId w:val="12"/>
        </w:numPr>
        <w:contextualSpacing/>
        <w:rPr>
          <w:rFonts w:eastAsia="Calibri" w:cs="Times New Roman"/>
          <w:b/>
          <w:bCs/>
          <w:color w:val="000000"/>
          <w:sz w:val="24"/>
        </w:rPr>
      </w:pPr>
      <w:r w:rsidRPr="00662AEA">
        <w:rPr>
          <w:rFonts w:eastAsia="Calibri" w:cs="Times New Roman"/>
          <w:b/>
          <w:bCs/>
          <w:color w:val="000000"/>
          <w:sz w:val="24"/>
        </w:rPr>
        <w:t xml:space="preserve">I denied the truth of the resolution by disagreeing with the </w:t>
      </w:r>
      <w:proofErr w:type="spellStart"/>
      <w:r w:rsidRPr="00662AEA">
        <w:rPr>
          <w:rFonts w:eastAsia="Calibri" w:cs="Times New Roman"/>
          <w:b/>
          <w:bCs/>
          <w:color w:val="000000"/>
          <w:sz w:val="24"/>
        </w:rPr>
        <w:t>aff</w:t>
      </w:r>
      <w:proofErr w:type="spellEnd"/>
      <w:r w:rsidRPr="00662AEA">
        <w:rPr>
          <w:rFonts w:eastAsia="Calibri" w:cs="Times New Roman"/>
          <w:b/>
          <w:bCs/>
          <w:color w:val="000000"/>
          <w:sz w:val="24"/>
        </w:rPr>
        <w:t xml:space="preserve"> which means I have met my burden.</w:t>
      </w:r>
    </w:p>
    <w:p w14:paraId="2AB3F865" w14:textId="77777777" w:rsidR="008C32B5" w:rsidRPr="00662AEA" w:rsidRDefault="008C32B5" w:rsidP="008C32B5">
      <w:pPr>
        <w:numPr>
          <w:ilvl w:val="0"/>
          <w:numId w:val="12"/>
        </w:numPr>
        <w:contextualSpacing/>
        <w:rPr>
          <w:b/>
          <w:bCs/>
          <w:sz w:val="24"/>
        </w:rPr>
      </w:pPr>
      <w:r w:rsidRPr="00662AEA">
        <w:rPr>
          <w:b/>
          <w:bCs/>
          <w:sz w:val="24"/>
        </w:rPr>
        <w:t>Resolution is non- sensical.</w:t>
      </w:r>
    </w:p>
    <w:p w14:paraId="554CF79B" w14:textId="77777777" w:rsidR="008C32B5" w:rsidRPr="00662AEA" w:rsidRDefault="008C32B5" w:rsidP="008C32B5">
      <w:pPr>
        <w:ind w:firstLine="720"/>
        <w:rPr>
          <w:b/>
          <w:bCs/>
          <w:sz w:val="24"/>
        </w:rPr>
      </w:pPr>
      <w:r w:rsidRPr="00662AEA">
        <w:rPr>
          <w:b/>
          <w:bCs/>
          <w:sz w:val="24"/>
        </w:rPr>
        <w:t xml:space="preserve">Prefer Semantics, the resolution must be evaluated if it logically makes sense prior. </w:t>
      </w:r>
    </w:p>
    <w:p w14:paraId="04C3E900" w14:textId="77777777" w:rsidR="008C32B5" w:rsidRPr="00662AEA" w:rsidRDefault="008C32B5" w:rsidP="008C32B5">
      <w:pPr>
        <w:numPr>
          <w:ilvl w:val="0"/>
          <w:numId w:val="13"/>
        </w:numPr>
        <w:contextualSpacing/>
        <w:rPr>
          <w:b/>
          <w:bCs/>
          <w:sz w:val="24"/>
        </w:rPr>
      </w:pPr>
      <w:r w:rsidRPr="00662AEA">
        <w:rPr>
          <w:b/>
          <w:bCs/>
          <w:sz w:val="24"/>
        </w:rPr>
        <w:t>“States” is defined as “the particular condition that someone or something is in at a specific time” (Oxford) but something/someone in a particular condition at a specific time can never make any action.</w:t>
      </w:r>
    </w:p>
    <w:p w14:paraId="6ACE69DB" w14:textId="77777777" w:rsidR="008C32B5" w:rsidRPr="00662AEA" w:rsidRDefault="008C32B5" w:rsidP="008C32B5">
      <w:pPr>
        <w:numPr>
          <w:ilvl w:val="0"/>
          <w:numId w:val="13"/>
        </w:numPr>
        <w:contextualSpacing/>
        <w:rPr>
          <w:b/>
          <w:bCs/>
          <w:color w:val="000000" w:themeColor="text1"/>
          <w:sz w:val="24"/>
        </w:rPr>
      </w:pPr>
      <w:r w:rsidRPr="00662AEA">
        <w:rPr>
          <w:b/>
          <w:bCs/>
          <w:color w:val="000000" w:themeColor="text1"/>
          <w:sz w:val="24"/>
        </w:rPr>
        <w:t>“To” is defined as “indicate movement” (Merriam Webster) but that means the resolution is incoherent because the word ought cannot move to the word be – they’re both abstract concepts.</w:t>
      </w:r>
    </w:p>
    <w:p w14:paraId="0BBFF3FE" w14:textId="77777777" w:rsidR="008C32B5" w:rsidRPr="00662AEA" w:rsidRDefault="008C32B5" w:rsidP="008C32B5">
      <w:pPr>
        <w:numPr>
          <w:ilvl w:val="0"/>
          <w:numId w:val="12"/>
        </w:numPr>
        <w:shd w:val="clear" w:color="auto" w:fill="FFFFFF"/>
        <w:spacing w:line="235" w:lineRule="atLeast"/>
        <w:contextualSpacing/>
        <w:rPr>
          <w:rFonts w:eastAsia="Times New Roman"/>
          <w:b/>
          <w:bCs/>
          <w:color w:val="222222"/>
          <w:sz w:val="24"/>
        </w:rPr>
      </w:pPr>
      <w:r w:rsidRPr="00662AEA">
        <w:rPr>
          <w:b/>
          <w:bCs/>
          <w:sz w:val="24"/>
        </w:rPr>
        <w:t>“</w:t>
      </w:r>
      <w:r w:rsidRPr="00662AEA">
        <w:rPr>
          <w:rFonts w:eastAsia="Times New Roman"/>
          <w:b/>
          <w:bCs/>
          <w:color w:val="222222"/>
          <w:sz w:val="24"/>
        </w:rPr>
        <w:t xml:space="preserve">Math: reciprocity necessitates </w:t>
      </w:r>
      <w:proofErr w:type="spellStart"/>
      <w:r w:rsidRPr="00662AEA">
        <w:rPr>
          <w:rFonts w:eastAsia="Times New Roman"/>
          <w:b/>
          <w:bCs/>
          <w:color w:val="222222"/>
          <w:sz w:val="24"/>
        </w:rPr>
        <w:t>aff</w:t>
      </w:r>
      <w:proofErr w:type="spellEnd"/>
      <w:r w:rsidRPr="00662AEA">
        <w:rPr>
          <w:rFonts w:eastAsia="Times New Roman"/>
          <w:b/>
          <w:bCs/>
          <w:color w:val="222222"/>
          <w:sz w:val="24"/>
        </w:rPr>
        <w:t xml:space="preserve"> arguments only matter within reciprocal times. And the reciprocal of 4 minutes is 1/4 of a minute.</w:t>
      </w:r>
    </w:p>
    <w:p w14:paraId="3A3D7F70" w14:textId="10AFF3A7" w:rsidR="008C32B5" w:rsidRDefault="008C32B5" w:rsidP="008C32B5"/>
    <w:p w14:paraId="49230950" w14:textId="59B77F64" w:rsidR="00EC573B" w:rsidRPr="003D7CA5" w:rsidRDefault="00C5496A" w:rsidP="00EC573B">
      <w:pPr>
        <w:pStyle w:val="Heading2"/>
      </w:pPr>
      <w:r>
        <w:t>3</w:t>
      </w:r>
    </w:p>
    <w:p w14:paraId="65D3E096" w14:textId="77777777" w:rsidR="00EC573B" w:rsidRDefault="00EC573B" w:rsidP="00EC573B">
      <w:pPr>
        <w:pStyle w:val="Heading4"/>
      </w:pPr>
      <w:r>
        <w:t xml:space="preserve">Justifying util is an independent voter – </w:t>
      </w:r>
    </w:p>
    <w:p w14:paraId="0C5BC8DD" w14:textId="77777777" w:rsidR="00EC573B" w:rsidRPr="006F2704" w:rsidRDefault="00EC573B" w:rsidP="00EC573B">
      <w:pPr>
        <w:pStyle w:val="Heading4"/>
      </w:pPr>
      <w:r>
        <w:t xml:space="preserve">1. </w:t>
      </w:r>
      <w:r w:rsidRPr="006F2704">
        <w:t>Util justifies atrocities since it justifies allowing us to harm some for the benefit of others – even if they spew some pain quantifiability argument that doesn’t solve since there are still instances some get great benefit from others har</w:t>
      </w:r>
      <w:r>
        <w:t>m</w:t>
      </w:r>
      <w:r w:rsidRPr="006F2704">
        <w:t>.</w:t>
      </w:r>
      <w:r>
        <w:t xml:space="preserve"> </w:t>
      </w:r>
    </w:p>
    <w:p w14:paraId="38358F1E" w14:textId="77777777" w:rsidR="00EC573B" w:rsidRDefault="00EC573B" w:rsidP="00EC573B">
      <w:pPr>
        <w:pStyle w:val="Heading4"/>
      </w:pPr>
      <w:r w:rsidRPr="00D0712A">
        <w:t xml:space="preserve">2. </w:t>
      </w:r>
      <w:r>
        <w:t xml:space="preserve">Util can’t justify intrinsic wrongness – </w:t>
      </w:r>
      <w:r w:rsidRPr="00D0712A">
        <w:t>We can’t know whether our action was good until we’ve evaluated the states of affairs they’ve produced since it’s based on the outcome of the action</w:t>
      </w:r>
      <w:r>
        <w:t>.</w:t>
      </w:r>
      <w:r w:rsidRPr="00BA2FA6">
        <w:t xml:space="preserve"> </w:t>
      </w:r>
      <w:r>
        <w:t>P</w:t>
      </w:r>
      <w:r w:rsidRPr="00D0712A">
        <w:t xml:space="preserve">robability doesn’t solve because that just allows for moral error and </w:t>
      </w:r>
      <w:r>
        <w:t>freezes action while</w:t>
      </w:r>
      <w:r w:rsidRPr="00D0712A">
        <w:t xml:space="preserve"> attempting to calculate the perfect decision.</w:t>
      </w:r>
    </w:p>
    <w:p w14:paraId="79C03AA7" w14:textId="77777777" w:rsidR="00EC573B" w:rsidRPr="00A25F0F" w:rsidRDefault="00EC573B" w:rsidP="00EC573B">
      <w:pPr>
        <w:pStyle w:val="Heading4"/>
      </w:pPr>
      <w:r>
        <w:t xml:space="preserve">3. Util justifies death good – the absence of pleasure is not bad since there is no life to calculate its </w:t>
      </w:r>
      <w:proofErr w:type="spellStart"/>
      <w:r>
        <w:t>lossed</w:t>
      </w:r>
      <w:proofErr w:type="spellEnd"/>
      <w:r>
        <w:t xml:space="preserve"> value and experience its absence but the lack of pain is actively good even if that good cannot be enjoyed by anyone because it would still have net value. </w:t>
      </w:r>
    </w:p>
    <w:p w14:paraId="5E9700D1" w14:textId="77777777" w:rsidR="00EC573B" w:rsidRPr="00C43442" w:rsidRDefault="00EC573B" w:rsidP="00EC573B">
      <w:pPr>
        <w:pStyle w:val="Heading4"/>
        <w:rPr>
          <w:rFonts w:cs="Times New Roman"/>
        </w:rPr>
      </w:pPr>
      <w:r w:rsidRPr="00C43442">
        <w:rPr>
          <w:rFonts w:cs="Times New Roman"/>
        </w:rPr>
        <w:t xml:space="preserve">Two Impacts: </w:t>
      </w:r>
    </w:p>
    <w:p w14:paraId="4AEFAFCD" w14:textId="1DAA0680" w:rsidR="00EC573B" w:rsidRPr="00C43442" w:rsidRDefault="00EC573B" w:rsidP="00EC573B">
      <w:pPr>
        <w:pStyle w:val="Heading4"/>
        <w:rPr>
          <w:rFonts w:cs="Times New Roman"/>
        </w:rPr>
      </w:pPr>
      <w:r w:rsidRPr="00C43442">
        <w:rPr>
          <w:rFonts w:cs="Times New Roman"/>
        </w:rPr>
        <w:t xml:space="preserve">[2] </w:t>
      </w:r>
      <w:r>
        <w:rPr>
          <w:rFonts w:cs="Times New Roman"/>
        </w:rPr>
        <w:t>They read morally repugnant arguments.</w:t>
      </w:r>
      <w:r w:rsidRPr="00C43442">
        <w:rPr>
          <w:rFonts w:cs="Times New Roman"/>
        </w:rPr>
        <w:t xml:space="preserve"> </w:t>
      </w:r>
      <w:proofErr w:type="gramStart"/>
      <w:r w:rsidRPr="00C43442">
        <w:rPr>
          <w:rFonts w:cs="Times New Roman"/>
        </w:rPr>
        <w:t>Thus</w:t>
      </w:r>
      <w:proofErr w:type="gramEnd"/>
      <w:r w:rsidRPr="00C43442">
        <w:rPr>
          <w:rFonts w:cs="Times New Roman"/>
        </w:rPr>
        <w:t xml:space="preserve"> the alternative is to drop the debater, to ensure that debate remains a space safe for all</w:t>
      </w:r>
      <w:r>
        <w:rPr>
          <w:rFonts w:cs="Times New Roman"/>
        </w:rPr>
        <w:t xml:space="preserve"> – the judge has a proximal obligation to ensure inaccessible practices don’t proliferate</w:t>
      </w:r>
      <w:r w:rsidRPr="00C43442">
        <w:rPr>
          <w:rFonts w:cs="Times New Roman"/>
        </w:rPr>
        <w:t xml:space="preserve">. Accessibility is a voting issue since all </w:t>
      </w:r>
      <w:proofErr w:type="spellStart"/>
      <w:r w:rsidRPr="00C43442">
        <w:rPr>
          <w:rFonts w:cs="Times New Roman"/>
        </w:rPr>
        <w:t>aff</w:t>
      </w:r>
      <w:proofErr w:type="spellEnd"/>
      <w:r w:rsidRPr="00C43442">
        <w:rPr>
          <w:rFonts w:cs="Times New Roman"/>
        </w:rPr>
        <w:t xml:space="preserve"> arguments presuppose that people feel safe in this space to respond to them.</w:t>
      </w:r>
    </w:p>
    <w:p w14:paraId="12377837" w14:textId="77777777" w:rsidR="008C32B5" w:rsidRDefault="008C32B5" w:rsidP="008C32B5">
      <w:pPr>
        <w:pStyle w:val="Heading4"/>
      </w:pPr>
    </w:p>
    <w:p w14:paraId="38919939" w14:textId="41341382" w:rsidR="008C32B5" w:rsidRDefault="00C5496A" w:rsidP="008C32B5">
      <w:pPr>
        <w:pStyle w:val="Heading2"/>
      </w:pPr>
      <w:r>
        <w:t>4</w:t>
      </w:r>
    </w:p>
    <w:p w14:paraId="05DD3CAB" w14:textId="523CCF59" w:rsidR="00C5496A" w:rsidRDefault="00C5496A" w:rsidP="00C5496A">
      <w:r>
        <w:t>Interpretation: Debaters must have all their cards highlighted in yellow/green</w:t>
      </w:r>
      <w:r w:rsidR="004A7BC6">
        <w:t>, anything else harms colorblind debaters.</w:t>
      </w:r>
    </w:p>
    <w:p w14:paraId="6B84B0ED" w14:textId="421209F0" w:rsidR="00C5496A" w:rsidRDefault="00C5496A" w:rsidP="00C5496A">
      <w:r>
        <w:t>Violation: All their cards are highlighted in blue</w:t>
      </w:r>
      <w:r w:rsidR="004A7BC6">
        <w:t>&lt; I am a colorblind debater</w:t>
      </w:r>
    </w:p>
    <w:p w14:paraId="13CB613E" w14:textId="502DF360" w:rsidR="00C5496A" w:rsidRDefault="00C5496A" w:rsidP="00C5496A">
      <w:r>
        <w:t xml:space="preserve">Standards- </w:t>
      </w:r>
    </w:p>
    <w:p w14:paraId="0DDE8CA2" w14:textId="0BB18619" w:rsidR="004A7BC6" w:rsidRDefault="004A7BC6" w:rsidP="004A7BC6">
      <w:pPr>
        <w:pStyle w:val="ListParagraph"/>
        <w:numPr>
          <w:ilvl w:val="0"/>
          <w:numId w:val="14"/>
        </w:numPr>
      </w:pPr>
      <w:r>
        <w:t xml:space="preserve">Time skew- you have a doc to read every word I said off of, and I </w:t>
      </w:r>
      <w:proofErr w:type="spellStart"/>
      <w:proofErr w:type="gramStart"/>
      <w:r>
        <w:t>cant</w:t>
      </w:r>
      <w:proofErr w:type="spellEnd"/>
      <w:proofErr w:type="gramEnd"/>
      <w:r>
        <w:t xml:space="preserve"> read off your doc, I have to spend more time in CX and Prep creating a time screw </w:t>
      </w:r>
      <w:proofErr w:type="spellStart"/>
      <w:r>
        <w:t>ruinign</w:t>
      </w:r>
      <w:proofErr w:type="spellEnd"/>
      <w:r>
        <w:t xml:space="preserve"> fairness.</w:t>
      </w:r>
    </w:p>
    <w:p w14:paraId="3472214F" w14:textId="1370B09F" w:rsidR="004A7BC6" w:rsidRDefault="004A7BC6" w:rsidP="004A7BC6">
      <w:pPr>
        <w:pStyle w:val="ListParagraph"/>
        <w:numPr>
          <w:ilvl w:val="0"/>
          <w:numId w:val="14"/>
        </w:numPr>
      </w:pPr>
      <w:r>
        <w:t xml:space="preserve">I </w:t>
      </w:r>
      <w:proofErr w:type="spellStart"/>
      <w:proofErr w:type="gramStart"/>
      <w:r>
        <w:t>cant</w:t>
      </w:r>
      <w:proofErr w:type="spellEnd"/>
      <w:proofErr w:type="gramEnd"/>
      <w:r>
        <w:t xml:space="preserve"> engage with arguments I </w:t>
      </w:r>
      <w:proofErr w:type="spellStart"/>
      <w:r>
        <w:t>cant</w:t>
      </w:r>
      <w:proofErr w:type="spellEnd"/>
      <w:r>
        <w:t xml:space="preserve"> read- lack of engagement ruins education. </w:t>
      </w:r>
    </w:p>
    <w:p w14:paraId="653482A0" w14:textId="51D754AE" w:rsidR="004A7BC6" w:rsidRDefault="004A7BC6" w:rsidP="004A7BC6"/>
    <w:p w14:paraId="4CD874B9" w14:textId="7ADB373F" w:rsidR="004A7BC6" w:rsidRPr="00C5496A" w:rsidRDefault="004A7BC6" w:rsidP="004A7BC6">
      <w:r>
        <w:t>CA voters</w:t>
      </w:r>
    </w:p>
    <w:p w14:paraId="5E51368D" w14:textId="77777777" w:rsidR="0052030A" w:rsidRPr="00F601E6" w:rsidRDefault="0052030A" w:rsidP="00F601E6"/>
    <w:sectPr w:rsidR="0052030A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5A0AD" w14:textId="77777777" w:rsidR="00921558" w:rsidRDefault="00921558" w:rsidP="008C32B5">
      <w:pPr>
        <w:spacing w:after="0" w:line="240" w:lineRule="auto"/>
      </w:pPr>
      <w:r>
        <w:separator/>
      </w:r>
    </w:p>
  </w:endnote>
  <w:endnote w:type="continuationSeparator" w:id="0">
    <w:p w14:paraId="19166332" w14:textId="77777777" w:rsidR="00921558" w:rsidRDefault="00921558" w:rsidP="008C3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5FEEE" w14:textId="77777777" w:rsidR="00921558" w:rsidRDefault="00921558" w:rsidP="008C32B5">
      <w:pPr>
        <w:spacing w:after="0" w:line="240" w:lineRule="auto"/>
      </w:pPr>
      <w:r>
        <w:separator/>
      </w:r>
    </w:p>
  </w:footnote>
  <w:footnote w:type="continuationSeparator" w:id="0">
    <w:p w14:paraId="2548F364" w14:textId="77777777" w:rsidR="00921558" w:rsidRDefault="00921558" w:rsidP="008C32B5">
      <w:pPr>
        <w:spacing w:after="0" w:line="240" w:lineRule="auto"/>
      </w:pPr>
      <w:r>
        <w:continuationSeparator/>
      </w:r>
    </w:p>
  </w:footnote>
  <w:footnote w:id="1">
    <w:p w14:paraId="644EAE86" w14:textId="77777777" w:rsidR="008C32B5" w:rsidRPr="00752E9C" w:rsidRDefault="008C32B5" w:rsidP="008C32B5">
      <w:pPr>
        <w:ind w:right="-1440"/>
        <w:rPr>
          <w:sz w:val="16"/>
          <w:szCs w:val="16"/>
        </w:rPr>
      </w:pPr>
      <w:r w:rsidRPr="00752E9C">
        <w:rPr>
          <w:rStyle w:val="FootnoteReference"/>
          <w:sz w:val="16"/>
          <w:szCs w:val="16"/>
        </w:rPr>
        <w:footnoteRef/>
      </w:r>
      <w:r w:rsidRPr="00752E9C">
        <w:rPr>
          <w:sz w:val="16"/>
          <w:szCs w:val="16"/>
        </w:rPr>
        <w:t xml:space="preserve"> </w:t>
      </w:r>
      <w:hyperlink r:id="rId1" w:history="1">
        <w:r w:rsidRPr="00752E9C">
          <w:rPr>
            <w:rStyle w:val="Hyperlink"/>
            <w:sz w:val="16"/>
            <w:szCs w:val="16"/>
          </w:rPr>
          <w:t>http://dictionary.reference.com/browse/negate</w:t>
        </w:r>
      </w:hyperlink>
      <w:r w:rsidRPr="00752E9C">
        <w:rPr>
          <w:sz w:val="16"/>
          <w:szCs w:val="16"/>
        </w:rPr>
        <w:t xml:space="preserve">, </w:t>
      </w:r>
      <w:hyperlink r:id="rId2" w:history="1">
        <w:r w:rsidRPr="00752E9C">
          <w:rPr>
            <w:rStyle w:val="Hyperlink"/>
            <w:sz w:val="16"/>
            <w:szCs w:val="16"/>
          </w:rPr>
          <w:t>http://www.merriam-webster.com/dictionary/negate</w:t>
        </w:r>
      </w:hyperlink>
      <w:r w:rsidRPr="00752E9C">
        <w:rPr>
          <w:sz w:val="16"/>
          <w:szCs w:val="16"/>
        </w:rPr>
        <w:t xml:space="preserve">, </w:t>
      </w:r>
      <w:hyperlink r:id="rId3" w:history="1">
        <w:r w:rsidRPr="00752E9C">
          <w:rPr>
            <w:rStyle w:val="Hyperlink"/>
            <w:sz w:val="16"/>
            <w:szCs w:val="16"/>
          </w:rPr>
          <w:t>http://www.thefreedictionary.com/negate</w:t>
        </w:r>
      </w:hyperlink>
      <w:r w:rsidRPr="00752E9C">
        <w:rPr>
          <w:sz w:val="16"/>
          <w:szCs w:val="16"/>
        </w:rPr>
        <w:t xml:space="preserve">, </w:t>
      </w:r>
      <w:hyperlink r:id="rId4" w:history="1">
        <w:r w:rsidRPr="00752E9C">
          <w:rPr>
            <w:rStyle w:val="Hyperlink"/>
            <w:sz w:val="16"/>
            <w:szCs w:val="16"/>
          </w:rPr>
          <w:t>http://www.vocabulary.com/dictionary/negate</w:t>
        </w:r>
      </w:hyperlink>
      <w:r w:rsidRPr="00752E9C">
        <w:rPr>
          <w:sz w:val="16"/>
          <w:szCs w:val="16"/>
        </w:rPr>
        <w:t xml:space="preserve">, </w:t>
      </w:r>
      <w:hyperlink r:id="rId5" w:history="1">
        <w:r w:rsidRPr="00752E9C">
          <w:rPr>
            <w:rStyle w:val="Hyperlink"/>
            <w:sz w:val="16"/>
            <w:szCs w:val="16"/>
          </w:rPr>
          <w:t>http://www.oxforddictionaries.com/definition/english/negate</w:t>
        </w:r>
      </w:hyperlink>
    </w:p>
  </w:footnote>
  <w:footnote w:id="2">
    <w:p w14:paraId="398A256B" w14:textId="77777777" w:rsidR="008C32B5" w:rsidRPr="00855FDC" w:rsidRDefault="008C32B5" w:rsidP="008C32B5">
      <w:pPr>
        <w:rPr>
          <w:i/>
          <w:sz w:val="16"/>
        </w:rPr>
      </w:pPr>
      <w:r w:rsidRPr="00752E9C">
        <w:rPr>
          <w:rStyle w:val="FootnoteReference"/>
          <w:sz w:val="16"/>
          <w:szCs w:val="16"/>
        </w:rPr>
        <w:footnoteRef/>
      </w:r>
      <w:r w:rsidRPr="00752E9C">
        <w:rPr>
          <w:sz w:val="16"/>
          <w:szCs w:val="16"/>
        </w:rPr>
        <w:t xml:space="preserve"> </w:t>
      </w:r>
      <w:r w:rsidRPr="00855FDC">
        <w:rPr>
          <w:i/>
          <w:sz w:val="16"/>
        </w:rPr>
        <w:t>Dictionary.com – maintain as true, Merriam Webster – to say that something is true, Vocabulary.com – to affirm something is to confirm that it is true, Oxford dictionaries – accept the validity of, Thefreedictionary – assert to be true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A643DF"/>
    <w:multiLevelType w:val="hybridMultilevel"/>
    <w:tmpl w:val="7CA66D2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F2CEB"/>
    <w:multiLevelType w:val="hybridMultilevel"/>
    <w:tmpl w:val="8CD64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D087C"/>
    <w:multiLevelType w:val="hybridMultilevel"/>
    <w:tmpl w:val="D32E1200"/>
    <w:lvl w:ilvl="0" w:tplc="1B7235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4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8C32B5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2AC9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1EA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A7BC6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030A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76E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0544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268E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32B5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21558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496A"/>
    <w:rsid w:val="00C56451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2023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573B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6B14F9"/>
  <w14:defaultImageDpi w14:val="300"/>
  <w15:docId w15:val="{5E64A4E4-91D9-294E-94F8-93404127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8C32B5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8C32B5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8C32B5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8C32B5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Normal Tag,body,small text,heading 2,Heading 2 Char2 Char,Heading 2 Char1 Char Char, Ch,Ch,No Spacing211,No Spacing12,no read,No Spacing2111,No Spacing4,No Spacing11111,No Spacing5,No Spacing21,Tags,tags,No Spacing1111,tag,Card,ta,t"/>
    <w:basedOn w:val="Normal"/>
    <w:next w:val="Normal"/>
    <w:link w:val="Heading4Char"/>
    <w:uiPriority w:val="9"/>
    <w:unhideWhenUsed/>
    <w:qFormat/>
    <w:rsid w:val="008C32B5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8C32B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C32B5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8C32B5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8C32B5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8C32B5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Normal Tag Char,body Char,small text Char,heading 2 Char,Heading 2 Char2 Char Char,Heading 2 Char1 Char Char Char, Ch Char,Ch Char,No Spacing211 Char,No Spacing12 Char,no read Char,No Spacing2111 Char,Tags Char"/>
    <w:basedOn w:val="DefaultParagraphFont"/>
    <w:link w:val="Heading4"/>
    <w:uiPriority w:val="9"/>
    <w:rsid w:val="008C32B5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8C32B5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8C32B5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8C32B5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8C32B5"/>
    <w:rPr>
      <w:color w:val="auto"/>
      <w:u w:val="none"/>
    </w:rPr>
  </w:style>
  <w:style w:type="character" w:styleId="Hyperlink">
    <w:name w:val="Hyperlink"/>
    <w:aliases w:val="heading 1 (block title),Important,Read,Internet Link,Analytic Text,Internet link,Char Char1,Heading 3 Char1,Block Char1,No Underline Char1,Char Char Char Char Char Char Char Char1,Text 7 Char1,Tags v 2 Char1,Card Text,Heading 1 Char1,Hat Char1"/>
    <w:basedOn w:val="DefaultParagraphFont"/>
    <w:uiPriority w:val="99"/>
    <w:unhideWhenUsed/>
    <w:rsid w:val="008C32B5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32B5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32B5"/>
    <w:rPr>
      <w:rFonts w:ascii="Lucida Grande" w:hAnsi="Lucida Grande" w:cs="Lucida Grand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8C32B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8C32B5"/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2B5"/>
    <w:rPr>
      <w:rFonts w:ascii="Calibri" w:eastAsiaTheme="minorHAnsi" w:hAnsi="Calibri" w:cs="Calibri"/>
      <w:sz w:val="20"/>
      <w:szCs w:val="20"/>
    </w:rPr>
  </w:style>
  <w:style w:type="paragraph" w:styleId="ListParagraph">
    <w:name w:val="List Paragraph"/>
    <w:basedOn w:val="Normal"/>
    <w:uiPriority w:val="34"/>
    <w:qFormat/>
    <w:rsid w:val="004A7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hefreedictionary.com/negate" TargetMode="External"/><Relationship Id="rId2" Type="http://schemas.openxmlformats.org/officeDocument/2006/relationships/hyperlink" Target="http://www.merriam-webster.com/dictionary/negate" TargetMode="External"/><Relationship Id="rId1" Type="http://schemas.openxmlformats.org/officeDocument/2006/relationships/hyperlink" Target="http://dictionary.reference.com/browse/negate" TargetMode="External"/><Relationship Id="rId5" Type="http://schemas.openxmlformats.org/officeDocument/2006/relationships/hyperlink" Target="http://www.oxforddictionaries.com/definition/english/negate" TargetMode="External"/><Relationship Id="rId4" Type="http://schemas.openxmlformats.org/officeDocument/2006/relationships/hyperlink" Target="http://www.vocabulary.com/dictionary/negat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rdanantevy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1FC6B-0205-9E47-B4D3-16CDE99FE6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34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4981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/>
  <cp:revision>1</cp:revision>
  <dcterms:created xsi:type="dcterms:W3CDTF">2021-10-30T15:38:00Z</dcterms:created>
  <dcterms:modified xsi:type="dcterms:W3CDTF">1601-01-01T00:00:00Z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