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r w:rsidDel="00000000" w:rsidR="00000000" w:rsidRPr="00000000">
        <w:rPr>
          <w:rtl w:val="0"/>
        </w:rPr>
        <w:t xml:space="preserve">1NC – K</w:t>
      </w:r>
    </w:p>
    <w:p w:rsidR="00000000" w:rsidDel="00000000" w:rsidP="00000000" w:rsidRDefault="00000000" w:rsidRPr="00000000" w14:paraId="00000002">
      <w:pPr>
        <w:pStyle w:val="Heading4"/>
        <w:rPr/>
      </w:pPr>
      <w:r w:rsidDel="00000000" w:rsidR="00000000" w:rsidRPr="00000000">
        <w:rPr>
          <w:color w:val="000000"/>
          <w:rtl w:val="0"/>
        </w:rPr>
        <w:t xml:space="preserve">It is the responsibility of settlers to tie their politics to place as the baseline for decolonization. </w:t>
      </w:r>
      <w:r w:rsidDel="00000000" w:rsidR="00000000" w:rsidRPr="00000000">
        <w:rPr>
          <w:rtl w:val="0"/>
        </w:rPr>
        <w:t xml:space="preserve">Thus, the ROTB is to center indigenous demands – anything else is a settler move to innocence attempting to move the discussion away from indigenous plight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Sium et al 12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[Aman Sium, Chandni Desai, Eric Ritskes, Ontario Institute for Studies in Education, University of Toronto, Sium identifies as being Tigrinya, indigenous, African, and Eritrean, Ritskes is Zhaganash, Towards the ‘tangible unknown’: Decolonization and the Indigenous future, Decolonization: Indigeneity, Education &amp; Society ¶ Vol. 1, No. 1, 2012, pp. I-XIII, JKS, Recut VM]</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Decolonization does not exist without a framework that centers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and privileges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Indigenous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life, community, and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epistemology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In that regards,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it becomes vitally important</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despite our goals of understanding and promoting a global Indigenous undertaking,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center and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recognize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local settler colonial contexts on which we,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as authors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are situated. As we write this, we are on unceded Haudenosaunee and Mississauga land. We do not state this to signal</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 particular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understanding of</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the complexity of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issues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resistance and life that this statement entails,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nor in belief of</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an (perceived and imposed)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alliance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with Anishinaabeg peoples</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Too often talk of ¶ solidarity and alliance gets co-opted in these ways, as ‘magic words’ to state and dispense with complexity, not understanding why they are said or what responsibility and action they might entail.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We state these words as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contestation of colonial logic that</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as Andrea Smith (2006) notes,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holds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that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Indigenous people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must disappear</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In fact,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they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must always be disappearing</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in order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 allow non-Indigenous peoples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rightful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claim over the land</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(p. 68). The history of settler colonialism is one of displacement and replacement and we are each implicated in this</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We state these words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 recognition of</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Anishinaabeg peoples’ continued right to this land</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to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sovereignty, and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indeed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their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right to exist beyond</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the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often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fetishized historical memory of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settler colonialism</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We do not need to state this to make it true, it simply is. ¶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It is important to recognize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this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particular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history</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of colonialism,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and subsequent (temporary) interruption of sovereignty, because it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affects each of us. There is no escaping complicity within a settler colonial state, especially for those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of us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who</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have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settled here, though complicity looks different for each of us.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Complicity cannot be collapsed into simple and neat categories without historicizing the political legacy of colonialism and the way in which it manifested and continues to manifest itself both here and across the globe. It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labour, genociding and warring (Wynter, 2003, Smith, 2006).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(Mohanram, 1999). ¶ That being said, for those who have settled here, we have a history of interruption to recognize and rectify; as Waziyatawin (in this issue) notes, Indigenous peoples recognized, from the beginning, how Western thought and presence displaced and endangered Indigenous ways of knowing and relationships to the earth, as well as the earth itself.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We have a responsibility to honor</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Indigenous ‘laws of the land’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and to restore right relationships</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Often the call for sustainability and ecological responsibility is framed from a settler vantage point, in belief that “this land is your land, this land is my land” so we must take care of it.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For those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of us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who are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not Indigenous to Turtle Island</w:t>
      </w:r>
      <w:r w:rsidDel="00000000" w:rsidR="00000000" w:rsidRPr="00000000">
        <w:rPr>
          <w:rFonts w:ascii="Calibri" w:cs="Calibri" w:eastAsia="Calibri" w:hAnsi="Calibri"/>
          <w:b w:val="0"/>
          <w:i w:val="0"/>
          <w:smallCaps w:val="0"/>
          <w:strike w:val="0"/>
          <w:color w:val="000000"/>
          <w:sz w:val="26"/>
          <w:szCs w:val="26"/>
          <w:highlight w:val="green"/>
          <w:u w:val="none"/>
          <w:vertAlign w:val="baseline"/>
          <w:rtl w:val="0"/>
        </w:rPr>
        <w:t xml:space="preserve">,</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we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must recognize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our particular</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responsibility to this land and its stewards</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epistimologies, ontologies and axiologies.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Del="00000000" w:rsidR="00000000" w:rsidRPr="00000000">
        <w:rPr>
          <w:rFonts w:ascii="Calibri" w:cs="Calibri" w:eastAsia="Calibri" w:hAnsi="Calibri"/>
          <w:b w:val="0"/>
          <w:i w:val="1"/>
          <w:smallCaps w:val="0"/>
          <w:strike w:val="0"/>
          <w:color w:val="000000"/>
          <w:sz w:val="12"/>
          <w:szCs w:val="12"/>
          <w:u w:val="none"/>
          <w:shd w:fill="auto" w:val="clear"/>
          <w:vertAlign w:val="baseline"/>
          <w:rtl w:val="0"/>
        </w:rPr>
        <w:t xml:space="preserve">channeled into contention with colonialism</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(p. 48; emphasis ¶ added).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Indigenous knowledges are the starting point for</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resurgence and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decolonization</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are 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medium through which we engage in the present</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and are 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possibility of an Indigenous future.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Without this power base, decolonization becomes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domesticated industry of ideas</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Decolonization is not always about the co-existence of knowledges, nor knowledge synthesis, which inevitably centers colonial logic</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calls on those who will “beat the beast into submission and teach it to behave” (Alfred, 2009a, p. 37). </w:t>
      </w:r>
      <w:r w:rsidDel="00000000" w:rsidR="00000000" w:rsidRPr="00000000">
        <w:rPr>
          <w:rtl w:val="0"/>
        </w:rPr>
      </w:r>
    </w:p>
    <w:p w:rsidR="00000000" w:rsidDel="00000000" w:rsidP="00000000" w:rsidRDefault="00000000" w:rsidRPr="00000000" w14:paraId="00000005">
      <w:pPr>
        <w:pStyle w:val="Heading4"/>
        <w:rPr/>
      </w:pPr>
      <w:r w:rsidDel="00000000" w:rsidR="00000000" w:rsidRPr="00000000">
        <w:rPr>
          <w:rtl w:val="0"/>
        </w:rPr>
        <w:t xml:space="preserve">Settler colonialism is not a one-off event but an ongoing structure of dispossession that requires the elimination of Indigenous life. This is marked by ontological violence reasserted each day of occupation.</w:t>
      </w:r>
    </w:p>
    <w:p w:rsidR="00000000" w:rsidDel="00000000" w:rsidP="00000000" w:rsidRDefault="00000000" w:rsidRPr="00000000" w14:paraId="00000006">
      <w:pPr>
        <w:rPr>
          <w:sz w:val="16"/>
          <w:szCs w:val="16"/>
        </w:rPr>
      </w:pPr>
      <w:r w:rsidDel="00000000" w:rsidR="00000000" w:rsidRPr="00000000">
        <w:rPr>
          <w:b w:val="1"/>
          <w:sz w:val="26"/>
          <w:szCs w:val="26"/>
          <w:u w:val="single"/>
          <w:rtl w:val="0"/>
        </w:rPr>
        <w:t xml:space="preserve">Tuck and Yang 12</w:t>
      </w:r>
      <w:r w:rsidDel="00000000" w:rsidR="00000000" w:rsidRPr="00000000">
        <w:rPr>
          <w:sz w:val="16"/>
          <w:szCs w:val="16"/>
          <w:rtl w:val="0"/>
        </w:rPr>
        <w:t xml:space="preserve">  [Eve Tuck, Unangax, State University of New York at New Paltz K. Wayne Yang University of California, San Diego, Decolonization is not a metaphor, Decolonization: Indigeneity, Education &amp; Society Vol. 1, No. 1, 2012, pp. 1-40 JJ]</w:t>
      </w:r>
    </w:p>
    <w:p w:rsidR="00000000" w:rsidDel="00000000" w:rsidP="00000000" w:rsidRDefault="00000000" w:rsidRPr="00000000" w14:paraId="00000007">
      <w:pPr>
        <w:rPr>
          <w:sz w:val="16"/>
          <w:szCs w:val="16"/>
        </w:rPr>
      </w:pPr>
      <w:r w:rsidDel="00000000" w:rsidR="00000000" w:rsidRPr="00000000">
        <w:rPr>
          <w:sz w:val="16"/>
          <w:szCs w:val="16"/>
          <w:rtl w:val="0"/>
        </w:rPr>
        <w:t xml:space="preserve">Our intention in this descriptive exercise is not be exhaustive, or even inarguable; instead, we wish to emphasize that (a) decolonization will take a different shape in each of these contexts - though they can overlap4 - and that (b) </w:t>
      </w:r>
      <w:r w:rsidDel="00000000" w:rsidR="00000000" w:rsidRPr="00000000">
        <w:rPr>
          <w:rFonts w:ascii="Calibri" w:cs="Calibri" w:eastAsia="Calibri" w:hAnsi="Calibri"/>
          <w:b w:val="1"/>
          <w:i w:val="0"/>
          <w:sz w:val="26"/>
          <w:szCs w:val="26"/>
          <w:u w:val="single"/>
          <w:rtl w:val="0"/>
        </w:rPr>
        <w:t xml:space="preserve">neither external nor internal colonialism adequately describe the form of colonialism which operates in the U</w:t>
      </w:r>
      <w:r w:rsidDel="00000000" w:rsidR="00000000" w:rsidRPr="00000000">
        <w:rPr>
          <w:sz w:val="16"/>
          <w:szCs w:val="16"/>
          <w:rtl w:val="0"/>
        </w:rPr>
        <w:t xml:space="preserve">nited </w:t>
      </w:r>
      <w:r w:rsidDel="00000000" w:rsidR="00000000" w:rsidRPr="00000000">
        <w:rPr>
          <w:rFonts w:ascii="Calibri" w:cs="Calibri" w:eastAsia="Calibri" w:hAnsi="Calibri"/>
          <w:b w:val="1"/>
          <w:i w:val="0"/>
          <w:sz w:val="26"/>
          <w:szCs w:val="26"/>
          <w:u w:val="single"/>
          <w:rtl w:val="0"/>
        </w:rPr>
        <w:t xml:space="preserve">S</w:t>
      </w:r>
      <w:r w:rsidDel="00000000" w:rsidR="00000000" w:rsidRPr="00000000">
        <w:rPr>
          <w:sz w:val="16"/>
          <w:szCs w:val="16"/>
          <w:rtl w:val="0"/>
        </w:rPr>
        <w:t xml:space="preserve">tates </w:t>
      </w:r>
      <w:r w:rsidDel="00000000" w:rsidR="00000000" w:rsidRPr="00000000">
        <w:rPr>
          <w:rFonts w:ascii="Calibri" w:cs="Calibri" w:eastAsia="Calibri" w:hAnsi="Calibri"/>
          <w:b w:val="1"/>
          <w:i w:val="0"/>
          <w:sz w:val="26"/>
          <w:szCs w:val="26"/>
          <w:u w:val="single"/>
          <w:rtl w:val="0"/>
        </w:rPr>
        <w:t xml:space="preserve">or other nation-states</w:t>
      </w:r>
      <w:r w:rsidDel="00000000" w:rsidR="00000000" w:rsidRPr="00000000">
        <w:rPr>
          <w:sz w:val="16"/>
          <w:szCs w:val="16"/>
          <w:rtl w:val="0"/>
        </w:rPr>
        <w:t xml:space="preserve"> in which the colonizer comes to stay. </w:t>
      </w:r>
      <w:r w:rsidDel="00000000" w:rsidR="00000000" w:rsidRPr="00000000">
        <w:rPr>
          <w:rFonts w:ascii="Calibri" w:cs="Calibri" w:eastAsia="Calibri" w:hAnsi="Calibri"/>
          <w:b w:val="1"/>
          <w:i w:val="0"/>
          <w:sz w:val="26"/>
          <w:szCs w:val="26"/>
          <w:u w:val="single"/>
          <w:rtl w:val="0"/>
        </w:rPr>
        <w:t xml:space="preserve">Settler colonialism operates through internal/external colonial modes simultaneously because there is no spatial separation between metropole and colony</w:t>
      </w:r>
      <w:r w:rsidDel="00000000" w:rsidR="00000000" w:rsidRPr="00000000">
        <w:rPr>
          <w:sz w:val="16"/>
          <w:szCs w:val="16"/>
          <w:rtl w:val="0"/>
        </w:rPr>
        <w:t xml:space="preserve">. For example,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sidDel="00000000" w:rsidR="00000000" w:rsidRPr="00000000">
        <w:rPr>
          <w:rFonts w:ascii="Calibri" w:cs="Calibri" w:eastAsia="Calibri" w:hAnsi="Calibri"/>
          <w:b w:val="1"/>
          <w:i w:val="0"/>
          <w:sz w:val="26"/>
          <w:szCs w:val="26"/>
          <w:highlight w:val="green"/>
          <w:u w:val="single"/>
          <w:rtl w:val="0"/>
        </w:rPr>
        <w:t xml:space="preserve">The horizons of the settler colonial nation-state are total and require</w:t>
      </w:r>
      <w:r w:rsidDel="00000000" w:rsidR="00000000" w:rsidRPr="00000000">
        <w:rPr>
          <w:rFonts w:ascii="Calibri" w:cs="Calibri" w:eastAsia="Calibri" w:hAnsi="Calibri"/>
          <w:b w:val="1"/>
          <w:i w:val="0"/>
          <w:sz w:val="26"/>
          <w:szCs w:val="26"/>
          <w:u w:val="single"/>
          <w:rtl w:val="0"/>
        </w:rPr>
        <w:t xml:space="preserve"> a mode of </w:t>
      </w:r>
      <w:r w:rsidDel="00000000" w:rsidR="00000000" w:rsidRPr="00000000">
        <w:rPr>
          <w:rFonts w:ascii="Calibri" w:cs="Calibri" w:eastAsia="Calibri" w:hAnsi="Calibri"/>
          <w:b w:val="1"/>
          <w:i w:val="0"/>
          <w:sz w:val="26"/>
          <w:szCs w:val="26"/>
          <w:highlight w:val="green"/>
          <w:u w:val="single"/>
          <w:rtl w:val="0"/>
        </w:rPr>
        <w:t xml:space="preserve">total appropriation of Indigenous life</w:t>
      </w:r>
      <w:r w:rsidDel="00000000" w:rsidR="00000000" w:rsidRPr="00000000">
        <w:rPr>
          <w:rFonts w:ascii="Calibri" w:cs="Calibri" w:eastAsia="Calibri" w:hAnsi="Calibri"/>
          <w:b w:val="1"/>
          <w:i w:val="0"/>
          <w:sz w:val="26"/>
          <w:szCs w:val="26"/>
          <w:u w:val="single"/>
          <w:rtl w:val="0"/>
        </w:rPr>
        <w:t xml:space="preserve"> and land, rather than the selective expropriation of profit-producing fragments</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highlight w:val="green"/>
          <w:u w:val="single"/>
          <w:rtl w:val="0"/>
        </w:rPr>
        <w:t xml:space="preserve">Settler colonialism is different from other</w:t>
      </w:r>
      <w:r w:rsidDel="00000000" w:rsidR="00000000" w:rsidRPr="00000000">
        <w:rPr>
          <w:rFonts w:ascii="Calibri" w:cs="Calibri" w:eastAsia="Calibri" w:hAnsi="Calibri"/>
          <w:b w:val="1"/>
          <w:i w:val="0"/>
          <w:sz w:val="26"/>
          <w:szCs w:val="26"/>
          <w:u w:val="single"/>
          <w:rtl w:val="0"/>
        </w:rPr>
        <w:t xml:space="preserve"> forms of </w:t>
      </w:r>
      <w:r w:rsidDel="00000000" w:rsidR="00000000" w:rsidRPr="00000000">
        <w:rPr>
          <w:rFonts w:ascii="Calibri" w:cs="Calibri" w:eastAsia="Calibri" w:hAnsi="Calibri"/>
          <w:b w:val="1"/>
          <w:i w:val="0"/>
          <w:sz w:val="26"/>
          <w:szCs w:val="26"/>
          <w:highlight w:val="green"/>
          <w:u w:val="single"/>
          <w:rtl w:val="0"/>
        </w:rPr>
        <w:t xml:space="preserve">colonialism in that settlers come with the intention of making a new home on the land,</w:t>
      </w:r>
      <w:r w:rsidDel="00000000" w:rsidR="00000000" w:rsidRPr="00000000">
        <w:rPr>
          <w:rFonts w:ascii="Calibri" w:cs="Calibri" w:eastAsia="Calibri" w:hAnsi="Calibri"/>
          <w:b w:val="1"/>
          <w:i w:val="0"/>
          <w:sz w:val="26"/>
          <w:szCs w:val="26"/>
          <w:u w:val="single"/>
          <w:rtl w:val="0"/>
        </w:rPr>
        <w:t xml:space="preserve"> a homemaking </w:t>
      </w:r>
      <w:r w:rsidDel="00000000" w:rsidR="00000000" w:rsidRPr="00000000">
        <w:rPr>
          <w:rFonts w:ascii="Calibri" w:cs="Calibri" w:eastAsia="Calibri" w:hAnsi="Calibri"/>
          <w:b w:val="1"/>
          <w:i w:val="0"/>
          <w:sz w:val="26"/>
          <w:szCs w:val="26"/>
          <w:highlight w:val="green"/>
          <w:u w:val="single"/>
          <w:rtl w:val="0"/>
        </w:rPr>
        <w:t xml:space="preserve">that insists on settler sovereignty over all things</w:t>
      </w:r>
      <w:r w:rsidDel="00000000" w:rsidR="00000000" w:rsidRPr="00000000">
        <w:rPr>
          <w:rFonts w:ascii="Calibri" w:cs="Calibri" w:eastAsia="Calibri" w:hAnsi="Calibri"/>
          <w:b w:val="1"/>
          <w:i w:val="0"/>
          <w:sz w:val="26"/>
          <w:szCs w:val="26"/>
          <w:u w:val="single"/>
          <w:rtl w:val="0"/>
        </w:rPr>
        <w:t xml:space="preserve"> in their new domain</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Thus, relying </w:t>
      </w:r>
      <w:r w:rsidDel="00000000" w:rsidR="00000000" w:rsidRPr="00000000">
        <w:rPr>
          <w:sz w:val="16"/>
          <w:szCs w:val="16"/>
          <w:rtl w:val="0"/>
        </w:rPr>
        <w:t xml:space="preserve">solely </w:t>
      </w:r>
      <w:r w:rsidDel="00000000" w:rsidR="00000000" w:rsidRPr="00000000">
        <w:rPr>
          <w:rFonts w:ascii="Calibri" w:cs="Calibri" w:eastAsia="Calibri" w:hAnsi="Calibri"/>
          <w:b w:val="1"/>
          <w:i w:val="0"/>
          <w:sz w:val="26"/>
          <w:szCs w:val="26"/>
          <w:u w:val="single"/>
          <w:rtl w:val="0"/>
        </w:rPr>
        <w:t xml:space="preserve">on postcolonial literatures</w:t>
      </w:r>
      <w:r w:rsidDel="00000000" w:rsidR="00000000" w:rsidRPr="00000000">
        <w:rPr>
          <w:sz w:val="16"/>
          <w:szCs w:val="16"/>
          <w:rtl w:val="0"/>
        </w:rPr>
        <w:t xml:space="preserve"> or theories of coloniality </w:t>
      </w:r>
      <w:r w:rsidDel="00000000" w:rsidR="00000000" w:rsidRPr="00000000">
        <w:rPr>
          <w:rFonts w:ascii="Calibri" w:cs="Calibri" w:eastAsia="Calibri" w:hAnsi="Calibri"/>
          <w:b w:val="1"/>
          <w:i w:val="0"/>
          <w:sz w:val="26"/>
          <w:szCs w:val="26"/>
          <w:u w:val="single"/>
          <w:rtl w:val="0"/>
        </w:rPr>
        <w:t xml:space="preserve">that ignore settler colonialism will not help to envision the shape that decolonization must take in settler colonial contexts</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With</w:t>
      </w:r>
      <w:r w:rsidDel="00000000" w:rsidR="00000000" w:rsidRPr="00000000">
        <w:rPr>
          <w:sz w:val="16"/>
          <w:szCs w:val="16"/>
          <w:rtl w:val="0"/>
        </w:rPr>
        <w:t xml:space="preserve">in </w:t>
      </w:r>
      <w:r w:rsidDel="00000000" w:rsidR="00000000" w:rsidRPr="00000000">
        <w:rPr>
          <w:rFonts w:ascii="Calibri" w:cs="Calibri" w:eastAsia="Calibri" w:hAnsi="Calibri"/>
          <w:b w:val="1"/>
          <w:i w:val="0"/>
          <w:sz w:val="26"/>
          <w:szCs w:val="26"/>
          <w:u w:val="single"/>
          <w:rtl w:val="0"/>
        </w:rPr>
        <w:t xml:space="preserve">settler colonialism, </w:t>
      </w:r>
      <w:r w:rsidDel="00000000" w:rsidR="00000000" w:rsidRPr="00000000">
        <w:rPr>
          <w:rFonts w:ascii="Calibri" w:cs="Calibri" w:eastAsia="Calibri" w:hAnsi="Calibri"/>
          <w:b w:val="1"/>
          <w:i w:val="0"/>
          <w:sz w:val="26"/>
          <w:szCs w:val="26"/>
          <w:highlight w:val="green"/>
          <w:u w:val="single"/>
          <w:rtl w:val="0"/>
        </w:rPr>
        <w:t xml:space="preserve">the most important concern is land</w:t>
      </w:r>
      <w:r w:rsidDel="00000000" w:rsidR="00000000" w:rsidRPr="00000000">
        <w:rPr>
          <w:sz w:val="16"/>
          <w:szCs w:val="16"/>
          <w:rtl w:val="0"/>
        </w:rPr>
        <w:t xml:space="preserve">/water/air/subterranean earth (land, for shorthand, in this article.) Land is what is most valuable, contested, required. This is both because </w:t>
      </w:r>
      <w:r w:rsidDel="00000000" w:rsidR="00000000" w:rsidRPr="00000000">
        <w:rPr>
          <w:rFonts w:ascii="Calibri" w:cs="Calibri" w:eastAsia="Calibri" w:hAnsi="Calibri"/>
          <w:b w:val="1"/>
          <w:i w:val="0"/>
          <w:sz w:val="26"/>
          <w:szCs w:val="26"/>
          <w:highlight w:val="green"/>
          <w:u w:val="single"/>
          <w:rtl w:val="0"/>
        </w:rPr>
        <w:t xml:space="preserve">the settlers make Indigenous land their</w:t>
      </w:r>
      <w:r w:rsidDel="00000000" w:rsidR="00000000" w:rsidRPr="00000000">
        <w:rPr>
          <w:rFonts w:ascii="Calibri" w:cs="Calibri" w:eastAsia="Calibri" w:hAnsi="Calibri"/>
          <w:b w:val="1"/>
          <w:i w:val="0"/>
          <w:sz w:val="26"/>
          <w:szCs w:val="26"/>
          <w:u w:val="single"/>
          <w:rtl w:val="0"/>
        </w:rPr>
        <w:t xml:space="preserve"> new </w:t>
      </w:r>
      <w:r w:rsidDel="00000000" w:rsidR="00000000" w:rsidRPr="00000000">
        <w:rPr>
          <w:rFonts w:ascii="Calibri" w:cs="Calibri" w:eastAsia="Calibri" w:hAnsi="Calibri"/>
          <w:b w:val="1"/>
          <w:i w:val="0"/>
          <w:sz w:val="26"/>
          <w:szCs w:val="26"/>
          <w:highlight w:val="green"/>
          <w:u w:val="single"/>
          <w:rtl w:val="0"/>
        </w:rPr>
        <w:t xml:space="preserve">home</w:t>
      </w:r>
      <w:r w:rsidDel="00000000" w:rsidR="00000000" w:rsidRPr="00000000">
        <w:rPr>
          <w:rFonts w:ascii="Calibri" w:cs="Calibri" w:eastAsia="Calibri" w:hAnsi="Calibri"/>
          <w:b w:val="1"/>
          <w:i w:val="0"/>
          <w:sz w:val="26"/>
          <w:szCs w:val="26"/>
          <w:u w:val="single"/>
          <w:rtl w:val="0"/>
        </w:rPr>
        <w:t xml:space="preserve"> and source of capital, and also because </w:t>
      </w:r>
      <w:r w:rsidDel="00000000" w:rsidR="00000000" w:rsidRPr="00000000">
        <w:rPr>
          <w:rFonts w:ascii="Calibri" w:cs="Calibri" w:eastAsia="Calibri" w:hAnsi="Calibri"/>
          <w:b w:val="1"/>
          <w:i w:val="0"/>
          <w:sz w:val="26"/>
          <w:szCs w:val="26"/>
          <w:highlight w:val="green"/>
          <w:u w:val="single"/>
          <w:rtl w:val="0"/>
        </w:rPr>
        <w:t xml:space="preserve">the disruption of Indigenous relationships to land represents a</w:t>
      </w:r>
      <w:r w:rsidDel="00000000" w:rsidR="00000000" w:rsidRPr="00000000">
        <w:rPr>
          <w:rFonts w:ascii="Calibri" w:cs="Calibri" w:eastAsia="Calibri" w:hAnsi="Calibri"/>
          <w:b w:val="1"/>
          <w:i w:val="0"/>
          <w:sz w:val="26"/>
          <w:szCs w:val="26"/>
          <w:u w:val="single"/>
          <w:rtl w:val="0"/>
        </w:rPr>
        <w:t xml:space="preserve"> profound epistemic, </w:t>
      </w:r>
      <w:r w:rsidDel="00000000" w:rsidR="00000000" w:rsidRPr="00000000">
        <w:rPr>
          <w:rFonts w:ascii="Calibri" w:cs="Calibri" w:eastAsia="Calibri" w:hAnsi="Calibri"/>
          <w:b w:val="1"/>
          <w:i w:val="0"/>
          <w:sz w:val="26"/>
          <w:szCs w:val="26"/>
          <w:highlight w:val="green"/>
          <w:u w:val="single"/>
          <w:rtl w:val="0"/>
        </w:rPr>
        <w:t xml:space="preserve">ontological,</w:t>
      </w:r>
      <w:r w:rsidDel="00000000" w:rsidR="00000000" w:rsidRPr="00000000">
        <w:rPr>
          <w:rFonts w:ascii="Calibri" w:cs="Calibri" w:eastAsia="Calibri" w:hAnsi="Calibri"/>
          <w:b w:val="1"/>
          <w:i w:val="0"/>
          <w:sz w:val="26"/>
          <w:szCs w:val="26"/>
          <w:u w:val="single"/>
          <w:rtl w:val="0"/>
        </w:rPr>
        <w:t xml:space="preserve"> cosmological </w:t>
      </w:r>
      <w:r w:rsidDel="00000000" w:rsidR="00000000" w:rsidRPr="00000000">
        <w:rPr>
          <w:rFonts w:ascii="Calibri" w:cs="Calibri" w:eastAsia="Calibri" w:hAnsi="Calibri"/>
          <w:b w:val="1"/>
          <w:i w:val="0"/>
          <w:sz w:val="26"/>
          <w:szCs w:val="26"/>
          <w:highlight w:val="green"/>
          <w:u w:val="single"/>
          <w:rtl w:val="0"/>
        </w:rPr>
        <w:t xml:space="preserve">violence</w:t>
      </w:r>
      <w:r w:rsidDel="00000000" w:rsidR="00000000" w:rsidRPr="00000000">
        <w:rPr>
          <w:sz w:val="16"/>
          <w:szCs w:val="16"/>
          <w:highlight w:val="green"/>
          <w:rtl w:val="0"/>
        </w:rPr>
        <w:t xml:space="preserve">.</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This violence is</w:t>
      </w:r>
      <w:r w:rsidDel="00000000" w:rsidR="00000000" w:rsidRPr="00000000">
        <w:rPr>
          <w:sz w:val="16"/>
          <w:szCs w:val="16"/>
          <w:rtl w:val="0"/>
        </w:rPr>
        <w:t xml:space="preserve"> not temporally contained in the arrival of the settler but is </w:t>
      </w:r>
      <w:r w:rsidDel="00000000" w:rsidR="00000000" w:rsidRPr="00000000">
        <w:rPr>
          <w:rFonts w:ascii="Calibri" w:cs="Calibri" w:eastAsia="Calibri" w:hAnsi="Calibri"/>
          <w:b w:val="1"/>
          <w:i w:val="0"/>
          <w:sz w:val="26"/>
          <w:szCs w:val="26"/>
          <w:highlight w:val="green"/>
          <w:u w:val="single"/>
          <w:rtl w:val="0"/>
        </w:rPr>
        <w:t xml:space="preserve">reasserted each day of occupation</w:t>
      </w:r>
      <w:r w:rsidDel="00000000" w:rsidR="00000000" w:rsidRPr="00000000">
        <w:rPr>
          <w:sz w:val="16"/>
          <w:szCs w:val="16"/>
          <w:rtl w:val="0"/>
        </w:rPr>
        <w:t xml:space="preserve">. This is why Patrick Wolfe (1999) emphasizes that </w:t>
      </w:r>
      <w:r w:rsidDel="00000000" w:rsidR="00000000" w:rsidRPr="00000000">
        <w:rPr>
          <w:rFonts w:ascii="Calibri" w:cs="Calibri" w:eastAsia="Calibri" w:hAnsi="Calibri"/>
          <w:b w:val="1"/>
          <w:i w:val="0"/>
          <w:sz w:val="26"/>
          <w:szCs w:val="26"/>
          <w:u w:val="single"/>
          <w:rtl w:val="0"/>
        </w:rPr>
        <w:t xml:space="preserve">settler colonialism is a structure and not an event.</w:t>
      </w:r>
      <w:r w:rsidDel="00000000" w:rsidR="00000000" w:rsidRPr="00000000">
        <w:rPr>
          <w:sz w:val="16"/>
          <w:szCs w:val="16"/>
          <w:rtl w:val="0"/>
        </w:rPr>
        <w:t xml:space="preserve"> In the process of settler colonialism, </w:t>
      </w:r>
      <w:r w:rsidDel="00000000" w:rsidR="00000000" w:rsidRPr="00000000">
        <w:rPr>
          <w:rFonts w:ascii="Calibri" w:cs="Calibri" w:eastAsia="Calibri" w:hAnsi="Calibri"/>
          <w:b w:val="1"/>
          <w:i w:val="0"/>
          <w:sz w:val="26"/>
          <w:szCs w:val="26"/>
          <w:u w:val="single"/>
          <w:rtl w:val="0"/>
        </w:rPr>
        <w:t xml:space="preserve">land is remade into property and human relationships to land are restricted to the relationship of the owner to his property. </w:t>
      </w:r>
      <w:r w:rsidDel="00000000" w:rsidR="00000000" w:rsidRPr="00000000">
        <w:rPr>
          <w:sz w:val="16"/>
          <w:szCs w:val="16"/>
          <w:rtl w:val="0"/>
        </w:rPr>
        <w:t xml:space="preserve">Epistemological, </w:t>
      </w:r>
      <w:r w:rsidDel="00000000" w:rsidR="00000000" w:rsidRPr="00000000">
        <w:rPr>
          <w:rFonts w:ascii="Calibri" w:cs="Calibri" w:eastAsia="Calibri" w:hAnsi="Calibri"/>
          <w:b w:val="1"/>
          <w:i w:val="0"/>
          <w:sz w:val="26"/>
          <w:szCs w:val="26"/>
          <w:u w:val="single"/>
          <w:rtl w:val="0"/>
        </w:rPr>
        <w:t xml:space="preserve">ontological, and cosmological relationships to land are interred, indeed made pre-modern and backward. Made savage</w:t>
      </w:r>
      <w:r w:rsidDel="00000000" w:rsidR="00000000" w:rsidRPr="00000000">
        <w:rPr>
          <w:sz w:val="16"/>
          <w:szCs w:val="16"/>
          <w:rtl w:val="0"/>
        </w:rPr>
        <w:t xml:space="preserve">. 3 In using terms as “white” and “whiteness”, we are acknowledging that whiteness extends beyond phenotype. 4 We don’t treat internal/external as a taxonomy of colonialisms. They describe two operative modes of colonialism. The modes can overlap, reinforce, and contradict one another, and do so through particular legal, social, economic and political processes that are context specific. 6 E. Tuck &amp; K.W. Yang </w:t>
      </w:r>
      <w:r w:rsidDel="00000000" w:rsidR="00000000" w:rsidRPr="00000000">
        <w:rPr>
          <w:rFonts w:ascii="Calibri" w:cs="Calibri" w:eastAsia="Calibri" w:hAnsi="Calibri"/>
          <w:b w:val="1"/>
          <w:i w:val="0"/>
          <w:sz w:val="26"/>
          <w:szCs w:val="26"/>
          <w:highlight w:val="green"/>
          <w:u w:val="single"/>
          <w:rtl w:val="0"/>
        </w:rPr>
        <w:t xml:space="preserve">In order for</w:t>
      </w:r>
      <w:r w:rsidDel="00000000" w:rsidR="00000000" w:rsidRPr="00000000">
        <w:rPr>
          <w:rFonts w:ascii="Calibri" w:cs="Calibri" w:eastAsia="Calibri" w:hAnsi="Calibri"/>
          <w:b w:val="1"/>
          <w:i w:val="0"/>
          <w:sz w:val="26"/>
          <w:szCs w:val="26"/>
          <w:u w:val="single"/>
          <w:rtl w:val="0"/>
        </w:rPr>
        <w:t xml:space="preserve"> the </w:t>
      </w:r>
      <w:r w:rsidDel="00000000" w:rsidR="00000000" w:rsidRPr="00000000">
        <w:rPr>
          <w:rFonts w:ascii="Calibri" w:cs="Calibri" w:eastAsia="Calibri" w:hAnsi="Calibri"/>
          <w:b w:val="1"/>
          <w:i w:val="0"/>
          <w:sz w:val="26"/>
          <w:szCs w:val="26"/>
          <w:highlight w:val="green"/>
          <w:u w:val="single"/>
          <w:rtl w:val="0"/>
        </w:rPr>
        <w:t xml:space="preserve">settlers to make a place their home, they must destroy and disappear the Indigenous peoples</w:t>
      </w:r>
      <w:r w:rsidDel="00000000" w:rsidR="00000000" w:rsidRPr="00000000">
        <w:rPr>
          <w:rFonts w:ascii="Calibri" w:cs="Calibri" w:eastAsia="Calibri" w:hAnsi="Calibri"/>
          <w:b w:val="1"/>
          <w:i w:val="0"/>
          <w:sz w:val="26"/>
          <w:szCs w:val="26"/>
          <w:u w:val="single"/>
          <w:rtl w:val="0"/>
        </w:rPr>
        <w:t xml:space="preserve"> that live there.</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Indigenous peoples are those who have creation stories,</w:t>
      </w:r>
      <w:r w:rsidDel="00000000" w:rsidR="00000000" w:rsidRPr="00000000">
        <w:rPr>
          <w:sz w:val="16"/>
          <w:szCs w:val="16"/>
          <w:rtl w:val="0"/>
        </w:rPr>
        <w:t xml:space="preserve"> not colonization stories, </w:t>
      </w:r>
      <w:r w:rsidDel="00000000" w:rsidR="00000000" w:rsidRPr="00000000">
        <w:rPr>
          <w:rFonts w:ascii="Calibri" w:cs="Calibri" w:eastAsia="Calibri" w:hAnsi="Calibri"/>
          <w:b w:val="1"/>
          <w:i w:val="0"/>
          <w:sz w:val="26"/>
          <w:szCs w:val="26"/>
          <w:u w:val="single"/>
          <w:rtl w:val="0"/>
        </w:rPr>
        <w:t xml:space="preserve">about how we/they came to be in a particular place</w:t>
      </w:r>
      <w:r w:rsidDel="00000000" w:rsidR="00000000" w:rsidRPr="00000000">
        <w:rPr>
          <w:sz w:val="16"/>
          <w:szCs w:val="16"/>
          <w:rtl w:val="0"/>
        </w:rPr>
        <w:t xml:space="preserve"> - indeed how we/they came to be a place. </w:t>
      </w:r>
      <w:r w:rsidDel="00000000" w:rsidR="00000000" w:rsidRPr="00000000">
        <w:rPr>
          <w:rFonts w:ascii="Calibri" w:cs="Calibri" w:eastAsia="Calibri" w:hAnsi="Calibri"/>
          <w:b w:val="1"/>
          <w:i w:val="0"/>
          <w:sz w:val="26"/>
          <w:szCs w:val="26"/>
          <w:u w:val="single"/>
          <w:rtl w:val="0"/>
        </w:rPr>
        <w:t xml:space="preserve">Our/their relationships to land comprise our/their epistemologies, ontologies, and cosmologies</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For the settlers, </w:t>
      </w:r>
      <w:r w:rsidDel="00000000" w:rsidR="00000000" w:rsidRPr="00000000">
        <w:rPr>
          <w:rFonts w:ascii="Calibri" w:cs="Calibri" w:eastAsia="Calibri" w:hAnsi="Calibri"/>
          <w:b w:val="1"/>
          <w:i w:val="0"/>
          <w:sz w:val="26"/>
          <w:szCs w:val="26"/>
          <w:highlight w:val="green"/>
          <w:u w:val="single"/>
          <w:rtl w:val="0"/>
        </w:rPr>
        <w:t xml:space="preserve">Indigenous peoples are in the way</w:t>
      </w:r>
      <w:r w:rsidDel="00000000" w:rsidR="00000000" w:rsidRPr="00000000">
        <w:rPr>
          <w:rFonts w:ascii="Calibri" w:cs="Calibri" w:eastAsia="Calibri" w:hAnsi="Calibri"/>
          <w:b w:val="1"/>
          <w:i w:val="0"/>
          <w:sz w:val="26"/>
          <w:szCs w:val="26"/>
          <w:u w:val="single"/>
          <w:rtl w:val="0"/>
        </w:rPr>
        <w:t xml:space="preserve"> and, in the destruction of Indigenous peoples, Indigenous communities, and over time and through law and policy, Indigenous peoples’ claims to land under settler regimes, land is recast as property and as a resource</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Indigenous peoples must be erased, must be made into ghosts</w:t>
      </w:r>
      <w:r w:rsidDel="00000000" w:rsidR="00000000" w:rsidRPr="00000000">
        <w:rPr>
          <w:sz w:val="16"/>
          <w:szCs w:val="16"/>
          <w:rtl w:val="0"/>
        </w:rPr>
        <w:t xml:space="preserve"> (Tuck and Ree, forthcoming). At the same time, </w:t>
      </w:r>
      <w:r w:rsidDel="00000000" w:rsidR="00000000" w:rsidRPr="00000000">
        <w:rPr>
          <w:rFonts w:ascii="Calibri" w:cs="Calibri" w:eastAsia="Calibri" w:hAnsi="Calibri"/>
          <w:b w:val="1"/>
          <w:i w:val="0"/>
          <w:sz w:val="26"/>
          <w:szCs w:val="26"/>
          <w:u w:val="single"/>
          <w:rtl w:val="0"/>
        </w:rPr>
        <w:t xml:space="preserve">settler colonialism involves the subjugation and forced labor of chattel slaves</w:t>
      </w:r>
      <w:r w:rsidDel="00000000" w:rsidR="00000000" w:rsidRPr="00000000">
        <w:rPr>
          <w:sz w:val="16"/>
          <w:szCs w:val="16"/>
          <w:rtl w:val="0"/>
        </w:rPr>
        <w:t xml:space="preserve">5 ,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w:t>
      </w:r>
      <w:r w:rsidDel="00000000" w:rsidR="00000000" w:rsidRPr="00000000">
        <w:rPr>
          <w:rFonts w:ascii="Calibri" w:cs="Calibri" w:eastAsia="Calibri" w:hAnsi="Calibri"/>
          <w:b w:val="1"/>
          <w:i w:val="0"/>
          <w:sz w:val="26"/>
          <w:szCs w:val="26"/>
          <w:highlight w:val="green"/>
          <w:u w:val="single"/>
          <w:rtl w:val="0"/>
        </w:rPr>
        <w:t xml:space="preserve">The settler,</w:t>
      </w:r>
      <w:r w:rsidDel="00000000" w:rsidR="00000000" w:rsidRPr="00000000">
        <w:rPr>
          <w:rFonts w:ascii="Calibri" w:cs="Calibri" w:eastAsia="Calibri" w:hAnsi="Calibri"/>
          <w:b w:val="1"/>
          <w:i w:val="0"/>
          <w:sz w:val="26"/>
          <w:szCs w:val="26"/>
          <w:u w:val="single"/>
          <w:rtl w:val="0"/>
        </w:rPr>
        <w:t xml:space="preserve"> if known by his actions and how he justifies them, </w:t>
      </w:r>
      <w:r w:rsidDel="00000000" w:rsidR="00000000" w:rsidRPr="00000000">
        <w:rPr>
          <w:rFonts w:ascii="Calibri" w:cs="Calibri" w:eastAsia="Calibri" w:hAnsi="Calibri"/>
          <w:b w:val="1"/>
          <w:i w:val="0"/>
          <w:sz w:val="26"/>
          <w:szCs w:val="26"/>
          <w:highlight w:val="green"/>
          <w:u w:val="single"/>
          <w:rtl w:val="0"/>
        </w:rPr>
        <w:t xml:space="preserve">sees himself as holding dominion over the earth</w:t>
      </w:r>
      <w:r w:rsidDel="00000000" w:rsidR="00000000" w:rsidRPr="00000000">
        <w:rPr>
          <w:rFonts w:ascii="Calibri" w:cs="Calibri" w:eastAsia="Calibri" w:hAnsi="Calibri"/>
          <w:b w:val="1"/>
          <w:i w:val="0"/>
          <w:sz w:val="26"/>
          <w:szCs w:val="26"/>
          <w:u w:val="single"/>
          <w:rtl w:val="0"/>
        </w:rPr>
        <w:t xml:space="preserve"> and its flora and fauna, as the anthropocentric normal, and </w:t>
      </w:r>
      <w:r w:rsidDel="00000000" w:rsidR="00000000" w:rsidRPr="00000000">
        <w:rPr>
          <w:rFonts w:ascii="Calibri" w:cs="Calibri" w:eastAsia="Calibri" w:hAnsi="Calibri"/>
          <w:b w:val="1"/>
          <w:i w:val="0"/>
          <w:sz w:val="26"/>
          <w:szCs w:val="26"/>
          <w:highlight w:val="green"/>
          <w:u w:val="single"/>
          <w:rtl w:val="0"/>
        </w:rPr>
        <w:t xml:space="preserve">as more developed</w:t>
      </w:r>
      <w:r w:rsidDel="00000000" w:rsidR="00000000" w:rsidRPr="00000000">
        <w:rPr>
          <w:rFonts w:ascii="Calibri" w:cs="Calibri" w:eastAsia="Calibri" w:hAnsi="Calibri"/>
          <w:b w:val="1"/>
          <w:i w:val="0"/>
          <w:sz w:val="26"/>
          <w:szCs w:val="26"/>
          <w:u w:val="single"/>
          <w:rtl w:val="0"/>
        </w:rPr>
        <w:t xml:space="preserve">, more </w:t>
      </w:r>
      <w:r w:rsidDel="00000000" w:rsidR="00000000" w:rsidRPr="00000000">
        <w:rPr>
          <w:rFonts w:ascii="Calibri" w:cs="Calibri" w:eastAsia="Calibri" w:hAnsi="Calibri"/>
          <w:b w:val="1"/>
          <w:i w:val="0"/>
          <w:sz w:val="26"/>
          <w:szCs w:val="26"/>
          <w:highlight w:val="green"/>
          <w:u w:val="single"/>
          <w:rtl w:val="0"/>
        </w:rPr>
        <w:t xml:space="preserve">human,</w:t>
      </w:r>
      <w:r w:rsidDel="00000000" w:rsidR="00000000" w:rsidRPr="00000000">
        <w:rPr>
          <w:rFonts w:ascii="Calibri" w:cs="Calibri" w:eastAsia="Calibri" w:hAnsi="Calibri"/>
          <w:b w:val="1"/>
          <w:i w:val="0"/>
          <w:sz w:val="26"/>
          <w:szCs w:val="26"/>
          <w:u w:val="single"/>
          <w:rtl w:val="0"/>
        </w:rPr>
        <w:t xml:space="preserve"> more deserving than other groups or species. The settler is making a new "home" and that home is rooted in a homesteading worldview where the wild land and wild people were made for his benefit</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highlight w:val="green"/>
          <w:u w:val="single"/>
          <w:rtl w:val="0"/>
        </w:rPr>
        <w:t xml:space="preserve">He can only make his identity as a settler by making the land produce</w:t>
      </w:r>
      <w:r w:rsidDel="00000000" w:rsidR="00000000" w:rsidRPr="00000000">
        <w:rPr>
          <w:rFonts w:ascii="Calibri" w:cs="Calibri" w:eastAsia="Calibri" w:hAnsi="Calibri"/>
          <w:b w:val="1"/>
          <w:i w:val="0"/>
          <w:sz w:val="26"/>
          <w:szCs w:val="26"/>
          <w:u w:val="single"/>
          <w:rtl w:val="0"/>
        </w:rPr>
        <w:t xml:space="preserve">, and produce excessively, </w:t>
      </w:r>
      <w:r w:rsidDel="00000000" w:rsidR="00000000" w:rsidRPr="00000000">
        <w:rPr>
          <w:rFonts w:ascii="Calibri" w:cs="Calibri" w:eastAsia="Calibri" w:hAnsi="Calibri"/>
          <w:b w:val="1"/>
          <w:i w:val="0"/>
          <w:sz w:val="26"/>
          <w:szCs w:val="26"/>
          <w:highlight w:val="green"/>
          <w:u w:val="single"/>
          <w:rtl w:val="0"/>
        </w:rPr>
        <w:t xml:space="preserve">because "civilization" is defined as production in excess of the "natural" world</w:t>
      </w:r>
      <w:r w:rsidDel="00000000" w:rsidR="00000000" w:rsidRPr="00000000">
        <w:rPr>
          <w:sz w:val="16"/>
          <w:szCs w:val="16"/>
          <w:rtl w:val="0"/>
        </w:rPr>
        <w:t xml:space="preserve"> (i.e. in excess of the sustainable production already present in the Indigenous world). </w:t>
      </w:r>
      <w:r w:rsidDel="00000000" w:rsidR="00000000" w:rsidRPr="00000000">
        <w:rPr>
          <w:rFonts w:ascii="Calibri" w:cs="Calibri" w:eastAsia="Calibri" w:hAnsi="Calibri"/>
          <w:b w:val="1"/>
          <w:i w:val="0"/>
          <w:sz w:val="26"/>
          <w:szCs w:val="26"/>
          <w:u w:val="single"/>
          <w:rtl w:val="0"/>
        </w:rPr>
        <w:t xml:space="preserve">In order for excess production, he needs excess labor, which he cannot provide himself. </w:t>
      </w:r>
      <w:r w:rsidDel="00000000" w:rsidR="00000000" w:rsidRPr="00000000">
        <w:rPr>
          <w:rFonts w:ascii="Calibri" w:cs="Calibri" w:eastAsia="Calibri" w:hAnsi="Calibri"/>
          <w:b w:val="1"/>
          <w:i w:val="0"/>
          <w:sz w:val="26"/>
          <w:szCs w:val="26"/>
          <w:highlight w:val="green"/>
          <w:u w:val="single"/>
          <w:rtl w:val="0"/>
        </w:rPr>
        <w:t xml:space="preserve">The chattel slave serves as that excess labor</w:t>
      </w:r>
      <w:r w:rsidDel="00000000" w:rsidR="00000000" w:rsidRPr="00000000">
        <w:rPr>
          <w:rFonts w:ascii="Calibri" w:cs="Calibri" w:eastAsia="Calibri" w:hAnsi="Calibri"/>
          <w:b w:val="1"/>
          <w:i w:val="0"/>
          <w:sz w:val="26"/>
          <w:szCs w:val="26"/>
          <w:u w:val="single"/>
          <w:rtl w:val="0"/>
        </w:rPr>
        <w:t xml:space="preserve">, labor that can never be paid because payment would have to be in the form of property (land).</w:t>
      </w:r>
      <w:r w:rsidDel="00000000" w:rsidR="00000000" w:rsidRPr="00000000">
        <w:rPr>
          <w:sz w:val="16"/>
          <w:szCs w:val="16"/>
          <w:rtl w:val="0"/>
        </w:rPr>
        <w:t xml:space="preserve"> The settler's wealth is land, or a fungible version of it, and so payment for labor is impossible.6 </w:t>
      </w:r>
      <w:r w:rsidDel="00000000" w:rsidR="00000000" w:rsidRPr="00000000">
        <w:rPr>
          <w:rFonts w:ascii="Calibri" w:cs="Calibri" w:eastAsia="Calibri" w:hAnsi="Calibri"/>
          <w:b w:val="1"/>
          <w:i w:val="0"/>
          <w:sz w:val="26"/>
          <w:szCs w:val="26"/>
          <w:u w:val="single"/>
          <w:rtl w:val="0"/>
        </w:rPr>
        <w:t xml:space="preserve">The settler positions himself as both superior and normal; the settler is natural, whereas the Indigenous inhabitant and the chattel slave are unnatural, even supernatural</w:t>
      </w:r>
      <w:r w:rsidDel="00000000" w:rsidR="00000000" w:rsidRPr="00000000">
        <w:rPr>
          <w:sz w:val="16"/>
          <w:szCs w:val="16"/>
          <w:rtl w:val="0"/>
        </w:rPr>
        <w:t xml:space="preserve">. Settlers are not immigrants. Immigrants are beholden to the Indigenous laws and epistemologies of the lands they migrate to. </w:t>
      </w:r>
      <w:r w:rsidDel="00000000" w:rsidR="00000000" w:rsidRPr="00000000">
        <w:rPr>
          <w:rFonts w:ascii="Calibri" w:cs="Calibri" w:eastAsia="Calibri" w:hAnsi="Calibri"/>
          <w:b w:val="1"/>
          <w:i w:val="0"/>
          <w:sz w:val="26"/>
          <w:szCs w:val="26"/>
          <w:u w:val="single"/>
          <w:rtl w:val="0"/>
        </w:rPr>
        <w:t xml:space="preserve">Settlers become the law, supplanting Indigenous</w:t>
      </w:r>
      <w:r w:rsidDel="00000000" w:rsidR="00000000" w:rsidRPr="00000000">
        <w:rPr>
          <w:sz w:val="16"/>
          <w:szCs w:val="16"/>
          <w:rtl w:val="0"/>
        </w:rPr>
        <w:t xml:space="preserve"> 5 As observed by Erica Neeganagwedgin (2012), these two groups are not always distinct. Neeganagwedgin presents a history of the enslavement of Indigenous peoples in Canada as chattel slaves. In California, Mexico, and the U.S. Southwest under the Spanish mission system, Indigenous people were removed from their land and also made into chattel slaves. U</w:t>
      </w:r>
      <w:r w:rsidDel="00000000" w:rsidR="00000000" w:rsidRPr="00000000">
        <w:rPr>
          <w:rFonts w:ascii="Calibri" w:cs="Calibri" w:eastAsia="Calibri" w:hAnsi="Calibri"/>
          <w:b w:val="1"/>
          <w:i w:val="0"/>
          <w:sz w:val="26"/>
          <w:szCs w:val="26"/>
          <w:u w:val="single"/>
          <w:rtl w:val="0"/>
        </w:rPr>
        <w:t xml:space="preserve">nder U.S. colonization, California law stipulated that Indians could be murdered and/or indentured by any “person” (white, propertied, citizen). These laws remained in effect until 1937</w:t>
      </w:r>
      <w:r w:rsidDel="00000000" w:rsidR="00000000" w:rsidRPr="00000000">
        <w:rPr>
          <w:sz w:val="16"/>
          <w:szCs w:val="16"/>
          <w:rtl w:val="0"/>
        </w:rPr>
        <w:t xml:space="preserve">. 6 See Kate McCoy (forthcoming) on settler crises in early Jamestown, Virginia to pay indentured European labor with land. Decolonization is not a metaphor 7 laws and epistemologies. Therefore, settler nations are not immigrant nations (See also A.J. Barker, 2009). Not unique, </w:t>
      </w:r>
      <w:r w:rsidDel="00000000" w:rsidR="00000000" w:rsidRPr="00000000">
        <w:rPr>
          <w:rFonts w:ascii="Calibri" w:cs="Calibri" w:eastAsia="Calibri" w:hAnsi="Calibri"/>
          <w:b w:val="1"/>
          <w:i w:val="0"/>
          <w:sz w:val="26"/>
          <w:szCs w:val="26"/>
          <w:u w:val="single"/>
          <w:rtl w:val="0"/>
        </w:rPr>
        <w:t xml:space="preserve">the United States, as a settler colonial nation-state, also operates as an empire - 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w:t>
      </w:r>
      <w:r w:rsidDel="00000000" w:rsidR="00000000" w:rsidRPr="00000000">
        <w:rPr>
          <w:sz w:val="16"/>
          <w:szCs w:val="16"/>
          <w:rtl w:val="0"/>
        </w:rPr>
        <w:t xml:space="preserve">,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w:t>
      </w:r>
      <w:r w:rsidDel="00000000" w:rsidR="00000000" w:rsidRPr="00000000">
        <w:rPr>
          <w:rFonts w:ascii="Calibri" w:cs="Calibri" w:eastAsia="Calibri" w:hAnsi="Calibri"/>
          <w:b w:val="1"/>
          <w:i w:val="0"/>
          <w:sz w:val="26"/>
          <w:szCs w:val="26"/>
          <w:u w:val="single"/>
          <w:rtl w:val="0"/>
        </w:rPr>
        <w:t xml:space="preserve">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 </w:t>
      </w:r>
      <w:r w:rsidDel="00000000" w:rsidR="00000000" w:rsidRPr="00000000">
        <w:rPr>
          <w:rFonts w:ascii="Calibri" w:cs="Calibri" w:eastAsia="Calibri" w:hAnsi="Calibri"/>
          <w:b w:val="1"/>
          <w:i w:val="0"/>
          <w:sz w:val="26"/>
          <w:szCs w:val="26"/>
          <w:highlight w:val="green"/>
          <w:u w:val="single"/>
          <w:rtl w:val="0"/>
        </w:rPr>
        <w:t xml:space="preserve">Decolonization as metaphor allows people to equivocate</w:t>
      </w:r>
      <w:r w:rsidDel="00000000" w:rsidR="00000000" w:rsidRPr="00000000">
        <w:rPr>
          <w:rFonts w:ascii="Calibri" w:cs="Calibri" w:eastAsia="Calibri" w:hAnsi="Calibri"/>
          <w:b w:val="1"/>
          <w:i w:val="0"/>
          <w:sz w:val="26"/>
          <w:szCs w:val="26"/>
          <w:u w:val="single"/>
          <w:rtl w:val="0"/>
        </w:rPr>
        <w:t xml:space="preserve"> these </w:t>
      </w:r>
      <w:r w:rsidDel="00000000" w:rsidR="00000000" w:rsidRPr="00000000">
        <w:rPr>
          <w:rFonts w:ascii="Calibri" w:cs="Calibri" w:eastAsia="Calibri" w:hAnsi="Calibri"/>
          <w:b w:val="1"/>
          <w:i w:val="0"/>
          <w:sz w:val="26"/>
          <w:szCs w:val="26"/>
          <w:highlight w:val="green"/>
          <w:u w:val="single"/>
          <w:rtl w:val="0"/>
        </w:rPr>
        <w:t xml:space="preserve">contradictory decolonial desires because it turns decolonization into an empty signifier</w:t>
      </w:r>
      <w:r w:rsidDel="00000000" w:rsidR="00000000" w:rsidRPr="00000000">
        <w:rPr>
          <w:rFonts w:ascii="Calibri" w:cs="Calibri" w:eastAsia="Calibri" w:hAnsi="Calibri"/>
          <w:b w:val="1"/>
          <w:i w:val="0"/>
          <w:sz w:val="26"/>
          <w:szCs w:val="26"/>
          <w:u w:val="single"/>
          <w:rtl w:val="0"/>
        </w:rPr>
        <w:t xml:space="preserve"> to be filled by any track towards liberation. In reality, the tracks walk all over land/people in settler contexts</w:t>
      </w:r>
      <w:r w:rsidDel="00000000" w:rsidR="00000000" w:rsidRPr="00000000">
        <w:rPr>
          <w:sz w:val="16"/>
          <w:szCs w:val="16"/>
          <w:rtl w:val="0"/>
        </w:rPr>
        <w:t xml:space="preserve">.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rsidR="00000000" w:rsidDel="00000000" w:rsidP="00000000" w:rsidRDefault="00000000" w:rsidRPr="00000000" w14:paraId="00000008">
      <w:pPr>
        <w:pStyle w:val="Heading4"/>
        <w:rPr/>
      </w:pPr>
      <w:r w:rsidDel="00000000" w:rsidR="00000000" w:rsidRPr="00000000">
        <w:rPr>
          <w:rtl w:val="0"/>
        </w:rPr>
        <w:t xml:space="preserve">This structure of technologies renders indigenous land and life infinitely fungible, causing genocidal violence on a mass scale.</w:t>
      </w:r>
    </w:p>
    <w:p w:rsidR="00000000" w:rsidDel="00000000" w:rsidP="00000000" w:rsidRDefault="00000000" w:rsidRPr="00000000" w14:paraId="00000009">
      <w:pPr>
        <w:rPr/>
      </w:pPr>
      <w:r w:rsidDel="00000000" w:rsidR="00000000" w:rsidRPr="00000000">
        <w:rPr>
          <w:b w:val="1"/>
          <w:rtl w:val="0"/>
        </w:rPr>
        <w:t xml:space="preserve">paperson 17</w:t>
      </w:r>
      <w:r w:rsidDel="00000000" w:rsidR="00000000" w:rsidRPr="00000000">
        <w:rPr>
          <w:rtl w:val="0"/>
        </w:rPr>
        <w:t xml:space="preserve"> [la, also K. Wayne Yang, an associate professor of ethnic studies at the University of California, San Diego. “A Third University Is Possible” June 2017]</w:t>
      </w:r>
    </w:p>
    <w:p w:rsidR="00000000" w:rsidDel="00000000" w:rsidP="00000000" w:rsidRDefault="00000000" w:rsidRPr="00000000" w14:paraId="0000000A">
      <w:pPr>
        <w:rPr>
          <w:sz w:val="12"/>
          <w:szCs w:val="12"/>
        </w:rPr>
      </w:pPr>
      <w:r w:rsidDel="00000000" w:rsidR="00000000" w:rsidRPr="00000000">
        <w:rPr>
          <w:u w:val="single"/>
          <w:rtl w:val="0"/>
        </w:rPr>
        <w:t xml:space="preserve">Land is the prime concern of settler colonialism</w:t>
      </w:r>
      <w:r w:rsidDel="00000000" w:rsidR="00000000" w:rsidRPr="00000000">
        <w:rPr>
          <w:sz w:val="12"/>
          <w:szCs w:val="12"/>
          <w:rtl w:val="0"/>
        </w:rPr>
        <w:t xml:space="preserve">, contexts in which </w:t>
      </w:r>
      <w:r w:rsidDel="00000000" w:rsidR="00000000" w:rsidRPr="00000000">
        <w:rPr>
          <w:highlight w:val="green"/>
          <w:u w:val="single"/>
          <w:rtl w:val="0"/>
        </w:rPr>
        <w:t xml:space="preserve">the colonizer comes to a “new” place not only to</w:t>
      </w:r>
      <w:r w:rsidDel="00000000" w:rsidR="00000000" w:rsidRPr="00000000">
        <w:rPr>
          <w:sz w:val="12"/>
          <w:szCs w:val="12"/>
          <w:rtl w:val="0"/>
        </w:rPr>
        <w:t xml:space="preserve"> seize and </w:t>
      </w:r>
      <w:r w:rsidDel="00000000" w:rsidR="00000000" w:rsidRPr="00000000">
        <w:rPr>
          <w:highlight w:val="green"/>
          <w:u w:val="single"/>
          <w:rtl w:val="0"/>
        </w:rPr>
        <w:t xml:space="preserve">exploit but to stay</w:t>
      </w:r>
      <w:r w:rsidDel="00000000" w:rsidR="00000000" w:rsidRPr="00000000">
        <w:rPr>
          <w:sz w:val="12"/>
          <w:szCs w:val="12"/>
          <w:rtl w:val="0"/>
        </w:rPr>
        <w:t xml:space="preserve">, making that “new” place his permanent home. </w:t>
      </w:r>
      <w:r w:rsidDel="00000000" w:rsidR="00000000" w:rsidRPr="00000000">
        <w:rPr>
          <w:u w:val="single"/>
          <w:rtl w:val="0"/>
        </w:rPr>
        <w:t xml:space="preserve">Settler colonialism thus complicates the center–periphery model that was classically used to describe colonialism</w:t>
      </w:r>
      <w:r w:rsidDel="00000000" w:rsidR="00000000" w:rsidRPr="00000000">
        <w:rPr>
          <w:sz w:val="12"/>
          <w:szCs w:val="12"/>
          <w:rtl w:val="0"/>
        </w:rPr>
        <w:t xml:space="preserve">, </w:t>
      </w:r>
      <w:r w:rsidDel="00000000" w:rsidR="00000000" w:rsidRPr="00000000">
        <w:rPr>
          <w:u w:val="single"/>
          <w:rtl w:val="0"/>
        </w:rPr>
        <w:t xml:space="preserve">wherein</w:t>
      </w:r>
      <w:r w:rsidDel="00000000" w:rsidR="00000000" w:rsidRPr="00000000">
        <w:rPr>
          <w:sz w:val="12"/>
          <w:szCs w:val="12"/>
          <w:rtl w:val="0"/>
        </w:rPr>
        <w:t xml:space="preserve"> an imperial center, </w:t>
      </w:r>
      <w:r w:rsidDel="00000000" w:rsidR="00000000" w:rsidRPr="00000000">
        <w:rPr>
          <w:u w:val="single"/>
          <w:rtl w:val="0"/>
        </w:rPr>
        <w:t xml:space="preserve">the</w:t>
      </w:r>
      <w:r w:rsidDel="00000000" w:rsidR="00000000" w:rsidRPr="00000000">
        <w:rPr>
          <w:sz w:val="12"/>
          <w:szCs w:val="12"/>
          <w:rtl w:val="0"/>
        </w:rPr>
        <w:t xml:space="preserve"> “</w:t>
      </w:r>
      <w:r w:rsidDel="00000000" w:rsidR="00000000" w:rsidRPr="00000000">
        <w:rPr>
          <w:u w:val="single"/>
          <w:rtl w:val="0"/>
        </w:rPr>
        <w:t xml:space="preserve">metropole</w:t>
      </w:r>
      <w:r w:rsidDel="00000000" w:rsidR="00000000" w:rsidRPr="00000000">
        <w:rPr>
          <w:sz w:val="12"/>
          <w:szCs w:val="12"/>
          <w:rtl w:val="0"/>
        </w:rPr>
        <w:t xml:space="preserve">,” </w:t>
      </w:r>
      <w:r w:rsidDel="00000000" w:rsidR="00000000" w:rsidRPr="00000000">
        <w:rPr>
          <w:u w:val="single"/>
          <w:rtl w:val="0"/>
        </w:rPr>
        <w:t xml:space="preserve">dominates distant colonies</w:t>
      </w:r>
      <w:r w:rsidDel="00000000" w:rsidR="00000000" w:rsidRPr="00000000">
        <w:rPr>
          <w:sz w:val="12"/>
          <w:szCs w:val="12"/>
          <w:rtl w:val="0"/>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Del="00000000" w:rsidR="00000000" w:rsidRPr="00000000">
        <w:rPr>
          <w:u w:val="single"/>
          <w:rtl w:val="0"/>
        </w:rPr>
        <w:t xml:space="preserve">as a spatial immediacy of empire: the geospatial collapse of metropole and colony into the same time and place.</w:t>
      </w:r>
      <w:r w:rsidDel="00000000" w:rsidR="00000000" w:rsidRPr="00000000">
        <w:rPr>
          <w:sz w:val="12"/>
          <w:szCs w:val="12"/>
          <w:rtl w:val="0"/>
        </w:rPr>
        <w:t xml:space="preserve"> On the “selfsame land” are spatialized white immunity and racialized violation, non-Native desires for freedom, Black life, and Indigenous relations.[4] Settler colonialism is too often thought of as “what happened” to Indigenous people. </w:t>
      </w:r>
      <w:r w:rsidDel="00000000" w:rsidR="00000000" w:rsidRPr="00000000">
        <w:rPr>
          <w:u w:val="single"/>
          <w:rtl w:val="0"/>
        </w:rPr>
        <w:t xml:space="preserve">This kind of thinking confines the experiences of Indigenous people, their critiques of settler colonialism, their decolonial imaginations, to an unwarranted historicizing parochialism, as if settler colonialism were a past event</w:t>
      </w:r>
      <w:r w:rsidDel="00000000" w:rsidR="00000000" w:rsidRPr="00000000">
        <w:rPr>
          <w:sz w:val="12"/>
          <w:szCs w:val="12"/>
          <w:rtl w:val="0"/>
        </w:rPr>
        <w:t xml:space="preserve"> that “happened to” Native peoples and not generalizable to non-Natives. Actually, </w:t>
      </w:r>
      <w:r w:rsidDel="00000000" w:rsidR="00000000" w:rsidRPr="00000000">
        <w:rPr>
          <w:highlight w:val="green"/>
          <w:u w:val="single"/>
          <w:rtl w:val="0"/>
        </w:rPr>
        <w:t xml:space="preserve">settler colonialism is</w:t>
      </w:r>
      <w:r w:rsidDel="00000000" w:rsidR="00000000" w:rsidRPr="00000000">
        <w:rPr>
          <w:u w:val="single"/>
          <w:rtl w:val="0"/>
        </w:rPr>
        <w:t xml:space="preserve"> something that “happened for” settlers</w:t>
      </w:r>
      <w:r w:rsidDel="00000000" w:rsidR="00000000" w:rsidRPr="00000000">
        <w:rPr>
          <w:sz w:val="12"/>
          <w:szCs w:val="12"/>
          <w:rtl w:val="0"/>
        </w:rPr>
        <w:t xml:space="preserve">. Indeed, </w:t>
      </w:r>
      <w:r w:rsidDel="00000000" w:rsidR="00000000" w:rsidRPr="00000000">
        <w:rPr>
          <w:u w:val="single"/>
          <w:rtl w:val="0"/>
        </w:rPr>
        <w:t xml:space="preserve">it is </w:t>
      </w:r>
      <w:r w:rsidDel="00000000" w:rsidR="00000000" w:rsidRPr="00000000">
        <w:rPr>
          <w:highlight w:val="green"/>
          <w:u w:val="single"/>
          <w:rtl w:val="0"/>
        </w:rPr>
        <w:t xml:space="preserve">happening</w:t>
      </w:r>
      <w:r w:rsidDel="00000000" w:rsidR="00000000" w:rsidRPr="00000000">
        <w:rPr>
          <w:u w:val="single"/>
          <w:rtl w:val="0"/>
        </w:rPr>
        <w:t xml:space="preserve"> for them/us </w:t>
      </w:r>
      <w:r w:rsidDel="00000000" w:rsidR="00000000" w:rsidRPr="00000000">
        <w:rPr>
          <w:highlight w:val="green"/>
          <w:u w:val="single"/>
          <w:rtl w:val="0"/>
        </w:rPr>
        <w:t xml:space="preserve">right now.</w:t>
      </w:r>
      <w:r w:rsidDel="00000000" w:rsidR="00000000" w:rsidRPr="00000000">
        <w:rPr>
          <w:sz w:val="12"/>
          <w:szCs w:val="12"/>
          <w:rtl w:val="0"/>
        </w:rPr>
        <w:t xml:space="preserve"> Wa Thiong’o’s question of how instead of why directs us to think of land tenancy laws, debt, and the privatization of land as </w:t>
      </w:r>
      <w:r w:rsidDel="00000000" w:rsidR="00000000" w:rsidRPr="00000000">
        <w:rPr>
          <w:u w:val="single"/>
          <w:rtl w:val="0"/>
        </w:rPr>
        <w:t xml:space="preserve">settler colonial technologies</w:t>
      </w:r>
      <w:r w:rsidDel="00000000" w:rsidR="00000000" w:rsidRPr="00000000">
        <w:rPr>
          <w:sz w:val="12"/>
          <w:szCs w:val="12"/>
          <w:rtl w:val="0"/>
        </w:rPr>
        <w:t xml:space="preserve"> that </w:t>
      </w:r>
      <w:r w:rsidDel="00000000" w:rsidR="00000000" w:rsidRPr="00000000">
        <w:rPr>
          <w:u w:val="single"/>
          <w:rtl w:val="0"/>
        </w:rPr>
        <w:t xml:space="preserve">enable</w:t>
      </w:r>
      <w:r w:rsidDel="00000000" w:rsidR="00000000" w:rsidRPr="00000000">
        <w:rPr>
          <w:sz w:val="12"/>
          <w:szCs w:val="12"/>
          <w:rtl w:val="0"/>
        </w:rPr>
        <w:t xml:space="preserve"> the “eventful” history of </w:t>
      </w:r>
      <w:r w:rsidDel="00000000" w:rsidR="00000000" w:rsidRPr="00000000">
        <w:rPr>
          <w:u w:val="single"/>
          <w:rtl w:val="0"/>
        </w:rPr>
        <w:t xml:space="preserve">plunder and disappearance.</w:t>
      </w:r>
      <w:r w:rsidDel="00000000" w:rsidR="00000000" w:rsidRPr="00000000">
        <w:rPr>
          <w:sz w:val="12"/>
          <w:szCs w:val="12"/>
          <w:rtl w:val="0"/>
        </w:rPr>
        <w:t xml:space="preserve"> Property law is a settler colonial technology. The weapons that enforce it, the knowledge institutions that legitimize it, the financial institutions that operationalize it, are also technologies. Like all technologies, they evolve and spread. </w:t>
      </w:r>
      <w:r w:rsidDel="00000000" w:rsidR="00000000" w:rsidRPr="00000000">
        <w:rPr>
          <w:highlight w:val="green"/>
          <w:u w:val="single"/>
          <w:rtl w:val="0"/>
        </w:rPr>
        <w:t xml:space="preserve">Recasting land as property means severing Indigenous peoples from land. This</w:t>
      </w:r>
      <w:r w:rsidDel="00000000" w:rsidR="00000000" w:rsidRPr="00000000">
        <w:rPr>
          <w:sz w:val="12"/>
          <w:szCs w:val="12"/>
          <w:rtl w:val="0"/>
        </w:rPr>
        <w:t xml:space="preserve"> separation, what Hortense Spillers describes as “the loss of Indigenous name/land” for Africans-turned-chattel, </w:t>
      </w:r>
      <w:r w:rsidDel="00000000" w:rsidR="00000000" w:rsidRPr="00000000">
        <w:rPr>
          <w:highlight w:val="green"/>
          <w:u w:val="single"/>
          <w:rtl w:val="0"/>
        </w:rPr>
        <w:t xml:space="preserve">recasts Black Indigenous people as</w:t>
      </w:r>
      <w:r w:rsidDel="00000000" w:rsidR="00000000" w:rsidRPr="00000000">
        <w:rPr>
          <w:u w:val="single"/>
          <w:rtl w:val="0"/>
        </w:rPr>
        <w:t xml:space="preserve"> black </w:t>
      </w:r>
      <w:r w:rsidDel="00000000" w:rsidR="00000000" w:rsidRPr="00000000">
        <w:rPr>
          <w:highlight w:val="green"/>
          <w:u w:val="single"/>
          <w:rtl w:val="0"/>
        </w:rPr>
        <w:t xml:space="preserve">bodies for biopolitical disposal:</w:t>
      </w:r>
      <w:r w:rsidDel="00000000" w:rsidR="00000000" w:rsidRPr="00000000">
        <w:rPr>
          <w:sz w:val="12"/>
          <w:szCs w:val="12"/>
          <w:rtl w:val="0"/>
        </w:rPr>
        <w:t xml:space="preserve"> who will be moved where, who will be murdered how, who will be machinery for what, and who will be made property for whom.[5] In the alienation of land from life, </w:t>
      </w:r>
      <w:r w:rsidDel="00000000" w:rsidR="00000000" w:rsidRPr="00000000">
        <w:rPr>
          <w:u w:val="single"/>
          <w:rtl w:val="0"/>
        </w:rPr>
        <w:t xml:space="preserve">alienable rights are produced:</w:t>
      </w:r>
      <w:r w:rsidDel="00000000" w:rsidR="00000000" w:rsidRPr="00000000">
        <w:rPr>
          <w:sz w:val="12"/>
          <w:szCs w:val="12"/>
          <w:rtl w:val="0"/>
        </w:rPr>
        <w:t xml:space="preserve"> the right to own (property), the right to law (protection through legitimated violence), the right to govern (supremacist sovereignty), </w:t>
      </w:r>
      <w:r w:rsidDel="00000000" w:rsidR="00000000" w:rsidRPr="00000000">
        <w:rPr>
          <w:u w:val="single"/>
          <w:rtl w:val="0"/>
        </w:rPr>
        <w:t xml:space="preserve">the right to have rights</w:t>
      </w:r>
      <w:r w:rsidDel="00000000" w:rsidR="00000000" w:rsidRPr="00000000">
        <w:rPr>
          <w:sz w:val="12"/>
          <w:szCs w:val="12"/>
          <w:rtl w:val="0"/>
        </w:rPr>
        <w:t xml:space="preserve"> (humanity). In a word, </w:t>
      </w:r>
      <w:r w:rsidDel="00000000" w:rsidR="00000000" w:rsidRPr="00000000">
        <w:rPr>
          <w:u w:val="single"/>
          <w:rtl w:val="0"/>
        </w:rPr>
        <w:t xml:space="preserve">what is produced is whiteness</w:t>
      </w:r>
      <w:r w:rsidDel="00000000" w:rsidR="00000000" w:rsidRPr="00000000">
        <w:rPr>
          <w:sz w:val="12"/>
          <w:szCs w:val="12"/>
          <w:rtl w:val="0"/>
        </w:rPr>
        <w:t xml:space="preserve">. Moreover, </w:t>
      </w:r>
      <w:r w:rsidDel="00000000" w:rsidR="00000000" w:rsidRPr="00000000">
        <w:rPr>
          <w:u w:val="single"/>
          <w:rtl w:val="0"/>
        </w:rPr>
        <w:t xml:space="preserve">it is not just human beings who are refigured in the schism</w:t>
      </w:r>
      <w:r w:rsidDel="00000000" w:rsidR="00000000" w:rsidRPr="00000000">
        <w:rPr>
          <w:sz w:val="12"/>
          <w:szCs w:val="12"/>
          <w:rtl w:val="0"/>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Del="00000000" w:rsidR="00000000" w:rsidRPr="00000000">
        <w:rPr>
          <w:u w:val="single"/>
          <w:rtl w:val="0"/>
        </w:rPr>
        <w:t xml:space="preserve">Instead of settler colonialism as an ideology, or as a history, you might consider settler colonialism as a set of technologies</w:t>
      </w:r>
      <w:r w:rsidDel="00000000" w:rsidR="00000000" w:rsidRPr="00000000">
        <w:rPr>
          <w:sz w:val="12"/>
          <w:szCs w:val="12"/>
          <w:rtl w:val="0"/>
        </w:rPr>
        <w:t xml:space="preserve"> —</w:t>
      </w:r>
      <w:r w:rsidDel="00000000" w:rsidR="00000000" w:rsidRPr="00000000">
        <w:rPr>
          <w:u w:val="single"/>
          <w:rtl w:val="0"/>
        </w:rPr>
        <w:t xml:space="preserve">a frame that could help you to forecast colonial next operations and to plot decolonial directions</w:t>
      </w:r>
      <w:r w:rsidDel="00000000" w:rsidR="00000000" w:rsidRPr="00000000">
        <w:rPr>
          <w:sz w:val="12"/>
          <w:szCs w:val="12"/>
          <w:rtl w:val="0"/>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Del="00000000" w:rsidR="00000000" w:rsidRPr="00000000">
        <w:rPr>
          <w:u w:val="single"/>
          <w:rtl w:val="0"/>
        </w:rPr>
        <w:t xml:space="preserve">Land—not just people—is the biopolitical target.</w:t>
      </w:r>
      <w:r w:rsidDel="00000000" w:rsidR="00000000" w:rsidRPr="00000000">
        <w:rPr>
          <w:sz w:val="12"/>
          <w:szCs w:val="12"/>
          <w:rtl w:val="0"/>
        </w:rPr>
        <w:t xml:space="preserve">[7] The examples are many: </w:t>
      </w:r>
      <w:r w:rsidDel="00000000" w:rsidR="00000000" w:rsidRPr="00000000">
        <w:rPr>
          <w:u w:val="single"/>
          <w:rtl w:val="0"/>
        </w:rPr>
        <w:t xml:space="preserve">fracking, biopiracy, damming</w:t>
      </w:r>
      <w:r w:rsidDel="00000000" w:rsidR="00000000" w:rsidRPr="00000000">
        <w:rPr>
          <w:sz w:val="12"/>
          <w:szCs w:val="12"/>
          <w:rtl w:val="0"/>
        </w:rPr>
        <w:t xml:space="preserve"> of </w:t>
      </w:r>
      <w:r w:rsidDel="00000000" w:rsidR="00000000" w:rsidRPr="00000000">
        <w:rPr>
          <w:u w:val="single"/>
          <w:rtl w:val="0"/>
        </w:rPr>
        <w:t xml:space="preserve">rivers and flooding</w:t>
      </w:r>
      <w:r w:rsidDel="00000000" w:rsidR="00000000" w:rsidRPr="00000000">
        <w:rPr>
          <w:sz w:val="12"/>
          <w:szCs w:val="12"/>
          <w:rtl w:val="0"/>
        </w:rPr>
        <w:t xml:space="preserve"> of </w:t>
      </w:r>
      <w:r w:rsidDel="00000000" w:rsidR="00000000" w:rsidRPr="00000000">
        <w:rPr>
          <w:u w:val="single"/>
          <w:rtl w:val="0"/>
        </w:rPr>
        <w:t xml:space="preserve">valleys, the carcasses of pigs that die from the feed additive ractopamine</w:t>
      </w:r>
      <w:r w:rsidDel="00000000" w:rsidR="00000000" w:rsidRPr="00000000">
        <w:rPr>
          <w:sz w:val="12"/>
          <w:szCs w:val="12"/>
          <w:rtl w:val="0"/>
        </w:rPr>
        <w:t xml:space="preserve"> and are allowable for harvest by the U.S. Food and Drug Administration. </w:t>
      </w:r>
      <w:r w:rsidDel="00000000" w:rsidR="00000000" w:rsidRPr="00000000">
        <w:rPr>
          <w:u w:val="single"/>
          <w:rtl w:val="0"/>
        </w:rPr>
        <w:t xml:space="preserve">The subjugation of land and nonhuman life to deathlike states in order to support “human” life</w:t>
      </w:r>
      <w:r w:rsidDel="00000000" w:rsidR="00000000" w:rsidRPr="00000000">
        <w:rPr>
          <w:sz w:val="12"/>
          <w:szCs w:val="12"/>
          <w:rtl w:val="0"/>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Guatarri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Del="00000000" w:rsidR="00000000" w:rsidRPr="00000000">
        <w:rPr>
          <w:u w:val="single"/>
          <w:rtl w:val="0"/>
        </w:rPr>
        <w:t xml:space="preserve">the patterning of social relations is shaped by colonialism’s thirst for land and thus is shaped to fit modes of empire.</w:t>
      </w:r>
      <w:r w:rsidDel="00000000" w:rsidR="00000000" w:rsidRPr="00000000">
        <w:rPr>
          <w:sz w:val="12"/>
          <w:szCs w:val="12"/>
          <w:rtl w:val="0"/>
        </w:rPr>
        <w:t xml:space="preserve"> Because colonialism is a perverted affair, our relationships are also warped into complicitous arrangements of violation, trespass, and collusion with its mechanisms. For Fanon, </w:t>
      </w:r>
      <w:r w:rsidDel="00000000" w:rsidR="00000000" w:rsidRPr="00000000">
        <w:rPr>
          <w:u w:val="single"/>
          <w:rtl w:val="0"/>
        </w:rPr>
        <w:t xml:space="preserve">the psychosis of colonialism arises from the patterning of violence into the binary relationship</w:t>
      </w:r>
      <w:r w:rsidDel="00000000" w:rsidR="00000000" w:rsidRPr="00000000">
        <w:rPr>
          <w:sz w:val="12"/>
          <w:szCs w:val="12"/>
          <w:rtl w:val="0"/>
        </w:rPr>
        <w:t xml:space="preserve"> between the immune humanity </w:t>
      </w:r>
      <w:r w:rsidDel="00000000" w:rsidR="00000000" w:rsidRPr="00000000">
        <w:rPr>
          <w:u w:val="single"/>
          <w:rtl w:val="0"/>
        </w:rPr>
        <w:t xml:space="preserve">of the white settler and the impugned humanity of the native.</w:t>
      </w:r>
      <w:r w:rsidDel="00000000" w:rsidR="00000000" w:rsidRPr="00000000">
        <w:rPr>
          <w:sz w:val="12"/>
          <w:szCs w:val="12"/>
          <w:rtl w:val="0"/>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 </w:t>
      </w:r>
      <w:r w:rsidDel="00000000" w:rsidR="00000000" w:rsidRPr="00000000">
        <w:rPr>
          <w:u w:val="single"/>
          <w:rtl w:val="0"/>
        </w:rPr>
        <w:t xml:space="preserve">Under Western modernity, becoming “free” means becoming a colonizer, and because of this, “the central contradiction of modernity is freedom.” </w:t>
      </w:r>
      <w:r w:rsidDel="00000000" w:rsidR="00000000" w:rsidRPr="00000000">
        <w:rPr>
          <w:sz w:val="12"/>
          <w:szCs w:val="12"/>
          <w:rtl w:val="0"/>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rsidR="00000000" w:rsidDel="00000000" w:rsidP="00000000" w:rsidRDefault="00000000" w:rsidRPr="00000000" w14:paraId="0000000B">
      <w:pPr>
        <w:pStyle w:val="Heading4"/>
        <w:rPr/>
      </w:pPr>
      <w:r w:rsidDel="00000000" w:rsidR="00000000" w:rsidRPr="00000000">
        <w:rPr>
          <w:rtl w:val="0"/>
        </w:rPr>
        <w:t xml:space="preserve">Extraterrestrial colonialism is naturalized through the discourse of public ownership – the resolution’s call to condemn the doctrine of private appropriation is an implicit call to recenter the settler public as the legitimate and rightful owners of space and place.</w:t>
      </w:r>
    </w:p>
    <w:p w:rsidR="00000000" w:rsidDel="00000000" w:rsidP="00000000" w:rsidRDefault="00000000" w:rsidRPr="00000000" w14:paraId="0000000C">
      <w:pPr>
        <w:rPr/>
      </w:pPr>
      <w:r w:rsidDel="00000000" w:rsidR="00000000" w:rsidRPr="00000000">
        <w:rPr>
          <w:b w:val="1"/>
          <w:sz w:val="26"/>
          <w:szCs w:val="26"/>
          <w:u w:val="single"/>
          <w:rtl w:val="0"/>
        </w:rPr>
        <w:t xml:space="preserve">Lister 18</w:t>
      </w:r>
      <w:r w:rsidDel="00000000" w:rsidR="00000000" w:rsidRPr="00000000">
        <w:rPr>
          <w:rtl w:val="0"/>
        </w:rPr>
        <w:t xml:space="preserve">, research assistant @ Dine College (Majerle, “‘The Only Way to Save the Land is to Give It Back’: A Critique of Settler Conservationism,” </w:t>
      </w:r>
      <w:hyperlink r:id="rId6">
        <w:r w:rsidDel="00000000" w:rsidR="00000000" w:rsidRPr="00000000">
          <w:rPr>
            <w:color w:val="000000"/>
            <w:u w:val="none"/>
            <w:rtl w:val="0"/>
          </w:rPr>
          <w:t xml:space="preserve">http://therednation.org/the-only-way-to-save-the-land-is-to-give-it-back-a-critique-of-settler-conservationism/)//BB</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history of the US conservation movement is a history settler colonialism.</w:t>
      </w:r>
    </w:p>
    <w:p w:rsidR="00000000" w:rsidDel="00000000" w:rsidP="00000000" w:rsidRDefault="00000000" w:rsidRPr="00000000" w14:paraId="0000000F">
      <w:pPr>
        <w:rPr/>
      </w:pPr>
      <w:r w:rsidDel="00000000" w:rsidR="00000000" w:rsidRPr="00000000">
        <w:rPr>
          <w:b w:val="1"/>
          <w:sz w:val="26"/>
          <w:szCs w:val="26"/>
          <w:highlight w:val="cyan"/>
          <w:u w:val="single"/>
          <w:rtl w:val="0"/>
        </w:rPr>
        <w:t xml:space="preserve">Settler colonialism operates on certain myths</w:t>
      </w:r>
      <w:r w:rsidDel="00000000" w:rsidR="00000000" w:rsidRPr="00000000">
        <w:rPr>
          <w:b w:val="1"/>
          <w:sz w:val="26"/>
          <w:szCs w:val="26"/>
          <w:u w:val="single"/>
          <w:rtl w:val="0"/>
        </w:rPr>
        <w:t xml:space="preserve"> so that it can reproduce itself</w:t>
      </w:r>
      <w:r w:rsidDel="00000000" w:rsidR="00000000" w:rsidRPr="00000000">
        <w:rPr>
          <w:rtl w:val="0"/>
        </w:rPr>
        <w:t xml:space="preserve">. One of those myths is that Indigenous people of the U.S. were unproductive with the land therefore white settlers were entitled to the land. There are two main points in this myth, the capitalistic characteristic of productivity and the notion of white supremacy. </w:t>
      </w:r>
      <w:r w:rsidDel="00000000" w:rsidR="00000000" w:rsidRPr="00000000">
        <w:rPr>
          <w:b w:val="1"/>
          <w:sz w:val="26"/>
          <w:szCs w:val="26"/>
          <w:u w:val="single"/>
          <w:rtl w:val="0"/>
        </w:rPr>
        <w:t xml:space="preserve">When settlers came over, </w:t>
      </w:r>
      <w:r w:rsidDel="00000000" w:rsidR="00000000" w:rsidRPr="00000000">
        <w:rPr>
          <w:b w:val="1"/>
          <w:sz w:val="26"/>
          <w:szCs w:val="26"/>
          <w:highlight w:val="cyan"/>
          <w:u w:val="single"/>
          <w:rtl w:val="0"/>
        </w:rPr>
        <w:t xml:space="preserve">they deemed the land unproductive</w:t>
      </w:r>
      <w:r w:rsidDel="00000000" w:rsidR="00000000" w:rsidRPr="00000000">
        <w:rPr>
          <w:b w:val="1"/>
          <w:sz w:val="26"/>
          <w:szCs w:val="26"/>
          <w:u w:val="single"/>
          <w:rtl w:val="0"/>
        </w:rPr>
        <w:t xml:space="preserve"> despite the complex use of the land by Indigenous people. Following this, </w:t>
      </w:r>
      <w:r w:rsidDel="00000000" w:rsidR="00000000" w:rsidRPr="00000000">
        <w:rPr>
          <w:b w:val="1"/>
          <w:sz w:val="26"/>
          <w:szCs w:val="26"/>
          <w:highlight w:val="cyan"/>
          <w:u w:val="single"/>
          <w:rtl w:val="0"/>
        </w:rPr>
        <w:t xml:space="preserve">they believed they were entitled to the land</w:t>
      </w:r>
      <w:r w:rsidDel="00000000" w:rsidR="00000000" w:rsidRPr="00000000">
        <w:rPr>
          <w:b w:val="1"/>
          <w:sz w:val="26"/>
          <w:szCs w:val="26"/>
          <w:u w:val="single"/>
          <w:rtl w:val="0"/>
        </w:rPr>
        <w:t xml:space="preserve"> because they thought themselves superior to manage land and labor. </w:t>
      </w:r>
      <w:r w:rsidDel="00000000" w:rsidR="00000000" w:rsidRPr="00000000">
        <w:rPr>
          <w:b w:val="1"/>
          <w:sz w:val="26"/>
          <w:szCs w:val="26"/>
          <w:highlight w:val="cyan"/>
          <w:u w:val="single"/>
          <w:rtl w:val="0"/>
        </w:rPr>
        <w:t xml:space="preserve">This</w:t>
      </w:r>
      <w:r w:rsidDel="00000000" w:rsidR="00000000" w:rsidRPr="00000000">
        <w:rPr>
          <w:b w:val="1"/>
          <w:sz w:val="26"/>
          <w:szCs w:val="26"/>
          <w:u w:val="single"/>
          <w:rtl w:val="0"/>
        </w:rPr>
        <w:t xml:space="preserve"> white supremacy ideology </w:t>
      </w:r>
      <w:r w:rsidDel="00000000" w:rsidR="00000000" w:rsidRPr="00000000">
        <w:rPr>
          <w:b w:val="1"/>
          <w:sz w:val="26"/>
          <w:szCs w:val="26"/>
          <w:highlight w:val="cyan"/>
          <w:u w:val="single"/>
          <w:rtl w:val="0"/>
        </w:rPr>
        <w:t xml:space="preserve">initiated the Indigenous genocide, Indigenous land dispossession, and the enslavement of the African people</w:t>
      </w:r>
      <w:r w:rsidDel="00000000" w:rsidR="00000000" w:rsidRPr="00000000">
        <w:rPr>
          <w:highlight w:val="cyan"/>
          <w:rtl w:val="0"/>
        </w:rPr>
        <w:t xml:space="preserve">. </w:t>
      </w:r>
      <w:r w:rsidDel="00000000" w:rsidR="00000000" w:rsidRPr="00000000">
        <w:rPr>
          <w:b w:val="1"/>
          <w:sz w:val="26"/>
          <w:szCs w:val="26"/>
          <w:u w:val="single"/>
          <w:rtl w:val="0"/>
        </w:rPr>
        <w:t xml:space="preserve">Settler land management operates on this notion that indigenous people cannot management their lands themselves</w:t>
      </w:r>
      <w:r w:rsidDel="00000000" w:rsidR="00000000" w:rsidRPr="00000000">
        <w:rPr>
          <w:rtl w:val="0"/>
        </w:rPr>
        <w:t xml:space="preserve"> despite the romanticism of the “ecological” Indian. If Indigenous people cannot manage the land, who should be in charge? </w:t>
      </w:r>
      <w:r w:rsidDel="00000000" w:rsidR="00000000" w:rsidRPr="00000000">
        <w:rPr>
          <w:b w:val="1"/>
          <w:sz w:val="26"/>
          <w:szCs w:val="26"/>
          <w:highlight w:val="cyan"/>
          <w:u w:val="single"/>
          <w:rtl w:val="0"/>
        </w:rPr>
        <w:t xml:space="preserve">The discussion of control of stolen land shifts to a discussion of the </w:t>
      </w:r>
      <w:r w:rsidDel="00000000" w:rsidR="00000000" w:rsidRPr="00000000">
        <w:rPr>
          <w:rFonts w:ascii="Calibri" w:cs="Calibri" w:eastAsia="Calibri" w:hAnsi="Calibri"/>
          <w:b w:val="1"/>
          <w:i w:val="0"/>
          <w:sz w:val="26"/>
          <w:szCs w:val="26"/>
          <w:highlight w:val="cyan"/>
          <w:u w:val="single"/>
          <w:rtl w:val="0"/>
        </w:rPr>
        <w:t xml:space="preserve">public</w:t>
      </w:r>
      <w:r w:rsidDel="00000000" w:rsidR="00000000" w:rsidRPr="00000000">
        <w:rPr>
          <w:b w:val="1"/>
          <w:sz w:val="26"/>
          <w:szCs w:val="26"/>
          <w:u w:val="single"/>
          <w:rtl w:val="0"/>
        </w:rPr>
        <w:t xml:space="preserve"> vs the private</w:t>
      </w:r>
      <w:r w:rsidDel="00000000" w:rsidR="00000000" w:rsidRPr="00000000">
        <w:rPr>
          <w:rtl w:val="0"/>
        </w:rPr>
        <w:t xml:space="preserve">. Indigenous people are quick to recognize the land grabs by the Federal government, or any other government, as the continuation of colonial land accumulation. Yet on the other end, </w:t>
      </w:r>
      <w:r w:rsidDel="00000000" w:rsidR="00000000" w:rsidRPr="00000000">
        <w:rPr>
          <w:b w:val="1"/>
          <w:sz w:val="26"/>
          <w:szCs w:val="26"/>
          <w:u w:val="single"/>
          <w:rtl w:val="0"/>
        </w:rPr>
        <w:t xml:space="preserve">conservationists see it as </w:t>
      </w:r>
      <w:r w:rsidDel="00000000" w:rsidR="00000000" w:rsidRPr="00000000">
        <w:rPr>
          <w:rFonts w:ascii="Calibri" w:cs="Calibri" w:eastAsia="Calibri" w:hAnsi="Calibri"/>
          <w:b w:val="1"/>
          <w:i w:val="0"/>
          <w:sz w:val="26"/>
          <w:szCs w:val="26"/>
          <w:highlight w:val="cyan"/>
          <w:u w:val="single"/>
          <w:rtl w:val="0"/>
        </w:rPr>
        <w:t xml:space="preserve">consolidating lands for the public</w:t>
      </w:r>
      <w:r w:rsidDel="00000000" w:rsidR="00000000" w:rsidRPr="00000000">
        <w:rPr>
          <w:rtl w:val="0"/>
        </w:rPr>
        <w:t xml:space="preserve">. The </w:t>
      </w:r>
      <w:r w:rsidDel="00000000" w:rsidR="00000000" w:rsidRPr="00000000">
        <w:rPr>
          <w:rFonts w:ascii="Calibri" w:cs="Calibri" w:eastAsia="Calibri" w:hAnsi="Calibri"/>
          <w:b w:val="1"/>
          <w:i w:val="0"/>
          <w:sz w:val="26"/>
          <w:szCs w:val="26"/>
          <w:u w:val="single"/>
          <w:rtl w:val="0"/>
        </w:rPr>
        <w:t xml:space="preserve">conservationists </w:t>
      </w:r>
      <w:r w:rsidDel="00000000" w:rsidR="00000000" w:rsidRPr="00000000">
        <w:rPr>
          <w:rFonts w:ascii="Calibri" w:cs="Calibri" w:eastAsia="Calibri" w:hAnsi="Calibri"/>
          <w:b w:val="1"/>
          <w:i w:val="0"/>
          <w:sz w:val="26"/>
          <w:szCs w:val="26"/>
          <w:highlight w:val="cyan"/>
          <w:u w:val="single"/>
          <w:rtl w:val="0"/>
        </w:rPr>
        <w:t xml:space="preserve">rally around the term “Public lands”</w:t>
      </w:r>
      <w:r w:rsidDel="00000000" w:rsidR="00000000" w:rsidRPr="00000000">
        <w:rPr>
          <w:rtl w:val="0"/>
        </w:rPr>
        <w:t xml:space="preserve"> harkening to the spirit of Wood Guthrie’s, “This Land is Your Land.” </w:t>
      </w:r>
      <w:r w:rsidDel="00000000" w:rsidR="00000000" w:rsidRPr="00000000">
        <w:rPr>
          <w:b w:val="1"/>
          <w:sz w:val="26"/>
          <w:szCs w:val="26"/>
          <w:u w:val="single"/>
          <w:rtl w:val="0"/>
        </w:rPr>
        <w:t xml:space="preserve">This </w:t>
      </w:r>
      <w:r w:rsidDel="00000000" w:rsidR="00000000" w:rsidRPr="00000000">
        <w:rPr>
          <w:b w:val="1"/>
          <w:sz w:val="26"/>
          <w:szCs w:val="26"/>
          <w:highlight w:val="cyan"/>
          <w:u w:val="single"/>
          <w:rtl w:val="0"/>
        </w:rPr>
        <w:t xml:space="preserve">shifts the narrative away from Indigenous land claims and dispossession towards a discussion of the public good. Indigenous lands become the public’s land and “</w:t>
      </w:r>
      <w:r w:rsidDel="00000000" w:rsidR="00000000" w:rsidRPr="00000000">
        <w:rPr>
          <w:rFonts w:ascii="Calibri" w:cs="Calibri" w:eastAsia="Calibri" w:hAnsi="Calibri"/>
          <w:b w:val="1"/>
          <w:i w:val="0"/>
          <w:sz w:val="26"/>
          <w:szCs w:val="26"/>
          <w:highlight w:val="cyan"/>
          <w:u w:val="single"/>
          <w:rtl w:val="0"/>
        </w:rPr>
        <w:t xml:space="preserve">the public</w:t>
      </w:r>
      <w:r w:rsidDel="00000000" w:rsidR="00000000" w:rsidRPr="00000000">
        <w:rPr>
          <w:b w:val="1"/>
          <w:sz w:val="26"/>
          <w:szCs w:val="26"/>
          <w:highlight w:val="cyan"/>
          <w:u w:val="single"/>
          <w:rtl w:val="0"/>
        </w:rPr>
        <w:t xml:space="preserve">”</w:t>
      </w:r>
      <w:r w:rsidDel="00000000" w:rsidR="00000000" w:rsidRPr="00000000">
        <w:rPr>
          <w:highlight w:val="cyan"/>
          <w:rtl w:val="0"/>
        </w:rPr>
        <w:t xml:space="preserve"> — </w:t>
      </w:r>
      <w:r w:rsidDel="00000000" w:rsidR="00000000" w:rsidRPr="00000000">
        <w:rPr>
          <w:rFonts w:ascii="Calibri" w:cs="Calibri" w:eastAsia="Calibri" w:hAnsi="Calibri"/>
          <w:b w:val="1"/>
          <w:i w:val="0"/>
          <w:sz w:val="26"/>
          <w:szCs w:val="26"/>
          <w:highlight w:val="cyan"/>
          <w:u w:val="single"/>
          <w:rtl w:val="0"/>
        </w:rPr>
        <w:t xml:space="preserve">which excludes the original owners of the land</w:t>
      </w:r>
      <w:r w:rsidDel="00000000" w:rsidR="00000000" w:rsidRPr="00000000">
        <w:rPr>
          <w:highlight w:val="cyan"/>
          <w:rtl w:val="0"/>
        </w:rPr>
        <w:t xml:space="preserve"> — </w:t>
      </w:r>
      <w:r w:rsidDel="00000000" w:rsidR="00000000" w:rsidRPr="00000000">
        <w:rPr>
          <w:b w:val="1"/>
          <w:sz w:val="26"/>
          <w:szCs w:val="26"/>
          <w:highlight w:val="cyan"/>
          <w:u w:val="single"/>
          <w:rtl w:val="0"/>
        </w:rPr>
        <w:t xml:space="preserve">should be the ones who manage and control the land</w:t>
      </w:r>
      <w:r w:rsidDel="00000000" w:rsidR="00000000" w:rsidRPr="00000000">
        <w:rPr>
          <w:rtl w:val="0"/>
        </w:rPr>
        <w:t xml:space="preserve">. </w:t>
      </w:r>
    </w:p>
    <w:p w:rsidR="00000000" w:rsidDel="00000000" w:rsidP="00000000" w:rsidRDefault="00000000" w:rsidRPr="00000000" w14:paraId="00000010">
      <w:pPr>
        <w:pStyle w:val="Heading4"/>
        <w:rPr/>
      </w:pPr>
      <w:r w:rsidDel="00000000" w:rsidR="00000000" w:rsidRPr="00000000">
        <w:rPr>
          <w:rtl w:val="0"/>
        </w:rPr>
        <w:t xml:space="preserve">Thus, the only alternative is one of decolonization. </w:t>
      </w:r>
    </w:p>
    <w:p w:rsidR="00000000" w:rsidDel="00000000" w:rsidP="00000000" w:rsidRDefault="00000000" w:rsidRPr="00000000" w14:paraId="00000011">
      <w:pPr>
        <w:rPr>
          <w:b w:val="1"/>
          <w:u w:val="single"/>
        </w:rPr>
      </w:pPr>
      <w:r w:rsidDel="00000000" w:rsidR="00000000" w:rsidRPr="00000000">
        <w:rPr>
          <w:b w:val="1"/>
          <w:sz w:val="26"/>
          <w:szCs w:val="26"/>
          <w:u w:val="single"/>
          <w:rtl w:val="0"/>
        </w:rPr>
        <w:t xml:space="preserve">Tuck and Yang </w:t>
      </w:r>
      <w:r w:rsidDel="00000000" w:rsidR="00000000" w:rsidRPr="00000000">
        <w:rPr>
          <w:b w:val="0"/>
          <w:sz w:val="26"/>
          <w:szCs w:val="26"/>
          <w:u w:val="none"/>
          <w:rtl w:val="0"/>
        </w:rPr>
        <w:t xml:space="preserve">12 [Eve Tuck, Unangax, State University of New York at New Paltz K. Wayne Yang University of California, San Diego, Decolonization is not a metaphor, Decolonization: Indigeneity, Education &amp; Society Vol. 1, No. 1, 2012, pp. 1-40, VM]</w:t>
      </w:r>
      <w:r w:rsidDel="00000000" w:rsidR="00000000" w:rsidRPr="00000000">
        <w:rPr>
          <w:rtl w:val="0"/>
        </w:rPr>
      </w:r>
    </w:p>
    <w:p w:rsidR="00000000" w:rsidDel="00000000" w:rsidP="00000000" w:rsidRDefault="00000000" w:rsidRPr="00000000" w14:paraId="00000012">
      <w:pPr>
        <w:rPr>
          <w:b w:val="1"/>
          <w:sz w:val="26"/>
          <w:szCs w:val="26"/>
          <w:u w:val="single"/>
        </w:rPr>
      </w:pPr>
      <w:r w:rsidDel="00000000" w:rsidR="00000000" w:rsidRPr="00000000">
        <w:rPr>
          <w:sz w:val="14"/>
          <w:szCs w:val="14"/>
          <w:rtl w:val="0"/>
        </w:rPr>
        <w:t xml:space="preserve">Conclusion </w:t>
      </w:r>
      <w:r w:rsidDel="00000000" w:rsidR="00000000" w:rsidRPr="00000000">
        <w:rPr>
          <w:b w:val="1"/>
          <w:sz w:val="26"/>
          <w:szCs w:val="26"/>
          <w:u w:val="single"/>
          <w:rtl w:val="0"/>
        </w:rPr>
        <w:t xml:space="preserve">An ethic of </w:t>
      </w:r>
      <w:r w:rsidDel="00000000" w:rsidR="00000000" w:rsidRPr="00000000">
        <w:rPr>
          <w:b w:val="1"/>
          <w:sz w:val="26"/>
          <w:szCs w:val="26"/>
          <w:highlight w:val="green"/>
          <w:u w:val="single"/>
          <w:rtl w:val="0"/>
        </w:rPr>
        <w:t xml:space="preserve">incommensurability</w:t>
      </w:r>
      <w:r w:rsidDel="00000000" w:rsidR="00000000" w:rsidRPr="00000000">
        <w:rPr>
          <w:b w:val="1"/>
          <w:sz w:val="26"/>
          <w:szCs w:val="26"/>
          <w:u w:val="single"/>
          <w:rtl w:val="0"/>
        </w:rPr>
        <w:t xml:space="preserve">, which guides moves that </w:t>
      </w:r>
      <w:r w:rsidDel="00000000" w:rsidR="00000000" w:rsidRPr="00000000">
        <w:rPr>
          <w:b w:val="1"/>
          <w:sz w:val="26"/>
          <w:szCs w:val="26"/>
          <w:highlight w:val="green"/>
          <w:u w:val="single"/>
          <w:rtl w:val="0"/>
        </w:rPr>
        <w:t xml:space="preserve">unsettle innocence</w:t>
      </w:r>
      <w:r w:rsidDel="00000000" w:rsidR="00000000" w:rsidRPr="00000000">
        <w:rPr>
          <w:b w:val="1"/>
          <w:sz w:val="26"/>
          <w:szCs w:val="26"/>
          <w:u w:val="single"/>
          <w:rtl w:val="0"/>
        </w:rPr>
        <w:t xml:space="preserve">, stands </w:t>
      </w:r>
      <w:r w:rsidDel="00000000" w:rsidR="00000000" w:rsidRPr="00000000">
        <w:rPr>
          <w:b w:val="1"/>
          <w:sz w:val="26"/>
          <w:szCs w:val="26"/>
          <w:highlight w:val="green"/>
          <w:u w:val="single"/>
          <w:rtl w:val="0"/>
        </w:rPr>
        <w:t xml:space="preserve">in contrast to</w:t>
      </w:r>
      <w:r w:rsidDel="00000000" w:rsidR="00000000" w:rsidRPr="00000000">
        <w:rPr>
          <w:b w:val="1"/>
          <w:sz w:val="26"/>
          <w:szCs w:val="26"/>
          <w:u w:val="single"/>
          <w:rtl w:val="0"/>
        </w:rPr>
        <w:t xml:space="preserve"> aims of </w:t>
      </w:r>
      <w:r w:rsidDel="00000000" w:rsidR="00000000" w:rsidRPr="00000000">
        <w:rPr>
          <w:b w:val="1"/>
          <w:sz w:val="26"/>
          <w:szCs w:val="26"/>
          <w:highlight w:val="green"/>
          <w:u w:val="single"/>
          <w:rtl w:val="0"/>
        </w:rPr>
        <w:t xml:space="preserve">reconciliation, which motivate</w:t>
      </w:r>
      <w:r w:rsidDel="00000000" w:rsidR="00000000" w:rsidRPr="00000000">
        <w:rPr>
          <w:b w:val="1"/>
          <w:sz w:val="26"/>
          <w:szCs w:val="26"/>
          <w:u w:val="single"/>
          <w:rtl w:val="0"/>
        </w:rPr>
        <w:t xml:space="preserve"> settler moves to </w:t>
      </w:r>
      <w:r w:rsidDel="00000000" w:rsidR="00000000" w:rsidRPr="00000000">
        <w:rPr>
          <w:b w:val="1"/>
          <w:sz w:val="26"/>
          <w:szCs w:val="26"/>
          <w:highlight w:val="green"/>
          <w:u w:val="single"/>
          <w:rtl w:val="0"/>
        </w:rPr>
        <w:t xml:space="preserve">innocence.</w:t>
      </w:r>
      <w:r w:rsidDel="00000000" w:rsidR="00000000" w:rsidRPr="00000000">
        <w:rPr>
          <w:sz w:val="14"/>
          <w:szCs w:val="14"/>
          <w:rtl w:val="0"/>
        </w:rPr>
        <w:t xml:space="preserve"> </w:t>
      </w:r>
      <w:r w:rsidDel="00000000" w:rsidR="00000000" w:rsidRPr="00000000">
        <w:rPr>
          <w:b w:val="1"/>
          <w:sz w:val="26"/>
          <w:szCs w:val="26"/>
          <w:u w:val="single"/>
          <w:rtl w:val="0"/>
        </w:rPr>
        <w:t xml:space="preserve">Reconciliation is about rescuing settler normalcy,</w:t>
      </w:r>
      <w:r w:rsidDel="00000000" w:rsidR="00000000" w:rsidRPr="00000000">
        <w:rPr>
          <w:sz w:val="14"/>
          <w:szCs w:val="14"/>
          <w:rtl w:val="0"/>
        </w:rPr>
        <w:t xml:space="preserve"> about rescuing a settler future. </w:t>
      </w:r>
      <w:r w:rsidDel="00000000" w:rsidR="00000000" w:rsidRPr="00000000">
        <w:rPr>
          <w:b w:val="1"/>
          <w:sz w:val="26"/>
          <w:szCs w:val="26"/>
          <w:highlight w:val="green"/>
          <w:u w:val="single"/>
          <w:rtl w:val="0"/>
        </w:rPr>
        <w:t xml:space="preserve">Reconciliation is concerned with</w:t>
      </w:r>
      <w:r w:rsidDel="00000000" w:rsidR="00000000" w:rsidRPr="00000000">
        <w:rPr>
          <w:b w:val="1"/>
          <w:sz w:val="26"/>
          <w:szCs w:val="26"/>
          <w:u w:val="single"/>
          <w:rtl w:val="0"/>
        </w:rPr>
        <w:t xml:space="preserve"> questions of what will decolonization look like? </w:t>
      </w:r>
      <w:r w:rsidDel="00000000" w:rsidR="00000000" w:rsidRPr="00000000">
        <w:rPr>
          <w:b w:val="1"/>
          <w:sz w:val="26"/>
          <w:szCs w:val="26"/>
          <w:highlight w:val="green"/>
          <w:u w:val="single"/>
          <w:rtl w:val="0"/>
        </w:rPr>
        <w:t xml:space="preserve">What</w:t>
      </w:r>
      <w:r w:rsidDel="00000000" w:rsidR="00000000" w:rsidRPr="00000000">
        <w:rPr>
          <w:b w:val="1"/>
          <w:sz w:val="26"/>
          <w:szCs w:val="26"/>
          <w:u w:val="single"/>
          <w:rtl w:val="0"/>
        </w:rPr>
        <w:t xml:space="preserve"> will </w:t>
      </w:r>
      <w:r w:rsidDel="00000000" w:rsidR="00000000" w:rsidRPr="00000000">
        <w:rPr>
          <w:b w:val="1"/>
          <w:sz w:val="26"/>
          <w:szCs w:val="26"/>
          <w:highlight w:val="green"/>
          <w:u w:val="single"/>
          <w:rtl w:val="0"/>
        </w:rPr>
        <w:t xml:space="preserve">happen after</w:t>
      </w:r>
      <w:r w:rsidDel="00000000" w:rsidR="00000000" w:rsidRPr="00000000">
        <w:rPr>
          <w:b w:val="1"/>
          <w:sz w:val="26"/>
          <w:szCs w:val="26"/>
          <w:u w:val="single"/>
          <w:rtl w:val="0"/>
        </w:rPr>
        <w:t xml:space="preserve"> abolition? What will be the consequences of decolonization for the settler?</w:t>
      </w:r>
      <w:r w:rsidDel="00000000" w:rsidR="00000000" w:rsidRPr="00000000">
        <w:rPr>
          <w:sz w:val="14"/>
          <w:szCs w:val="14"/>
          <w:rtl w:val="0"/>
        </w:rPr>
        <w:t xml:space="preserve"> </w:t>
      </w:r>
      <w:r w:rsidDel="00000000" w:rsidR="00000000" w:rsidRPr="00000000">
        <w:rPr>
          <w:b w:val="1"/>
          <w:sz w:val="26"/>
          <w:szCs w:val="26"/>
          <w:highlight w:val="green"/>
          <w:u w:val="single"/>
          <w:rtl w:val="0"/>
        </w:rPr>
        <w:t xml:space="preserve">Incommensurability acknowledges</w:t>
      </w:r>
      <w:r w:rsidDel="00000000" w:rsidR="00000000" w:rsidRPr="00000000">
        <w:rPr>
          <w:b w:val="1"/>
          <w:sz w:val="26"/>
          <w:szCs w:val="26"/>
          <w:u w:val="single"/>
          <w:rtl w:val="0"/>
        </w:rPr>
        <w:t xml:space="preserve"> that </w:t>
      </w:r>
      <w:r w:rsidDel="00000000" w:rsidR="00000000" w:rsidRPr="00000000">
        <w:rPr>
          <w:b w:val="1"/>
          <w:sz w:val="26"/>
          <w:szCs w:val="26"/>
          <w:highlight w:val="green"/>
          <w:u w:val="single"/>
          <w:rtl w:val="0"/>
        </w:rPr>
        <w:t xml:space="preserve">these questions need not</w:t>
      </w:r>
      <w:r w:rsidDel="00000000" w:rsidR="00000000" w:rsidRPr="00000000">
        <w:rPr>
          <w:b w:val="1"/>
          <w:sz w:val="26"/>
          <w:szCs w:val="26"/>
          <w:u w:val="single"/>
          <w:rtl w:val="0"/>
        </w:rPr>
        <w:t xml:space="preserve">, and perhaps cannot, </w:t>
      </w:r>
      <w:r w:rsidDel="00000000" w:rsidR="00000000" w:rsidRPr="00000000">
        <w:rPr>
          <w:b w:val="1"/>
          <w:sz w:val="26"/>
          <w:szCs w:val="26"/>
          <w:highlight w:val="green"/>
          <w:u w:val="single"/>
          <w:rtl w:val="0"/>
        </w:rPr>
        <w:t xml:space="preserve">be answered</w:t>
      </w:r>
      <w:r w:rsidDel="00000000" w:rsidR="00000000" w:rsidRPr="00000000">
        <w:rPr>
          <w:b w:val="1"/>
          <w:sz w:val="26"/>
          <w:szCs w:val="26"/>
          <w:u w:val="single"/>
          <w:rtl w:val="0"/>
        </w:rPr>
        <w:t xml:space="preserve"> in order </w:t>
      </w:r>
      <w:r w:rsidDel="00000000" w:rsidR="00000000" w:rsidRPr="00000000">
        <w:rPr>
          <w:b w:val="1"/>
          <w:sz w:val="26"/>
          <w:szCs w:val="26"/>
          <w:highlight w:val="green"/>
          <w:u w:val="single"/>
          <w:rtl w:val="0"/>
        </w:rPr>
        <w:t xml:space="preserve">for decolonization to exist as a framework.</w:t>
      </w:r>
      <w:r w:rsidDel="00000000" w:rsidR="00000000" w:rsidRPr="00000000">
        <w:rPr>
          <w:b w:val="1"/>
          <w:sz w:val="26"/>
          <w:szCs w:val="26"/>
          <w:u w:val="single"/>
          <w:rtl w:val="0"/>
        </w:rPr>
        <w:t xml:space="preserve"> We want to say, first, that </w:t>
      </w:r>
      <w:r w:rsidDel="00000000" w:rsidR="00000000" w:rsidRPr="00000000">
        <w:rPr>
          <w:b w:val="1"/>
          <w:sz w:val="26"/>
          <w:szCs w:val="26"/>
          <w:highlight w:val="green"/>
          <w:u w:val="single"/>
          <w:rtl w:val="0"/>
        </w:rPr>
        <w:t xml:space="preserve">decolonization is </w:t>
      </w:r>
      <w:r w:rsidDel="00000000" w:rsidR="00000000" w:rsidRPr="00000000">
        <w:rPr>
          <w:b w:val="1"/>
          <w:sz w:val="26"/>
          <w:szCs w:val="26"/>
          <w:u w:val="single"/>
          <w:rtl w:val="0"/>
        </w:rPr>
        <w:t xml:space="preserve">not obliged to answer those questions - decolonization is </w:t>
      </w:r>
      <w:r w:rsidDel="00000000" w:rsidR="00000000" w:rsidRPr="00000000">
        <w:rPr>
          <w:b w:val="1"/>
          <w:sz w:val="26"/>
          <w:szCs w:val="26"/>
          <w:highlight w:val="green"/>
          <w:u w:val="single"/>
          <w:rtl w:val="0"/>
        </w:rPr>
        <w:t xml:space="preserve">not accountable to </w:t>
      </w:r>
      <w:r w:rsidDel="00000000" w:rsidR="00000000" w:rsidRPr="00000000">
        <w:rPr>
          <w:b w:val="1"/>
          <w:sz w:val="26"/>
          <w:szCs w:val="26"/>
          <w:u w:val="single"/>
          <w:rtl w:val="0"/>
        </w:rPr>
        <w:t xml:space="preserve">settlers, or </w:t>
      </w:r>
      <w:r w:rsidDel="00000000" w:rsidR="00000000" w:rsidRPr="00000000">
        <w:rPr>
          <w:b w:val="1"/>
          <w:sz w:val="26"/>
          <w:szCs w:val="26"/>
          <w:highlight w:val="green"/>
          <w:u w:val="single"/>
          <w:rtl w:val="0"/>
        </w:rPr>
        <w:t xml:space="preserve">settler futurity</w:t>
      </w:r>
      <w:r w:rsidDel="00000000" w:rsidR="00000000" w:rsidRPr="00000000">
        <w:rPr>
          <w:b w:val="1"/>
          <w:sz w:val="26"/>
          <w:szCs w:val="26"/>
          <w:u w:val="single"/>
          <w:rtl w:val="0"/>
        </w:rPr>
        <w:t xml:space="preserve">. Decolonization </w:t>
      </w:r>
      <w:r w:rsidDel="00000000" w:rsidR="00000000" w:rsidRPr="00000000">
        <w:rPr>
          <w:b w:val="1"/>
          <w:sz w:val="26"/>
          <w:szCs w:val="26"/>
          <w:highlight w:val="green"/>
          <w:u w:val="single"/>
          <w:rtl w:val="0"/>
        </w:rPr>
        <w:t xml:space="preserve">is accountable to Indigenous </w:t>
      </w:r>
      <w:r w:rsidDel="00000000" w:rsidR="00000000" w:rsidRPr="00000000">
        <w:rPr>
          <w:b w:val="1"/>
          <w:sz w:val="26"/>
          <w:szCs w:val="26"/>
          <w:u w:val="single"/>
          <w:rtl w:val="0"/>
        </w:rPr>
        <w:t xml:space="preserve">sovereignty and </w:t>
      </w:r>
      <w:r w:rsidDel="00000000" w:rsidR="00000000" w:rsidRPr="00000000">
        <w:rPr>
          <w:b w:val="1"/>
          <w:sz w:val="26"/>
          <w:szCs w:val="26"/>
          <w:highlight w:val="green"/>
          <w:u w:val="single"/>
          <w:rtl w:val="0"/>
        </w:rPr>
        <w:t xml:space="preserve">futurity</w:t>
      </w:r>
      <w:r w:rsidDel="00000000" w:rsidR="00000000" w:rsidRPr="00000000">
        <w:rPr>
          <w:b w:val="1"/>
          <w:sz w:val="26"/>
          <w:szCs w:val="26"/>
          <w:u w:val="single"/>
          <w:rtl w:val="0"/>
        </w:rPr>
        <w:t xml:space="preserve">.</w:t>
      </w:r>
      <w:r w:rsidDel="00000000" w:rsidR="00000000" w:rsidRPr="00000000">
        <w:rPr>
          <w:sz w:val="14"/>
          <w:szCs w:val="14"/>
          <w:rtl w:val="0"/>
        </w:rPr>
        <w:t xml:space="preserve"> Still, we acknowledge the questions of those wary participants in Occupy Oakland and other settlers who want to know what decolonization will require of them. </w:t>
      </w:r>
      <w:r w:rsidDel="00000000" w:rsidR="00000000" w:rsidRPr="00000000">
        <w:rPr>
          <w:b w:val="1"/>
          <w:sz w:val="26"/>
          <w:szCs w:val="26"/>
          <w:u w:val="single"/>
          <w:rtl w:val="0"/>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w:t>
      </w:r>
      <w:r w:rsidDel="00000000" w:rsidR="00000000" w:rsidRPr="00000000">
        <w:rPr>
          <w:sz w:val="14"/>
          <w:szCs w:val="14"/>
          <w:rtl w:val="0"/>
        </w:rPr>
        <w:t xml:space="preserve"> But </w:t>
      </w:r>
      <w:r w:rsidDel="00000000" w:rsidR="00000000" w:rsidRPr="00000000">
        <w:rPr>
          <w:b w:val="1"/>
          <w:sz w:val="26"/>
          <w:szCs w:val="26"/>
          <w:highlight w:val="green"/>
          <w:u w:val="single"/>
          <w:rtl w:val="0"/>
        </w:rPr>
        <w:t xml:space="preserve">we will find out</w:t>
      </w:r>
      <w:r w:rsidDel="00000000" w:rsidR="00000000" w:rsidRPr="00000000">
        <w:rPr>
          <w:b w:val="1"/>
          <w:sz w:val="26"/>
          <w:szCs w:val="26"/>
          <w:u w:val="single"/>
          <w:rtl w:val="0"/>
        </w:rPr>
        <w:t xml:space="preserve"> the </w:t>
      </w:r>
      <w:r w:rsidDel="00000000" w:rsidR="00000000" w:rsidRPr="00000000">
        <w:rPr>
          <w:b w:val="1"/>
          <w:sz w:val="26"/>
          <w:szCs w:val="26"/>
          <w:highlight w:val="green"/>
          <w:u w:val="single"/>
          <w:rtl w:val="0"/>
        </w:rPr>
        <w:t xml:space="preserve">answers as we get there</w:t>
      </w:r>
      <w:r w:rsidDel="00000000" w:rsidR="00000000" w:rsidRPr="00000000">
        <w:rPr>
          <w:sz w:val="14"/>
          <w:szCs w:val="14"/>
          <w:highlight w:val="green"/>
          <w:rtl w:val="0"/>
        </w:rPr>
        <w:t xml:space="preserve">,</w:t>
      </w:r>
      <w:r w:rsidDel="00000000" w:rsidR="00000000" w:rsidRPr="00000000">
        <w:rPr>
          <w:sz w:val="14"/>
          <w:szCs w:val="14"/>
          <w:rtl w:val="0"/>
        </w:rPr>
        <w:t xml:space="preserve"> “in the exact measure that we can discern the movements which give [decolonization] historical form and content” (Fanon, 1963, p. 36). </w:t>
      </w:r>
      <w:r w:rsidDel="00000000" w:rsidR="00000000" w:rsidRPr="00000000">
        <w:rPr>
          <w:b w:val="1"/>
          <w:sz w:val="26"/>
          <w:szCs w:val="26"/>
          <w:u w:val="single"/>
          <w:rtl w:val="0"/>
        </w:rPr>
        <w:t xml:space="preserve">To fully enact an ethic of incommensurability means </w:t>
      </w:r>
      <w:r w:rsidDel="00000000" w:rsidR="00000000" w:rsidRPr="00000000">
        <w:rPr>
          <w:b w:val="1"/>
          <w:sz w:val="26"/>
          <w:szCs w:val="26"/>
          <w:highlight w:val="green"/>
          <w:u w:val="single"/>
          <w:rtl w:val="0"/>
        </w:rPr>
        <w:t xml:space="preserve">relinquish</w:t>
      </w:r>
      <w:r w:rsidDel="00000000" w:rsidR="00000000" w:rsidRPr="00000000">
        <w:rPr>
          <w:b w:val="1"/>
          <w:sz w:val="26"/>
          <w:szCs w:val="26"/>
          <w:u w:val="single"/>
          <w:rtl w:val="0"/>
        </w:rPr>
        <w:t xml:space="preserve">ing </w:t>
      </w:r>
      <w:r w:rsidDel="00000000" w:rsidR="00000000" w:rsidRPr="00000000">
        <w:rPr>
          <w:b w:val="1"/>
          <w:sz w:val="26"/>
          <w:szCs w:val="26"/>
          <w:highlight w:val="green"/>
          <w:u w:val="single"/>
          <w:rtl w:val="0"/>
        </w:rPr>
        <w:t xml:space="preserve">settler futurity</w:t>
      </w:r>
      <w:r w:rsidDel="00000000" w:rsidR="00000000" w:rsidRPr="00000000">
        <w:rPr>
          <w:b w:val="1"/>
          <w:sz w:val="26"/>
          <w:szCs w:val="26"/>
          <w:u w:val="single"/>
          <w:rtl w:val="0"/>
        </w:rPr>
        <w:t xml:space="preserve">, abandoning the hope that settlers may one day be commensurable to Native peoples.</w:t>
      </w:r>
      <w:r w:rsidDel="00000000" w:rsidR="00000000" w:rsidRPr="00000000">
        <w:rPr>
          <w:sz w:val="14"/>
          <w:szCs w:val="14"/>
          <w:rtl w:val="0"/>
        </w:rPr>
        <w:t xml:space="preserve"> It means </w:t>
      </w:r>
      <w:r w:rsidDel="00000000" w:rsidR="00000000" w:rsidRPr="00000000">
        <w:rPr>
          <w:b w:val="1"/>
          <w:sz w:val="26"/>
          <w:szCs w:val="26"/>
          <w:u w:val="single"/>
          <w:rtl w:val="0"/>
        </w:rPr>
        <w:t xml:space="preserve">removing the asterisks, periods, commas, apostrophes, the whereas’s, buts, and conditional clauses that punctuate decolonization and underwrite settler innocence. The </w:t>
      </w:r>
      <w:r w:rsidDel="00000000" w:rsidR="00000000" w:rsidRPr="00000000">
        <w:rPr>
          <w:b w:val="1"/>
          <w:sz w:val="26"/>
          <w:szCs w:val="26"/>
          <w:highlight w:val="green"/>
          <w:u w:val="single"/>
          <w:rtl w:val="0"/>
        </w:rPr>
        <w:t xml:space="preserve">Native futures</w:t>
      </w:r>
      <w:r w:rsidDel="00000000" w:rsidR="00000000" w:rsidRPr="00000000">
        <w:rPr>
          <w:b w:val="1"/>
          <w:sz w:val="26"/>
          <w:szCs w:val="26"/>
          <w:u w:val="single"/>
          <w:rtl w:val="0"/>
        </w:rPr>
        <w:t xml:space="preserve">, the lives to be lived </w:t>
      </w:r>
      <w:r w:rsidDel="00000000" w:rsidR="00000000" w:rsidRPr="00000000">
        <w:rPr>
          <w:b w:val="1"/>
          <w:sz w:val="26"/>
          <w:szCs w:val="26"/>
          <w:highlight w:val="green"/>
          <w:u w:val="single"/>
          <w:rtl w:val="0"/>
        </w:rPr>
        <w:t xml:space="preserve">once the settler nation is gone</w:t>
      </w:r>
      <w:r w:rsidDel="00000000" w:rsidR="00000000" w:rsidRPr="00000000">
        <w:rPr>
          <w:b w:val="1"/>
          <w:sz w:val="26"/>
          <w:szCs w:val="26"/>
          <w:u w:val="single"/>
          <w:rtl w:val="0"/>
        </w:rPr>
        <w:t xml:space="preserve"> - these </w:t>
      </w:r>
      <w:r w:rsidDel="00000000" w:rsidR="00000000" w:rsidRPr="00000000">
        <w:rPr>
          <w:b w:val="1"/>
          <w:sz w:val="26"/>
          <w:szCs w:val="26"/>
          <w:highlight w:val="green"/>
          <w:u w:val="single"/>
          <w:rtl w:val="0"/>
        </w:rPr>
        <w:t xml:space="preserve">are</w:t>
      </w:r>
      <w:r w:rsidDel="00000000" w:rsidR="00000000" w:rsidRPr="00000000">
        <w:rPr>
          <w:b w:val="1"/>
          <w:sz w:val="26"/>
          <w:szCs w:val="26"/>
          <w:u w:val="single"/>
          <w:rtl w:val="0"/>
        </w:rPr>
        <w:t xml:space="preserve"> the </w:t>
      </w:r>
      <w:r w:rsidDel="00000000" w:rsidR="00000000" w:rsidRPr="00000000">
        <w:rPr>
          <w:b w:val="1"/>
          <w:sz w:val="26"/>
          <w:szCs w:val="26"/>
          <w:highlight w:val="green"/>
          <w:u w:val="single"/>
          <w:rtl w:val="0"/>
        </w:rPr>
        <w:t xml:space="preserve">unwritten possibilities </w:t>
      </w:r>
      <w:r w:rsidDel="00000000" w:rsidR="00000000" w:rsidRPr="00000000">
        <w:rPr>
          <w:b w:val="1"/>
          <w:sz w:val="26"/>
          <w:szCs w:val="26"/>
          <w:u w:val="single"/>
          <w:rtl w:val="0"/>
        </w:rPr>
        <w:t xml:space="preserve">made possible by an ethic of incommensurability.</w:t>
      </w:r>
    </w:p>
    <w:p w:rsidR="00000000" w:rsidDel="00000000" w:rsidP="00000000" w:rsidRDefault="00000000" w:rsidRPr="00000000" w14:paraId="00000013">
      <w:pPr>
        <w:rPr>
          <w:i w:val="1"/>
        </w:rPr>
      </w:pPr>
      <w:r w:rsidDel="00000000" w:rsidR="00000000" w:rsidRPr="00000000">
        <w:rPr>
          <w:i w:val="1"/>
          <w:rtl w:val="0"/>
        </w:rPr>
        <w:t xml:space="preserve">when you take away the punctuation</w:t>
      </w:r>
    </w:p>
    <w:p w:rsidR="00000000" w:rsidDel="00000000" w:rsidP="00000000" w:rsidRDefault="00000000" w:rsidRPr="00000000" w14:paraId="00000014">
      <w:pPr>
        <w:rPr>
          <w:i w:val="1"/>
        </w:rPr>
      </w:pPr>
      <w:r w:rsidDel="00000000" w:rsidR="00000000" w:rsidRPr="00000000">
        <w:rPr>
          <w:i w:val="1"/>
          <w:rtl w:val="0"/>
        </w:rPr>
        <w:t xml:space="preserve">he says of</w:t>
      </w:r>
    </w:p>
    <w:p w:rsidR="00000000" w:rsidDel="00000000" w:rsidP="00000000" w:rsidRDefault="00000000" w:rsidRPr="00000000" w14:paraId="00000015">
      <w:pPr>
        <w:rPr>
          <w:i w:val="1"/>
        </w:rPr>
      </w:pPr>
      <w:r w:rsidDel="00000000" w:rsidR="00000000" w:rsidRPr="00000000">
        <w:rPr>
          <w:i w:val="1"/>
          <w:rtl w:val="0"/>
        </w:rPr>
        <w:t xml:space="preserve">lines lifted from the documents about military-occupied land</w:t>
      </w:r>
    </w:p>
    <w:p w:rsidR="00000000" w:rsidDel="00000000" w:rsidP="00000000" w:rsidRDefault="00000000" w:rsidRPr="00000000" w14:paraId="00000016">
      <w:pPr>
        <w:rPr>
          <w:i w:val="1"/>
        </w:rPr>
      </w:pPr>
      <w:r w:rsidDel="00000000" w:rsidR="00000000" w:rsidRPr="00000000">
        <w:rPr>
          <w:i w:val="1"/>
          <w:rtl w:val="0"/>
        </w:rPr>
        <w:t xml:space="preserve">its acreage and location</w:t>
      </w:r>
    </w:p>
    <w:p w:rsidR="00000000" w:rsidDel="00000000" w:rsidP="00000000" w:rsidRDefault="00000000" w:rsidRPr="00000000" w14:paraId="00000017">
      <w:pPr>
        <w:rPr>
          <w:i w:val="1"/>
        </w:rPr>
      </w:pPr>
      <w:r w:rsidDel="00000000" w:rsidR="00000000" w:rsidRPr="00000000">
        <w:rPr>
          <w:i w:val="1"/>
          <w:rtl w:val="0"/>
        </w:rPr>
        <w:t xml:space="preserve">you take away its finality</w:t>
      </w:r>
    </w:p>
    <w:p w:rsidR="00000000" w:rsidDel="00000000" w:rsidP="00000000" w:rsidRDefault="00000000" w:rsidRPr="00000000" w14:paraId="00000018">
      <w:pPr>
        <w:rPr>
          <w:i w:val="1"/>
        </w:rPr>
      </w:pPr>
      <w:r w:rsidDel="00000000" w:rsidR="00000000" w:rsidRPr="00000000">
        <w:rPr>
          <w:i w:val="1"/>
          <w:rtl w:val="0"/>
        </w:rPr>
        <w:t xml:space="preserve">opening the possibility of other futures</w:t>
      </w:r>
    </w:p>
    <w:p w:rsidR="00000000" w:rsidDel="00000000" w:rsidP="00000000" w:rsidRDefault="00000000" w:rsidRPr="00000000" w14:paraId="00000019">
      <w:pPr>
        <w:rPr/>
      </w:pPr>
      <w:r w:rsidDel="00000000" w:rsidR="00000000" w:rsidRPr="00000000">
        <w:rPr>
          <w:rtl w:val="0"/>
        </w:rPr>
        <w:t xml:space="preserve">-Craig Santos Perez, Chamoru scholar and poet (as quoted by Voeltz, 2012)</w:t>
      </w:r>
    </w:p>
    <w:p w:rsidR="00000000" w:rsidDel="00000000" w:rsidP="00000000" w:rsidRDefault="00000000" w:rsidRPr="00000000" w14:paraId="0000001A">
      <w:pPr>
        <w:rPr>
          <w:b w:val="1"/>
          <w:sz w:val="26"/>
          <w:szCs w:val="26"/>
          <w:highlight w:val="green"/>
          <w:u w:val="single"/>
        </w:rPr>
      </w:pPr>
      <w:r w:rsidDel="00000000" w:rsidR="00000000" w:rsidRPr="00000000">
        <w:rPr>
          <w:b w:val="1"/>
          <w:sz w:val="26"/>
          <w:szCs w:val="26"/>
          <w:u w:val="single"/>
          <w:rtl w:val="0"/>
        </w:rPr>
        <w:t xml:space="preserve">Decolonization offers a different perspective to human and civil rights based approaches to justice, an unsettling one, rather than a complementary one. </w:t>
      </w:r>
      <w:r w:rsidDel="00000000" w:rsidR="00000000" w:rsidRPr="00000000">
        <w:rPr>
          <w:b w:val="1"/>
          <w:sz w:val="26"/>
          <w:szCs w:val="26"/>
          <w:highlight w:val="green"/>
          <w:u w:val="single"/>
          <w:rtl w:val="0"/>
        </w:rPr>
        <w:t xml:space="preserve">Decolonization is not an “and”. It is an elsewhere.</w:t>
      </w:r>
    </w:p>
    <w:p w:rsidR="00000000" w:rsidDel="00000000" w:rsidP="00000000" w:rsidRDefault="00000000" w:rsidRPr="00000000" w14:paraId="0000001B">
      <w:pPr>
        <w:pStyle w:val="Heading4"/>
        <w:rPr/>
      </w:pPr>
      <w:r w:rsidDel="00000000" w:rsidR="00000000" w:rsidRPr="00000000">
        <w:rPr>
          <w:rtl w:val="0"/>
        </w:rPr>
        <w:t xml:space="preserve">Absent the alt, multiple ongoing extinctions become inevitable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59"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Mitchell 17</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 extinction is violence,” Worldly, 7-28-2017, </w:t>
      </w:r>
      <w:hyperlink r:id="rId7">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https://worldlyir.wordpress.com/2017/07/28/decolonizing-against-extinction-part-i-extinction-is-violence/)KMM</w:t>
        </w:r>
      </w:hyperlink>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Recut VM]</w:t>
      </w:r>
    </w:p>
    <w:p w:rsidR="00000000" w:rsidDel="00000000" w:rsidP="00000000" w:rsidRDefault="00000000" w:rsidRPr="00000000" w14:paraId="0000001D">
      <w:pPr>
        <w:rPr/>
      </w:pPr>
      <w:r w:rsidDel="00000000" w:rsidR="00000000" w:rsidRPr="00000000">
        <w:rPr>
          <w:b w:val="1"/>
          <w:sz w:val="26"/>
          <w:szCs w:val="26"/>
          <w:u w:val="single"/>
          <w:rtl w:val="0"/>
        </w:rPr>
        <w:t xml:space="preserve">Western scientists</w:t>
      </w:r>
      <w:r w:rsidDel="00000000" w:rsidR="00000000" w:rsidRPr="00000000">
        <w:rPr>
          <w:rtl w:val="0"/>
        </w:rPr>
        <w:t xml:space="preserve">* [BEGIN ENDNOTE] * see: (Barnosky et al 2011; Ceballos et al 2015; Régnier et al 2015; McCauley et al 2015; WWF 2016; Brook and Alroy 2017) [END ENDNOTE] </w:t>
      </w:r>
      <w:r w:rsidDel="00000000" w:rsidR="00000000" w:rsidRPr="00000000">
        <w:rPr>
          <w:b w:val="1"/>
          <w:sz w:val="26"/>
          <w:szCs w:val="26"/>
          <w:u w:val="single"/>
          <w:rtl w:val="0"/>
        </w:rPr>
        <w:t xml:space="preserve">are proclaiming the start of a ‘sixth mass extinction event’ that may involve the destruction of more than three quarters of earth’s currently-existing life forms</w:t>
      </w:r>
      <w:r w:rsidDel="00000000" w:rsidR="00000000" w:rsidRPr="00000000">
        <w:rPr>
          <w:sz w:val="14"/>
          <w:szCs w:val="14"/>
          <w:rtl w:val="0"/>
        </w:rPr>
        <w:t xml:space="preserve">. In their attempts to explain this phenomenon, </w:t>
      </w:r>
      <w:r w:rsidDel="00000000" w:rsidR="00000000" w:rsidRPr="00000000">
        <w:rPr>
          <w:b w:val="1"/>
          <w:sz w:val="26"/>
          <w:szCs w:val="26"/>
          <w:u w:val="single"/>
          <w:rtl w:val="0"/>
        </w:rPr>
        <w:t xml:space="preserve">most scientists have converged around four major, interlinked drivers: climate change, habitat destruction, species exchange, and the direct killing of plants and animals</w:t>
      </w:r>
      <w:r w:rsidDel="00000000" w:rsidR="00000000" w:rsidRPr="00000000">
        <w:rPr>
          <w:sz w:val="14"/>
          <w:szCs w:val="14"/>
          <w:rtl w:val="0"/>
        </w:rPr>
        <w:t xml:space="preserve">. In most cases, these drivers are understood as the unintended consequences of generic ‘human’ activity, and as a result of desirable trends such as development or urbanization (Wilson 2002; Barnosky 2014; Ceballos 2016). </w:t>
      </w:r>
      <w:r w:rsidDel="00000000" w:rsidR="00000000" w:rsidRPr="00000000">
        <w:rPr>
          <w:b w:val="1"/>
          <w:sz w:val="26"/>
          <w:szCs w:val="26"/>
          <w:u w:val="single"/>
          <w:rtl w:val="0"/>
        </w:rPr>
        <w:t xml:space="preserve">A crucial driver is missing from this list: transversal structural violence against Indigenous peoples and their relations, and colonial violence in particular</w:t>
      </w:r>
      <w:r w:rsidDel="00000000" w:rsidR="00000000" w:rsidRPr="00000000">
        <w:rPr>
          <w:sz w:val="14"/>
          <w:szCs w:val="14"/>
          <w:rtl w:val="0"/>
        </w:rPr>
        <w:t xml:space="preserve">. </w:t>
      </w:r>
      <w:r w:rsidDel="00000000" w:rsidR="00000000" w:rsidRPr="00000000">
        <w:rPr>
          <w:b w:val="1"/>
          <w:sz w:val="26"/>
          <w:szCs w:val="26"/>
          <w:u w:val="single"/>
          <w:rtl w:val="0"/>
        </w:rPr>
        <w:t xml:space="preserve">‘Structural violence’ involves systemic forms of harm, exclusion and discrimination that disproportionately affect particular groups, and which can take many forms (physical, psychological, economic, gendered and others). They are embedded in and expressed through political, cultural, economic and social structures</w:t>
      </w:r>
      <w:r w:rsidDel="00000000" w:rsidR="00000000" w:rsidRPr="00000000">
        <w:rPr>
          <w:sz w:val="14"/>
          <w:szCs w:val="14"/>
          <w:rtl w:val="0"/>
        </w:rPr>
        <w:t xml:space="preserve"> (Farmer 2009) </w:t>
      </w:r>
      <w:r w:rsidDel="00000000" w:rsidR="00000000" w:rsidRPr="00000000">
        <w:rPr>
          <w:b w:val="1"/>
          <w:sz w:val="26"/>
          <w:szCs w:val="26"/>
          <w:u w:val="single"/>
          <w:rtl w:val="0"/>
        </w:rPr>
        <w:t xml:space="preserve">that can persist across large spans of time and space</w:t>
      </w:r>
      <w:r w:rsidDel="00000000" w:rsidR="00000000" w:rsidRPr="00000000">
        <w:rPr>
          <w:sz w:val="14"/>
          <w:szCs w:val="14"/>
          <w:rtl w:val="0"/>
        </w:rPr>
        <w:t xml:space="preserve">. I use the term </w:t>
      </w:r>
      <w:r w:rsidDel="00000000" w:rsidR="00000000" w:rsidRPr="00000000">
        <w:rPr>
          <w:b w:val="1"/>
          <w:sz w:val="26"/>
          <w:szCs w:val="26"/>
          <w:u w:val="single"/>
          <w:rtl w:val="0"/>
        </w:rPr>
        <w:t xml:space="preserve">‘transversal’</w:t>
      </w:r>
      <w:r w:rsidDel="00000000" w:rsidR="00000000" w:rsidRPr="00000000">
        <w:rPr>
          <w:sz w:val="14"/>
          <w:szCs w:val="14"/>
          <w:rtl w:val="0"/>
        </w:rPr>
        <w:t xml:space="preserve"> to </w:t>
      </w:r>
      <w:r w:rsidDel="00000000" w:rsidR="00000000" w:rsidRPr="00000000">
        <w:rPr>
          <w:b w:val="1"/>
          <w:sz w:val="26"/>
          <w:szCs w:val="26"/>
          <w:u w:val="single"/>
          <w:rtl w:val="0"/>
        </w:rPr>
        <w:t xml:space="preserve">refer to forms of structural violence that extend across multiple boundaries – not only those of nation-states, but also other kinds of nations (human and otherwise), communities or kinship groups, and temporalities. Prime examples of transversal structural violence include: settler colonialism, colonial genocides</w:t>
      </w:r>
      <w:r w:rsidDel="00000000" w:rsidR="00000000" w:rsidRPr="00000000">
        <w:rPr>
          <w:sz w:val="14"/>
          <w:szCs w:val="14"/>
          <w:rtl w:val="0"/>
        </w:rPr>
        <w:t xml:space="preserve"> (Woolford et al 2014); </w:t>
      </w:r>
      <w:r w:rsidDel="00000000" w:rsidR="00000000" w:rsidRPr="00000000">
        <w:rPr>
          <w:b w:val="1"/>
          <w:sz w:val="26"/>
          <w:szCs w:val="26"/>
          <w:u w:val="single"/>
          <w:rtl w:val="0"/>
        </w:rPr>
        <w:t xml:space="preserve">environmental racism or ‘slow violence’, including toxification and pollution; and complexes of sexual, physical, communal, spiritual and land-based violence associated with the extractive industries</w:t>
      </w:r>
      <w:r w:rsidDel="00000000" w:rsidR="00000000" w:rsidRPr="00000000">
        <w:rPr>
          <w:sz w:val="14"/>
          <w:szCs w:val="14"/>
          <w:rtl w:val="0"/>
        </w:rPr>
        <w:t xml:space="preserve">. </w:t>
      </w:r>
      <w:r w:rsidDel="00000000" w:rsidR="00000000" w:rsidRPr="00000000">
        <w:rPr>
          <w:b w:val="1"/>
          <w:sz w:val="26"/>
          <w:szCs w:val="26"/>
          <w:u w:val="single"/>
          <w:rtl w:val="0"/>
        </w:rPr>
        <w:t xml:space="preserve">Each of these forms of violence is ecologically devastating, and their convergence in European projects of colonisation is even more so</w:t>
      </w:r>
      <w:r w:rsidDel="00000000" w:rsidR="00000000" w:rsidRPr="00000000">
        <w:rPr>
          <w:sz w:val="14"/>
          <w:szCs w:val="14"/>
          <w:rtl w:val="0"/>
        </w:rPr>
        <w:t xml:space="preserve">. Many formations of </w:t>
      </w:r>
      <w:r w:rsidDel="00000000" w:rsidR="00000000" w:rsidRPr="00000000">
        <w:rPr>
          <w:rFonts w:ascii="Calibri" w:cs="Calibri" w:eastAsia="Calibri" w:hAnsi="Calibri"/>
          <w:b w:val="1"/>
          <w:i w:val="0"/>
          <w:sz w:val="26"/>
          <w:szCs w:val="26"/>
          <w:highlight w:val="green"/>
          <w:u w:val="single"/>
          <w:rtl w:val="0"/>
        </w:rPr>
        <w:t xml:space="preserve">transversal structural violence</w:t>
      </w:r>
      <w:r w:rsidDel="00000000" w:rsidR="00000000" w:rsidRPr="00000000">
        <w:rPr>
          <w:b w:val="1"/>
          <w:sz w:val="26"/>
          <w:szCs w:val="26"/>
          <w:highlight w:val="green"/>
          <w:u w:val="single"/>
          <w:rtl w:val="0"/>
        </w:rPr>
        <w:t xml:space="preserve"> are </w:t>
      </w:r>
      <w:r w:rsidDel="00000000" w:rsidR="00000000" w:rsidRPr="00000000">
        <w:rPr>
          <w:rFonts w:ascii="Calibri" w:cs="Calibri" w:eastAsia="Calibri" w:hAnsi="Calibri"/>
          <w:b w:val="1"/>
          <w:i w:val="0"/>
          <w:sz w:val="26"/>
          <w:szCs w:val="26"/>
          <w:highlight w:val="green"/>
          <w:u w:val="single"/>
          <w:rtl w:val="0"/>
        </w:rPr>
        <w:t xml:space="preserve">significant causes</w:t>
      </w:r>
      <w:r w:rsidDel="00000000" w:rsidR="00000000" w:rsidRPr="00000000">
        <w:rPr>
          <w:b w:val="1"/>
          <w:sz w:val="26"/>
          <w:szCs w:val="26"/>
          <w:highlight w:val="green"/>
          <w:u w:val="single"/>
          <w:rtl w:val="0"/>
        </w:rPr>
        <w:t xml:space="preserve"> of</w:t>
      </w:r>
      <w:r w:rsidDel="00000000" w:rsidR="00000000" w:rsidRPr="00000000">
        <w:rPr>
          <w:b w:val="1"/>
          <w:sz w:val="26"/>
          <w:szCs w:val="26"/>
          <w:u w:val="single"/>
          <w:rtl w:val="0"/>
        </w:rPr>
        <w:t xml:space="preserve"> the so-called ‘four horsemen’ of </w:t>
      </w:r>
      <w:r w:rsidDel="00000000" w:rsidR="00000000" w:rsidRPr="00000000">
        <w:rPr>
          <w:rFonts w:ascii="Calibri" w:cs="Calibri" w:eastAsia="Calibri" w:hAnsi="Calibri"/>
          <w:b w:val="1"/>
          <w:i w:val="0"/>
          <w:sz w:val="26"/>
          <w:szCs w:val="26"/>
          <w:highlight w:val="green"/>
          <w:u w:val="single"/>
          <w:rtl w:val="0"/>
        </w:rPr>
        <w:t xml:space="preserve">extinction</w:t>
      </w:r>
      <w:r w:rsidDel="00000000" w:rsidR="00000000" w:rsidRPr="00000000">
        <w:rPr>
          <w:b w:val="1"/>
          <w:sz w:val="26"/>
          <w:szCs w:val="26"/>
          <w:u w:val="single"/>
          <w:rtl w:val="0"/>
        </w:rPr>
        <w:t xml:space="preserve"> mentioned above</w:t>
      </w:r>
      <w:r w:rsidDel="00000000" w:rsidR="00000000" w:rsidRPr="00000000">
        <w:rPr>
          <w:sz w:val="14"/>
          <w:szCs w:val="14"/>
          <w:rtl w:val="0"/>
        </w:rPr>
        <w:t xml:space="preserve">. For instance, </w:t>
      </w:r>
      <w:r w:rsidDel="00000000" w:rsidR="00000000" w:rsidRPr="00000000">
        <w:rPr>
          <w:b w:val="1"/>
          <w:sz w:val="26"/>
          <w:szCs w:val="26"/>
          <w:u w:val="single"/>
          <w:rtl w:val="0"/>
        </w:rPr>
        <w:t xml:space="preserve">‘direct </w:t>
      </w:r>
      <w:r w:rsidDel="00000000" w:rsidR="00000000" w:rsidRPr="00000000">
        <w:rPr>
          <w:b w:val="1"/>
          <w:sz w:val="26"/>
          <w:szCs w:val="26"/>
          <w:highlight w:val="green"/>
          <w:u w:val="single"/>
          <w:rtl w:val="0"/>
        </w:rPr>
        <w:t xml:space="preserve">killing’</w:t>
      </w:r>
      <w:r w:rsidDel="00000000" w:rsidR="00000000" w:rsidRPr="00000000">
        <w:rPr>
          <w:b w:val="1"/>
          <w:sz w:val="26"/>
          <w:szCs w:val="26"/>
          <w:u w:val="single"/>
          <w:rtl w:val="0"/>
        </w:rPr>
        <w:t xml:space="preserve"> is carried out </w:t>
      </w:r>
      <w:r w:rsidDel="00000000" w:rsidR="00000000" w:rsidRPr="00000000">
        <w:rPr>
          <w:b w:val="1"/>
          <w:sz w:val="26"/>
          <w:szCs w:val="26"/>
          <w:highlight w:val="green"/>
          <w:u w:val="single"/>
          <w:rtl w:val="0"/>
        </w:rPr>
        <w:t xml:space="preserve">to clear land</w:t>
      </w:r>
      <w:r w:rsidDel="00000000" w:rsidR="00000000" w:rsidRPr="00000000">
        <w:rPr>
          <w:b w:val="1"/>
          <w:sz w:val="26"/>
          <w:szCs w:val="26"/>
          <w:u w:val="single"/>
          <w:rtl w:val="0"/>
        </w:rPr>
        <w:t xml:space="preserve"> for settlement, </w:t>
      </w:r>
      <w:r w:rsidDel="00000000" w:rsidR="00000000" w:rsidRPr="00000000">
        <w:rPr>
          <w:b w:val="1"/>
          <w:sz w:val="26"/>
          <w:szCs w:val="26"/>
          <w:highlight w:val="green"/>
          <w:u w:val="single"/>
          <w:rtl w:val="0"/>
        </w:rPr>
        <w:t xml:space="preserve">and</w:t>
      </w:r>
      <w:r w:rsidDel="00000000" w:rsidR="00000000" w:rsidRPr="00000000">
        <w:rPr>
          <w:b w:val="1"/>
          <w:sz w:val="26"/>
          <w:szCs w:val="26"/>
          <w:u w:val="single"/>
          <w:rtl w:val="0"/>
        </w:rPr>
        <w:t xml:space="preserve"> it occurs as a result of ecological damage caused by </w:t>
      </w:r>
      <w:r w:rsidDel="00000000" w:rsidR="00000000" w:rsidRPr="00000000">
        <w:rPr>
          <w:b w:val="1"/>
          <w:sz w:val="26"/>
          <w:szCs w:val="26"/>
          <w:highlight w:val="green"/>
          <w:u w:val="single"/>
          <w:rtl w:val="0"/>
        </w:rPr>
        <w:t xml:space="preserve">resource extraction</w:t>
      </w:r>
      <w:r w:rsidDel="00000000" w:rsidR="00000000" w:rsidRPr="00000000">
        <w:rPr>
          <w:sz w:val="14"/>
          <w:szCs w:val="14"/>
          <w:highlight w:val="green"/>
          <w:rtl w:val="0"/>
        </w:rPr>
        <w:t xml:space="preserve">. </w:t>
      </w:r>
      <w:r w:rsidDel="00000000" w:rsidR="00000000" w:rsidRPr="00000000">
        <w:rPr>
          <w:rFonts w:ascii="Calibri" w:cs="Calibri" w:eastAsia="Calibri" w:hAnsi="Calibri"/>
          <w:b w:val="1"/>
          <w:i w:val="0"/>
          <w:sz w:val="26"/>
          <w:szCs w:val="26"/>
          <w:highlight w:val="green"/>
          <w:u w:val="single"/>
          <w:rtl w:val="0"/>
        </w:rPr>
        <w:t xml:space="preserve">Settler colonialism</w:t>
      </w:r>
      <w:r w:rsidDel="00000000" w:rsidR="00000000" w:rsidRPr="00000000">
        <w:rPr>
          <w:b w:val="1"/>
          <w:sz w:val="26"/>
          <w:szCs w:val="26"/>
          <w:u w:val="single"/>
          <w:rtl w:val="0"/>
        </w:rPr>
        <w:t xml:space="preserve">, carbon-based economies and regimes of environmental racism also support forms of socio-economic organization (for instance, </w:t>
      </w:r>
      <w:r w:rsidDel="00000000" w:rsidR="00000000" w:rsidRPr="00000000">
        <w:rPr>
          <w:b w:val="1"/>
          <w:sz w:val="26"/>
          <w:szCs w:val="26"/>
          <w:highlight w:val="green"/>
          <w:u w:val="single"/>
          <w:rtl w:val="0"/>
        </w:rPr>
        <w:t xml:space="preserve">carbon and energy-intensive</w:t>
      </w:r>
      <w:r w:rsidDel="00000000" w:rsidR="00000000" w:rsidRPr="00000000">
        <w:rPr>
          <w:b w:val="1"/>
          <w:sz w:val="26"/>
          <w:szCs w:val="26"/>
          <w:u w:val="single"/>
          <w:rtl w:val="0"/>
        </w:rPr>
        <w:t xml:space="preserve"> urbanized societies) that </w:t>
      </w:r>
      <w:r w:rsidDel="00000000" w:rsidR="00000000" w:rsidRPr="00000000">
        <w:rPr>
          <w:b w:val="1"/>
          <w:sz w:val="26"/>
          <w:szCs w:val="26"/>
          <w:highlight w:val="green"/>
          <w:u w:val="single"/>
          <w:rtl w:val="0"/>
        </w:rPr>
        <w:t xml:space="preserve">intensify </w:t>
      </w:r>
      <w:r w:rsidDel="00000000" w:rsidR="00000000" w:rsidRPr="00000000">
        <w:rPr>
          <w:rFonts w:ascii="Calibri" w:cs="Calibri" w:eastAsia="Calibri" w:hAnsi="Calibri"/>
          <w:b w:val="1"/>
          <w:i w:val="0"/>
          <w:sz w:val="26"/>
          <w:szCs w:val="26"/>
          <w:highlight w:val="green"/>
          <w:u w:val="single"/>
          <w:rtl w:val="0"/>
        </w:rPr>
        <w:t xml:space="preserve">climate change</w:t>
      </w:r>
      <w:r w:rsidDel="00000000" w:rsidR="00000000" w:rsidRPr="00000000">
        <w:rPr>
          <w:b w:val="1"/>
          <w:sz w:val="26"/>
          <w:szCs w:val="26"/>
          <w:highlight w:val="green"/>
          <w:u w:val="single"/>
          <w:rtl w:val="0"/>
        </w:rPr>
        <w:t xml:space="preserve"> and increase </w:t>
      </w:r>
      <w:r w:rsidDel="00000000" w:rsidR="00000000" w:rsidRPr="00000000">
        <w:rPr>
          <w:rFonts w:ascii="Calibri" w:cs="Calibri" w:eastAsia="Calibri" w:hAnsi="Calibri"/>
          <w:b w:val="1"/>
          <w:i w:val="0"/>
          <w:sz w:val="26"/>
          <w:szCs w:val="26"/>
          <w:highlight w:val="green"/>
          <w:u w:val="single"/>
          <w:rtl w:val="0"/>
        </w:rPr>
        <w:t xml:space="preserve">habitat destruction</w:t>
      </w:r>
      <w:r w:rsidDel="00000000" w:rsidR="00000000" w:rsidRPr="00000000">
        <w:rPr>
          <w:sz w:val="14"/>
          <w:szCs w:val="14"/>
          <w:rtl w:val="0"/>
        </w:rPr>
        <w:t xml:space="preserve">. Meanwhile, colonization has played a significant role in the ongoing transfer of life forms across the planet – whether unintentionally (e.g. the transfer of fish in the bilge water of ships); as an instrument of agricultural settlement (e.g. cattle ranching), or as a deliberate strategy of violence (e.g. smallpox). However, </w:t>
      </w:r>
      <w:r w:rsidDel="00000000" w:rsidR="00000000" w:rsidRPr="00000000">
        <w:rPr>
          <w:b w:val="1"/>
          <w:sz w:val="26"/>
          <w:szCs w:val="26"/>
          <w:u w:val="single"/>
          <w:rtl w:val="0"/>
        </w:rPr>
        <w:t xml:space="preserve">transversal structural violence is </w:t>
      </w:r>
      <w:r w:rsidDel="00000000" w:rsidR="00000000" w:rsidRPr="00000000">
        <w:rPr>
          <w:b w:val="1"/>
          <w:sz w:val="26"/>
          <w:szCs w:val="26"/>
          <w:highlight w:val="green"/>
          <w:u w:val="single"/>
          <w:rtl w:val="0"/>
        </w:rPr>
        <w:t xml:space="preserve">a </w:t>
      </w:r>
      <w:r w:rsidDel="00000000" w:rsidR="00000000" w:rsidRPr="00000000">
        <w:rPr>
          <w:rFonts w:ascii="Calibri" w:cs="Calibri" w:eastAsia="Calibri" w:hAnsi="Calibri"/>
          <w:b w:val="1"/>
          <w:i w:val="0"/>
          <w:sz w:val="26"/>
          <w:szCs w:val="26"/>
          <w:highlight w:val="green"/>
          <w:u w:val="single"/>
          <w:rtl w:val="0"/>
        </w:rPr>
        <w:t xml:space="preserve">driver of extinction</w:t>
      </w:r>
      <w:r w:rsidDel="00000000" w:rsidR="00000000" w:rsidRPr="00000000">
        <w:rPr>
          <w:b w:val="1"/>
          <w:sz w:val="26"/>
          <w:szCs w:val="26"/>
          <w:highlight w:val="green"/>
          <w:u w:val="single"/>
          <w:rtl w:val="0"/>
        </w:rPr>
        <w:t xml:space="preserve"> in itself</w:t>
      </w:r>
      <w:r w:rsidDel="00000000" w:rsidR="00000000" w:rsidRPr="00000000">
        <w:rPr>
          <w:b w:val="1"/>
          <w:sz w:val="26"/>
          <w:szCs w:val="26"/>
          <w:u w:val="single"/>
          <w:rtl w:val="0"/>
        </w:rPr>
        <w:t xml:space="preserve">, with its own distinct manifestations. First, it involves the disruption or severance of relations and kinship structures between humancommunities and other life forms, and the dissolution of Indigenous systems of governance, laws and protocols that have co-created and sustained plural worlds over millennia</w:t>
      </w:r>
      <w:r w:rsidDel="00000000" w:rsidR="00000000" w:rsidRPr="00000000">
        <w:rPr>
          <w:sz w:val="14"/>
          <w:szCs w:val="14"/>
          <w:rtl w:val="0"/>
        </w:rPr>
        <w:t xml:space="preserve"> (Borrows 2010; Atleo 2012; Kimmerer 2013). </w:t>
      </w:r>
      <w:r w:rsidDel="00000000" w:rsidR="00000000" w:rsidRPr="00000000">
        <w:rPr>
          <w:b w:val="1"/>
          <w:sz w:val="26"/>
          <w:szCs w:val="26"/>
          <w:u w:val="single"/>
          <w:rtl w:val="0"/>
        </w:rPr>
        <w:t xml:space="preserve">Second, the destruction of Indigenous knowledges through policies of assimilation, expropriation, cultural appropriation and other strategies undermines these forms of order and the relationships they nurture</w:t>
      </w:r>
      <w:r w:rsidDel="00000000" w:rsidR="00000000" w:rsidRPr="00000000">
        <w:rPr>
          <w:sz w:val="14"/>
          <w:szCs w:val="14"/>
          <w:rtl w:val="0"/>
        </w:rPr>
        <w:t xml:space="preserve">. </w:t>
      </w:r>
      <w:r w:rsidDel="00000000" w:rsidR="00000000" w:rsidRPr="00000000">
        <w:rPr>
          <w:b w:val="1"/>
          <w:sz w:val="26"/>
          <w:szCs w:val="26"/>
          <w:u w:val="single"/>
          <w:rtl w:val="0"/>
        </w:rPr>
        <w:t xml:space="preserve">Third, the displacement of and/or restricted access to land by Indigenous peoples </w:t>
      </w:r>
      <w:r w:rsidDel="00000000" w:rsidR="00000000" w:rsidRPr="00000000">
        <w:rPr>
          <w:b w:val="1"/>
          <w:sz w:val="26"/>
          <w:szCs w:val="26"/>
          <w:highlight w:val="green"/>
          <w:u w:val="single"/>
          <w:rtl w:val="0"/>
        </w:rPr>
        <w:t xml:space="preserve">interferes with practices of caring for land</w:t>
      </w:r>
      <w:r w:rsidDel="00000000" w:rsidR="00000000" w:rsidRPr="00000000">
        <w:rPr>
          <w:b w:val="1"/>
          <w:sz w:val="26"/>
          <w:szCs w:val="26"/>
          <w:u w:val="single"/>
          <w:rtl w:val="0"/>
        </w:rPr>
        <w:t xml:space="preserve"> or Country that are </w:t>
      </w:r>
      <w:r w:rsidDel="00000000" w:rsidR="00000000" w:rsidRPr="00000000">
        <w:rPr>
          <w:rFonts w:ascii="Calibri" w:cs="Calibri" w:eastAsia="Calibri" w:hAnsi="Calibri"/>
          <w:b w:val="1"/>
          <w:i w:val="0"/>
          <w:sz w:val="26"/>
          <w:szCs w:val="26"/>
          <w:highlight w:val="green"/>
          <w:u w:val="single"/>
          <w:rtl w:val="0"/>
        </w:rPr>
        <w:t xml:space="preserve">necessary for the survival of humans and other life forms</w:t>
      </w:r>
      <w:r w:rsidDel="00000000" w:rsidR="00000000" w:rsidRPr="00000000">
        <w:rPr>
          <w:sz w:val="14"/>
          <w:szCs w:val="14"/>
          <w:rtl w:val="0"/>
        </w:rPr>
        <w:t xml:space="preserve"> (Bawaka Country 2015). </w:t>
      </w:r>
      <w:r w:rsidDel="00000000" w:rsidR="00000000" w:rsidRPr="00000000">
        <w:rPr>
          <w:b w:val="1"/>
          <w:sz w:val="26"/>
          <w:szCs w:val="26"/>
          <w:u w:val="single"/>
          <w:rtl w:val="0"/>
        </w:rPr>
        <w:t xml:space="preserve">Colonial genocides embody all of these forms of destruction </w:t>
      </w:r>
      <w:r w:rsidDel="00000000" w:rsidR="00000000" w:rsidRPr="00000000">
        <w:rPr>
          <w:b w:val="1"/>
          <w:sz w:val="26"/>
          <w:szCs w:val="26"/>
          <w:highlight w:val="green"/>
          <w:u w:val="single"/>
          <w:rtl w:val="0"/>
        </w:rPr>
        <w:t xml:space="preserve">by </w:t>
      </w:r>
      <w:r w:rsidDel="00000000" w:rsidR="00000000" w:rsidRPr="00000000">
        <w:rPr>
          <w:rFonts w:ascii="Calibri" w:cs="Calibri" w:eastAsia="Calibri" w:hAnsi="Calibri"/>
          <w:b w:val="1"/>
          <w:i w:val="0"/>
          <w:sz w:val="26"/>
          <w:szCs w:val="26"/>
          <w:highlight w:val="green"/>
          <w:u w:val="single"/>
          <w:rtl w:val="0"/>
        </w:rPr>
        <w:t xml:space="preserve">killing</w:t>
      </w:r>
      <w:r w:rsidDel="00000000" w:rsidR="00000000" w:rsidRPr="00000000">
        <w:rPr>
          <w:b w:val="1"/>
          <w:sz w:val="26"/>
          <w:szCs w:val="26"/>
          <w:highlight w:val="green"/>
          <w:u w:val="single"/>
          <w:rtl w:val="0"/>
        </w:rPr>
        <w:t xml:space="preserve"> or </w:t>
      </w:r>
      <w:r w:rsidDel="00000000" w:rsidR="00000000" w:rsidRPr="00000000">
        <w:rPr>
          <w:rFonts w:ascii="Calibri" w:cs="Calibri" w:eastAsia="Calibri" w:hAnsi="Calibri"/>
          <w:b w:val="1"/>
          <w:i w:val="0"/>
          <w:sz w:val="26"/>
          <w:szCs w:val="26"/>
          <w:highlight w:val="green"/>
          <w:u w:val="single"/>
          <w:rtl w:val="0"/>
        </w:rPr>
        <w:t xml:space="preserve">displacing</w:t>
      </w:r>
      <w:r w:rsidDel="00000000" w:rsidR="00000000" w:rsidRPr="00000000">
        <w:rPr>
          <w:b w:val="1"/>
          <w:sz w:val="26"/>
          <w:szCs w:val="26"/>
          <w:highlight w:val="green"/>
          <w:u w:val="single"/>
          <w:rtl w:val="0"/>
        </w:rPr>
        <w:t xml:space="preserve"> Indigenous communities</w:t>
      </w:r>
      <w:r w:rsidDel="00000000" w:rsidR="00000000" w:rsidRPr="00000000">
        <w:rPr>
          <w:b w:val="1"/>
          <w:sz w:val="26"/>
          <w:szCs w:val="26"/>
          <w:u w:val="single"/>
          <w:rtl w:val="0"/>
        </w:rPr>
        <w:t xml:space="preserve">, undermining Indigenous modes of governance and kinship systems, systematically </w:t>
      </w:r>
      <w:r w:rsidDel="00000000" w:rsidR="00000000" w:rsidRPr="00000000">
        <w:rPr>
          <w:rFonts w:ascii="Calibri" w:cs="Calibri" w:eastAsia="Calibri" w:hAnsi="Calibri"/>
          <w:b w:val="1"/>
          <w:i w:val="0"/>
          <w:sz w:val="26"/>
          <w:szCs w:val="26"/>
          <w:highlight w:val="green"/>
          <w:u w:val="single"/>
          <w:rtl w:val="0"/>
        </w:rPr>
        <w:t xml:space="preserve">destroying relationships</w:t>
      </w:r>
      <w:r w:rsidDel="00000000" w:rsidR="00000000" w:rsidRPr="00000000">
        <w:rPr>
          <w:b w:val="1"/>
          <w:sz w:val="26"/>
          <w:szCs w:val="26"/>
          <w:highlight w:val="green"/>
          <w:u w:val="single"/>
          <w:rtl w:val="0"/>
        </w:rPr>
        <w:t xml:space="preserve"> between life forms and </w:t>
      </w:r>
      <w:r w:rsidDel="00000000" w:rsidR="00000000" w:rsidRPr="00000000">
        <w:rPr>
          <w:rFonts w:ascii="Calibri" w:cs="Calibri" w:eastAsia="Calibri" w:hAnsi="Calibri"/>
          <w:b w:val="1"/>
          <w:i w:val="0"/>
          <w:sz w:val="26"/>
          <w:szCs w:val="26"/>
          <w:highlight w:val="green"/>
          <w:u w:val="single"/>
          <w:rtl w:val="0"/>
        </w:rPr>
        <w:t xml:space="preserve">erasing knowledge</w:t>
      </w:r>
      <w:r w:rsidDel="00000000" w:rsidR="00000000" w:rsidRPr="00000000">
        <w:rPr>
          <w:b w:val="1"/>
          <w:sz w:val="26"/>
          <w:szCs w:val="26"/>
          <w:u w:val="single"/>
          <w:rtl w:val="0"/>
        </w:rPr>
        <w:t xml:space="preserve">. All of these modes of violence weaken co-constitutive relationships between Indigenous communities, other life forms and ecosystems that have enabled their collaborative survival. This results in disruptions to ecosystems – and climate</w:t>
      </w:r>
      <w:r w:rsidDel="00000000" w:rsidR="00000000" w:rsidRPr="00000000">
        <w:rPr>
          <w:sz w:val="14"/>
          <w:szCs w:val="14"/>
          <w:rtl w:val="0"/>
        </w:rPr>
        <w:t xml:space="preserve"> – that Potawatomi scholar Kyle Powys Whyte (2016) has recently argued would have been considered a dystopia by his Ancestors. In other words, </w:t>
      </w:r>
      <w:r w:rsidDel="00000000" w:rsidR="00000000" w:rsidRPr="00000000">
        <w:rPr>
          <w:b w:val="1"/>
          <w:sz w:val="26"/>
          <w:szCs w:val="26"/>
          <w:u w:val="single"/>
          <w:rtl w:val="0"/>
        </w:rPr>
        <w:t xml:space="preserve">transversal structural violence, and colonial violence in particular, are fundamental drivers of global patterns of extinction</w:t>
      </w:r>
      <w:r w:rsidDel="00000000" w:rsidR="00000000" w:rsidRPr="00000000">
        <w:rPr>
          <w:sz w:val="14"/>
          <w:szCs w:val="14"/>
          <w:rtl w:val="0"/>
        </w:rPr>
        <w:t xml:space="preserve">. It stands to reason, then, that </w:t>
      </w:r>
      <w:r w:rsidDel="00000000" w:rsidR="00000000" w:rsidRPr="00000000">
        <w:rPr>
          <w:rFonts w:ascii="Calibri" w:cs="Calibri" w:eastAsia="Calibri" w:hAnsi="Calibri"/>
          <w:b w:val="1"/>
          <w:i w:val="0"/>
          <w:sz w:val="26"/>
          <w:szCs w:val="26"/>
          <w:highlight w:val="green"/>
          <w:u w:val="single"/>
          <w:rtl w:val="0"/>
        </w:rPr>
        <w:t xml:space="preserve">responses</w:t>
      </w:r>
      <w:r w:rsidDel="00000000" w:rsidR="00000000" w:rsidRPr="00000000">
        <w:rPr>
          <w:b w:val="1"/>
          <w:sz w:val="26"/>
          <w:szCs w:val="26"/>
          <w:highlight w:val="green"/>
          <w:u w:val="single"/>
          <w:rtl w:val="0"/>
        </w:rPr>
        <w:t xml:space="preserve"> to extinction that focus on </w:t>
      </w:r>
      <w:r w:rsidDel="00000000" w:rsidR="00000000" w:rsidRPr="00000000">
        <w:rPr>
          <w:rFonts w:ascii="Calibri" w:cs="Calibri" w:eastAsia="Calibri" w:hAnsi="Calibri"/>
          <w:b w:val="1"/>
          <w:i w:val="0"/>
          <w:sz w:val="26"/>
          <w:szCs w:val="26"/>
          <w:highlight w:val="green"/>
          <w:u w:val="single"/>
          <w:rtl w:val="0"/>
        </w:rPr>
        <w:t xml:space="preserve">managing</w:t>
      </w:r>
      <w:r w:rsidDel="00000000" w:rsidR="00000000" w:rsidRPr="00000000">
        <w:rPr>
          <w:sz w:val="14"/>
          <w:szCs w:val="14"/>
          <w:rtl w:val="0"/>
        </w:rPr>
        <w:t xml:space="preserve"> endangered species or </w:t>
      </w:r>
      <w:r w:rsidDel="00000000" w:rsidR="00000000" w:rsidRPr="00000000">
        <w:rPr>
          <w:rFonts w:ascii="Calibri" w:cs="Calibri" w:eastAsia="Calibri" w:hAnsi="Calibri"/>
          <w:b w:val="1"/>
          <w:i w:val="0"/>
          <w:sz w:val="26"/>
          <w:szCs w:val="26"/>
          <w:highlight w:val="green"/>
          <w:u w:val="single"/>
          <w:rtl w:val="0"/>
        </w:rPr>
        <w:t xml:space="preserve">populations</w:t>
      </w:r>
      <w:r w:rsidDel="00000000" w:rsidR="00000000" w:rsidRPr="00000000">
        <w:rPr>
          <w:sz w:val="14"/>
          <w:szCs w:val="14"/>
          <w:rtl w:val="0"/>
        </w:rPr>
        <w:t xml:space="preserve">, or ‘backing up’ genetic material, </w:t>
      </w:r>
      <w:r w:rsidDel="00000000" w:rsidR="00000000" w:rsidRPr="00000000">
        <w:rPr>
          <w:b w:val="1"/>
          <w:sz w:val="26"/>
          <w:szCs w:val="26"/>
          <w:highlight w:val="green"/>
          <w:u w:val="single"/>
          <w:rtl w:val="0"/>
        </w:rPr>
        <w:t xml:space="preserve">are </w:t>
      </w:r>
      <w:r w:rsidDel="00000000" w:rsidR="00000000" w:rsidRPr="00000000">
        <w:rPr>
          <w:rFonts w:ascii="Calibri" w:cs="Calibri" w:eastAsia="Calibri" w:hAnsi="Calibri"/>
          <w:b w:val="1"/>
          <w:i w:val="0"/>
          <w:sz w:val="26"/>
          <w:szCs w:val="26"/>
          <w:highlight w:val="green"/>
          <w:u w:val="single"/>
          <w:rtl w:val="0"/>
        </w:rPr>
        <w:t xml:space="preserve">insufficient</w:t>
      </w:r>
      <w:r w:rsidDel="00000000" w:rsidR="00000000" w:rsidRPr="00000000">
        <w:rPr>
          <w:b w:val="1"/>
          <w:sz w:val="26"/>
          <w:szCs w:val="26"/>
          <w:u w:val="single"/>
          <w:rtl w:val="0"/>
        </w:rPr>
        <w:t xml:space="preserve">: they </w:t>
      </w:r>
      <w:r w:rsidDel="00000000" w:rsidR="00000000" w:rsidRPr="00000000">
        <w:rPr>
          <w:rFonts w:ascii="Calibri" w:cs="Calibri" w:eastAsia="Calibri" w:hAnsi="Calibri"/>
          <w:b w:val="1"/>
          <w:i w:val="0"/>
          <w:sz w:val="26"/>
          <w:szCs w:val="26"/>
          <w:highlight w:val="green"/>
          <w:u w:val="single"/>
          <w:rtl w:val="0"/>
        </w:rPr>
        <w:t xml:space="preserve">leave</w:t>
      </w:r>
      <w:r w:rsidDel="00000000" w:rsidR="00000000" w:rsidRPr="00000000">
        <w:rPr>
          <w:rFonts w:ascii="Calibri" w:cs="Calibri" w:eastAsia="Calibri" w:hAnsi="Calibri"/>
          <w:b w:val="1"/>
          <w:i w:val="0"/>
          <w:sz w:val="26"/>
          <w:szCs w:val="26"/>
          <w:u w:val="single"/>
          <w:rtl w:val="0"/>
        </w:rPr>
        <w:t xml:space="preserve"> the </w:t>
      </w:r>
      <w:r w:rsidDel="00000000" w:rsidR="00000000" w:rsidRPr="00000000">
        <w:rPr>
          <w:rFonts w:ascii="Calibri" w:cs="Calibri" w:eastAsia="Calibri" w:hAnsi="Calibri"/>
          <w:b w:val="1"/>
          <w:i w:val="0"/>
          <w:sz w:val="26"/>
          <w:szCs w:val="26"/>
          <w:highlight w:val="green"/>
          <w:u w:val="single"/>
          <w:rtl w:val="0"/>
        </w:rPr>
        <w:t xml:space="preserve">structures of violence intact</w:t>
      </w:r>
      <w:r w:rsidDel="00000000" w:rsidR="00000000" w:rsidRPr="00000000">
        <w:rPr>
          <w:b w:val="1"/>
          <w:sz w:val="26"/>
          <w:szCs w:val="26"/>
          <w:highlight w:val="green"/>
          <w:u w:val="single"/>
          <w:rtl w:val="0"/>
        </w:rPr>
        <w:t xml:space="preserve"> and</w:t>
      </w:r>
      <w:r w:rsidDel="00000000" w:rsidR="00000000" w:rsidRPr="00000000">
        <w:rPr>
          <w:b w:val="1"/>
          <w:sz w:val="26"/>
          <w:szCs w:val="26"/>
          <w:u w:val="single"/>
          <w:rtl w:val="0"/>
        </w:rPr>
        <w:t xml:space="preserve"> may </w:t>
      </w:r>
      <w:r w:rsidDel="00000000" w:rsidR="00000000" w:rsidRPr="00000000">
        <w:rPr>
          <w:rFonts w:ascii="Calibri" w:cs="Calibri" w:eastAsia="Calibri" w:hAnsi="Calibri"/>
          <w:b w:val="1"/>
          <w:i w:val="0"/>
          <w:sz w:val="26"/>
          <w:szCs w:val="26"/>
          <w:highlight w:val="green"/>
          <w:u w:val="single"/>
          <w:rtl w:val="0"/>
        </w:rPr>
        <w:t xml:space="preserve">add to their power</w:t>
      </w:r>
      <w:r w:rsidDel="00000000" w:rsidR="00000000" w:rsidRPr="00000000">
        <w:rPr>
          <w:b w:val="1"/>
          <w:sz w:val="26"/>
          <w:szCs w:val="26"/>
          <w:u w:val="single"/>
          <w:rtl w:val="0"/>
        </w:rPr>
        <w:t xml:space="preserve">. Instead, efforts to address extinction need to focus on identifying, confronting and dismantling these formations of violence, and on restoring or strengthening the relations they sever</w:t>
      </w:r>
      <w:r w:rsidDel="00000000" w:rsidR="00000000" w:rsidRPr="00000000">
        <w:rPr>
          <w:sz w:val="14"/>
          <w:szCs w:val="14"/>
          <w:rtl w:val="0"/>
        </w:rPr>
        <w:t xml:space="preserve">. Yet responses to global patterns of extinction are overwhelmingly rooted in Western scientific concepts of conservation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conservation strategies often involve displacing Indigenous peoples from the land that they care for (Jago 2017, Brockington and Igoe 2006), or curtailing of processes such as subsistence hunting, fishing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they ultimately instrumentalize fragments of Indigenous knowledge systems (for instance, data on climatic change) to test or support Western approaches. As such, they leave the structures of colonization and other forms of transversal structural violence untouched, and may even exacerbate them. All of this suggests that </w:t>
      </w:r>
      <w:r w:rsidDel="00000000" w:rsidR="00000000" w:rsidRPr="00000000">
        <w:rPr>
          <w:rFonts w:ascii="Calibri" w:cs="Calibri" w:eastAsia="Calibri" w:hAnsi="Calibri"/>
          <w:b w:val="1"/>
          <w:i w:val="0"/>
          <w:sz w:val="26"/>
          <w:szCs w:val="26"/>
          <w:highlight w:val="green"/>
          <w:u w:val="single"/>
          <w:rtl w:val="0"/>
        </w:rPr>
        <w:t xml:space="preserve">confronting global patterns of extinction calls for decolonization</w:t>
      </w:r>
      <w:r w:rsidDel="00000000" w:rsidR="00000000" w:rsidRPr="00000000">
        <w:rPr>
          <w:b w:val="1"/>
          <w:sz w:val="26"/>
          <w:szCs w:val="26"/>
          <w:u w:val="single"/>
          <w:rtl w:val="0"/>
        </w:rPr>
        <w:t xml:space="preserve"> and other ethos that work to eliminate transversal structural violence – and I don’t mean this metaphorically. Enabling the restoration of relations that can enable the ongoing flourishing of life on earth will </w:t>
      </w:r>
      <w:r w:rsidDel="00000000" w:rsidR="00000000" w:rsidRPr="00000000">
        <w:rPr>
          <w:rFonts w:ascii="Calibri" w:cs="Calibri" w:eastAsia="Calibri" w:hAnsi="Calibri"/>
          <w:b w:val="1"/>
          <w:i w:val="0"/>
          <w:sz w:val="26"/>
          <w:szCs w:val="26"/>
          <w:highlight w:val="green"/>
          <w:u w:val="single"/>
          <w:rtl w:val="0"/>
        </w:rPr>
        <w:t xml:space="preserve">require the transfer of land and power</w:t>
      </w:r>
      <w:r w:rsidDel="00000000" w:rsidR="00000000" w:rsidRPr="00000000">
        <w:rPr>
          <w:rFonts w:ascii="Calibri" w:cs="Calibri" w:eastAsia="Calibri" w:hAnsi="Calibri"/>
          <w:b w:val="1"/>
          <w:i w:val="0"/>
          <w:sz w:val="26"/>
          <w:szCs w:val="26"/>
          <w:u w:val="single"/>
          <w:rtl w:val="0"/>
        </w:rPr>
        <w:t xml:space="preserve"> back </w:t>
      </w:r>
      <w:r w:rsidDel="00000000" w:rsidR="00000000" w:rsidRPr="00000000">
        <w:rPr>
          <w:rFonts w:ascii="Calibri" w:cs="Calibri" w:eastAsia="Calibri" w:hAnsi="Calibri"/>
          <w:b w:val="1"/>
          <w:i w:val="0"/>
          <w:sz w:val="26"/>
          <w:szCs w:val="26"/>
          <w:highlight w:val="green"/>
          <w:u w:val="single"/>
          <w:rtl w:val="0"/>
        </w:rPr>
        <w:t xml:space="preserve">into plural Indigenous peoples</w:t>
      </w:r>
      <w:r w:rsidDel="00000000" w:rsidR="00000000" w:rsidRPr="00000000">
        <w:rPr>
          <w:b w:val="1"/>
          <w:sz w:val="26"/>
          <w:szCs w:val="26"/>
          <w:u w:val="single"/>
          <w:rtl w:val="0"/>
        </w:rPr>
        <w:t xml:space="preserve"> and their distinct modes of sovereignty, law and governance (</w:t>
      </w:r>
      <w:r w:rsidDel="00000000" w:rsidR="00000000" w:rsidRPr="00000000">
        <w:rPr>
          <w:rFonts w:ascii="Calibri" w:cs="Calibri" w:eastAsia="Calibri" w:hAnsi="Calibri"/>
          <w:b w:val="1"/>
          <w:i w:val="0"/>
          <w:sz w:val="26"/>
          <w:szCs w:val="26"/>
          <w:u w:val="single"/>
          <w:rtl w:val="0"/>
        </w:rPr>
        <w:t xml:space="preserve">Tuck and Yang 2012</w:t>
      </w:r>
      <w:r w:rsidDel="00000000" w:rsidR="00000000" w:rsidRPr="00000000">
        <w:rPr>
          <w:b w:val="1"/>
          <w:sz w:val="26"/>
          <w:szCs w:val="26"/>
          <w:u w:val="single"/>
          <w:rtl w:val="0"/>
        </w:rPr>
        <w:t xml:space="preserve">)</w:t>
      </w:r>
      <w:r w:rsidDel="00000000" w:rsidR="00000000" w:rsidRPr="00000000">
        <w:rPr>
          <w:sz w:val="14"/>
          <w:szCs w:val="14"/>
          <w:rtl w:val="0"/>
        </w:rPr>
        <w:t xml:space="preserve">. </w:t>
      </w:r>
      <w:r w:rsidDel="00000000" w:rsidR="00000000" w:rsidRPr="00000000">
        <w:rPr>
          <w:b w:val="1"/>
          <w:sz w:val="26"/>
          <w:szCs w:val="26"/>
          <w:u w:val="single"/>
          <w:rtl w:val="0"/>
        </w:rPr>
        <w:t xml:space="preserve">These relationships and forms of order have enabled plural Indigenous peoples and their multitude of relations to co-flourish for millennia, including through periods of rapid climate change, and they are needed to ensure the continuation of this co-flourishing. This means that decolonization is not simply related to global patterns of extinction: it is </w:t>
      </w:r>
      <w:r w:rsidDel="00000000" w:rsidR="00000000" w:rsidRPr="00000000">
        <w:rPr>
          <w:b w:val="1"/>
          <w:sz w:val="26"/>
          <w:szCs w:val="26"/>
          <w:highlight w:val="green"/>
          <w:u w:val="single"/>
          <w:rtl w:val="0"/>
        </w:rPr>
        <w:t xml:space="preserve">necessary to ensuring the ongoingness of plural life forms on earth</w:t>
      </w:r>
      <w:r w:rsidDel="00000000" w:rsidR="00000000" w:rsidRPr="00000000">
        <w:rPr>
          <w:b w:val="1"/>
          <w:sz w:val="26"/>
          <w:szCs w:val="26"/>
          <w:u w:val="single"/>
          <w:rtl w:val="0"/>
        </w:rPr>
        <w:t xml:space="preserve">.”</w:t>
      </w:r>
      <w:r w:rsidDel="00000000" w:rsidR="00000000" w:rsidRPr="00000000">
        <w:rPr>
          <w:rtl w:val="0"/>
        </w:rPr>
      </w:r>
    </w:p>
    <w:p w:rsidR="00000000" w:rsidDel="00000000" w:rsidP="00000000" w:rsidRDefault="00000000" w:rsidRPr="00000000" w14:paraId="0000001E">
      <w:pPr>
        <w:pStyle w:val="Heading3"/>
        <w:rPr>
          <w:sz w:val="48"/>
          <w:szCs w:val="48"/>
        </w:rPr>
      </w:pPr>
      <w:r w:rsidDel="00000000" w:rsidR="00000000" w:rsidRPr="00000000">
        <w:rPr>
          <w:sz w:val="48"/>
          <w:szCs w:val="48"/>
          <w:rtl w:val="0"/>
        </w:rPr>
        <w:t xml:space="preserve">1NC – Case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ind w:left="360" w:firstLine="0"/>
        <w:rPr>
          <w:b w:val="1"/>
        </w:rPr>
      </w:pPr>
      <w:r w:rsidDel="00000000" w:rsidR="00000000" w:rsidRPr="00000000">
        <w:rPr>
          <w:b w:val="1"/>
          <w:rtl w:val="0"/>
        </w:rPr>
        <w:t xml:space="preserve">Frame the debate to maximize expected well being</w:t>
      </w:r>
      <w:r w:rsidDel="00000000" w:rsidR="00000000" w:rsidRPr="00000000">
        <w:rPr>
          <w:rtl w:val="0"/>
        </w:rPr>
      </w:r>
    </w:p>
    <w:p w:rsidR="00000000" w:rsidDel="00000000" w:rsidP="00000000" w:rsidRDefault="00000000" w:rsidRPr="00000000" w14:paraId="00000021">
      <w:pPr>
        <w:pStyle w:val="Heading3"/>
        <w:pageBreakBefore w:val="0"/>
        <w:spacing w:after="80" w:before="320" w:line="276" w:lineRule="auto"/>
        <w:ind w:left="360" w:firstLine="0"/>
        <w:rPr>
          <w:sz w:val="22"/>
          <w:szCs w:val="22"/>
        </w:rPr>
      </w:pPr>
      <w:r w:rsidDel="00000000" w:rsidR="00000000" w:rsidRPr="00000000">
        <w:rPr>
          <w:rtl w:val="0"/>
        </w:rPr>
        <w:t xml:space="preserve">1 - Private Companies Better</w:t>
      </w:r>
      <w:r w:rsidDel="00000000" w:rsidR="00000000" w:rsidRPr="00000000">
        <w:rPr>
          <w:rtl w:val="0"/>
        </w:rPr>
      </w:r>
    </w:p>
    <w:p w:rsidR="00000000" w:rsidDel="00000000" w:rsidP="00000000" w:rsidRDefault="00000000" w:rsidRPr="00000000" w14:paraId="00000022">
      <w:pPr>
        <w:pStyle w:val="Heading4"/>
        <w:spacing w:after="80" w:before="280" w:line="276" w:lineRule="auto"/>
        <w:ind w:left="360" w:firstLine="0"/>
        <w:rPr/>
      </w:pPr>
      <w:r w:rsidDel="00000000" w:rsidR="00000000" w:rsidRPr="00000000">
        <w:rPr>
          <w:rtl w:val="0"/>
        </w:rPr>
        <w:t xml:space="preserve">Private companies are more efficient are accomplishing more than NASA </w:t>
      </w:r>
    </w:p>
    <w:p w:rsidR="00000000" w:rsidDel="00000000" w:rsidP="00000000" w:rsidRDefault="00000000" w:rsidRPr="00000000" w14:paraId="00000023">
      <w:pPr>
        <w:spacing w:after="0" w:line="317.8636363636364" w:lineRule="auto"/>
        <w:ind w:left="360" w:firstLine="0"/>
        <w:rPr>
          <w:sz w:val="22"/>
          <w:szCs w:val="22"/>
          <w:highlight w:val="white"/>
        </w:rPr>
      </w:pPr>
      <w:r w:rsidDel="00000000" w:rsidR="00000000" w:rsidRPr="00000000">
        <w:rPr>
          <w:b w:val="1"/>
          <w:highlight w:val="white"/>
          <w:rtl w:val="0"/>
        </w:rPr>
        <w:t xml:space="preserve">Follett 21</w:t>
      </w:r>
      <w:r w:rsidDel="00000000" w:rsidR="00000000" w:rsidRPr="00000000">
        <w:rPr>
          <w:sz w:val="16"/>
          <w:szCs w:val="16"/>
          <w:highlight w:val="white"/>
          <w:rtl w:val="0"/>
        </w:rPr>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https://www.nationalreview.com/2021/08/private-firms-are-the-key-to-space-exploration/] /Triumph Debate </w:t>
      </w:r>
      <w:r w:rsidDel="00000000" w:rsidR="00000000" w:rsidRPr="00000000">
        <w:rPr>
          <w:rtl w:val="0"/>
        </w:rPr>
      </w:r>
    </w:p>
    <w:p w:rsidR="00000000" w:rsidDel="00000000" w:rsidP="00000000" w:rsidRDefault="00000000" w:rsidRPr="00000000" w14:paraId="00000024">
      <w:pPr>
        <w:spacing w:after="0" w:line="317.8636363636364" w:lineRule="auto"/>
        <w:ind w:left="360" w:firstLine="0"/>
        <w:rPr>
          <w:sz w:val="16"/>
          <w:szCs w:val="16"/>
          <w:highlight w:val="white"/>
        </w:rPr>
      </w:pPr>
      <w:r w:rsidDel="00000000" w:rsidR="00000000" w:rsidRPr="00000000">
        <w:rPr>
          <w:sz w:val="16"/>
          <w:szCs w:val="16"/>
          <w:rtl w:val="0"/>
        </w:rPr>
        <w:t xml:space="preserve">But</w:t>
      </w:r>
      <w:r w:rsidDel="00000000" w:rsidR="00000000" w:rsidRPr="00000000">
        <w:rPr>
          <w:b w:val="1"/>
          <w:sz w:val="22"/>
          <w:szCs w:val="22"/>
          <w:highlight w:val="white"/>
          <w:u w:val="single"/>
          <w:rtl w:val="0"/>
        </w:rPr>
        <w:t xml:space="preserve"> </w:t>
      </w:r>
      <w:r w:rsidDel="00000000" w:rsidR="00000000" w:rsidRPr="00000000">
        <w:rPr>
          <w:b w:val="1"/>
          <w:sz w:val="22"/>
          <w:szCs w:val="22"/>
          <w:highlight w:val="green"/>
          <w:u w:val="single"/>
          <w:rtl w:val="0"/>
        </w:rPr>
        <w:t xml:space="preserve">NASA’s troubles are</w:t>
      </w:r>
      <w:r w:rsidDel="00000000" w:rsidR="00000000" w:rsidRPr="00000000">
        <w:rPr>
          <w:sz w:val="16"/>
          <w:szCs w:val="16"/>
          <w:rtl w:val="0"/>
        </w:rPr>
        <w:t xml:space="preserve">, depressingly,</w:t>
      </w:r>
      <w:r w:rsidDel="00000000" w:rsidR="00000000" w:rsidRPr="00000000">
        <w:rPr>
          <w:b w:val="1"/>
          <w:sz w:val="22"/>
          <w:szCs w:val="22"/>
          <w:u w:val="single"/>
          <w:rtl w:val="0"/>
        </w:rPr>
        <w:t xml:space="preserve"> likely</w:t>
      </w:r>
      <w:r w:rsidDel="00000000" w:rsidR="00000000" w:rsidRPr="00000000">
        <w:rPr>
          <w:b w:val="1"/>
          <w:sz w:val="22"/>
          <w:szCs w:val="22"/>
          <w:highlight w:val="green"/>
          <w:u w:val="single"/>
          <w:rtl w:val="0"/>
        </w:rPr>
        <w:t xml:space="preserve"> to get even worse</w:t>
      </w:r>
      <w:r w:rsidDel="00000000" w:rsidR="00000000" w:rsidRPr="00000000">
        <w:rPr>
          <w:sz w:val="16"/>
          <w:szCs w:val="16"/>
          <w:rtl w:val="0"/>
        </w:rPr>
        <w:t xml:space="preserve">. </w:t>
      </w:r>
      <w:r w:rsidDel="00000000" w:rsidR="00000000" w:rsidRPr="00000000">
        <w:rPr>
          <w:b w:val="1"/>
          <w:sz w:val="22"/>
          <w:szCs w:val="22"/>
          <w:highlight w:val="white"/>
          <w:u w:val="single"/>
          <w:rtl w:val="0"/>
        </w:rPr>
        <w:t xml:space="preserve">In November </w:t>
      </w:r>
      <w:r w:rsidDel="00000000" w:rsidR="00000000" w:rsidRPr="00000000">
        <w:rPr>
          <w:b w:val="1"/>
          <w:sz w:val="22"/>
          <w:szCs w:val="22"/>
          <w:highlight w:val="green"/>
          <w:u w:val="single"/>
          <w:rtl w:val="0"/>
        </w:rPr>
        <w:t xml:space="preserve">the James Webb Space Telescope</w:t>
      </w:r>
      <w:r w:rsidDel="00000000" w:rsidR="00000000" w:rsidRPr="00000000">
        <w:rPr>
          <w:b w:val="1"/>
          <w:sz w:val="22"/>
          <w:szCs w:val="22"/>
          <w:u w:val="single"/>
          <w:rtl w:val="0"/>
        </w:rPr>
        <w:t xml:space="preserve"> (JWST) </w:t>
      </w:r>
      <w:r w:rsidDel="00000000" w:rsidR="00000000" w:rsidRPr="00000000">
        <w:rPr>
          <w:b w:val="1"/>
          <w:sz w:val="22"/>
          <w:szCs w:val="22"/>
          <w:highlight w:val="green"/>
          <w:u w:val="single"/>
          <w:rtl w:val="0"/>
        </w:rPr>
        <w:t xml:space="preserve">will</w:t>
      </w:r>
      <w:r w:rsidDel="00000000" w:rsidR="00000000" w:rsidRPr="00000000">
        <w:rPr>
          <w:b w:val="1"/>
          <w:sz w:val="22"/>
          <w:szCs w:val="22"/>
          <w:u w:val="single"/>
          <w:rtl w:val="0"/>
        </w:rPr>
        <w:t xml:space="preserve"> finally </w:t>
      </w:r>
      <w:r w:rsidDel="00000000" w:rsidR="00000000" w:rsidRPr="00000000">
        <w:rPr>
          <w:b w:val="1"/>
          <w:sz w:val="22"/>
          <w:szCs w:val="22"/>
          <w:highlight w:val="green"/>
          <w:u w:val="single"/>
          <w:rtl w:val="0"/>
        </w:rPr>
        <w:t xml:space="preserve">launch</w:t>
      </w:r>
      <w:r w:rsidDel="00000000" w:rsidR="00000000" w:rsidRPr="00000000">
        <w:rPr>
          <w:sz w:val="16"/>
          <w:szCs w:val="16"/>
          <w:rtl w:val="0"/>
        </w:rPr>
        <w:t xml:space="preserve">, </w:t>
      </w:r>
      <w:r w:rsidDel="00000000" w:rsidR="00000000" w:rsidRPr="00000000">
        <w:rPr>
          <w:b w:val="1"/>
          <w:sz w:val="22"/>
          <w:szCs w:val="22"/>
          <w:highlight w:val="green"/>
          <w:u w:val="single"/>
          <w:rtl w:val="0"/>
        </w:rPr>
        <w:t xml:space="preserve">after taxpayers </w:t>
      </w:r>
      <w:r w:rsidDel="00000000" w:rsidR="00000000" w:rsidRPr="00000000">
        <w:rPr>
          <w:b w:val="1"/>
          <w:sz w:val="22"/>
          <w:szCs w:val="22"/>
          <w:u w:val="single"/>
          <w:rtl w:val="0"/>
        </w:rPr>
        <w:t xml:space="preserve">have</w:t>
      </w:r>
      <w:r w:rsidDel="00000000" w:rsidR="00000000" w:rsidRPr="00000000">
        <w:rPr>
          <w:b w:val="1"/>
          <w:sz w:val="22"/>
          <w:szCs w:val="22"/>
          <w:highlight w:val="green"/>
          <w:u w:val="single"/>
          <w:rtl w:val="0"/>
        </w:rPr>
        <w:t xml:space="preserve"> forked over $9.7 billion</w:t>
      </w:r>
      <w:r w:rsidDel="00000000" w:rsidR="00000000" w:rsidRPr="00000000">
        <w:rPr>
          <w:sz w:val="16"/>
          <w:szCs w:val="16"/>
          <w:rtl w:val="0"/>
        </w:rPr>
        <w:t xml:space="preserve">. </w:t>
      </w:r>
      <w:r w:rsidDel="00000000" w:rsidR="00000000" w:rsidRPr="00000000">
        <w:rPr>
          <w:b w:val="1"/>
          <w:sz w:val="22"/>
          <w:szCs w:val="22"/>
          <w:highlight w:val="white"/>
          <w:u w:val="single"/>
          <w:rtl w:val="0"/>
        </w:rPr>
        <w:t xml:space="preserve">It was </w:t>
      </w:r>
      <w:r w:rsidDel="00000000" w:rsidR="00000000" w:rsidRPr="00000000">
        <w:rPr>
          <w:b w:val="1"/>
          <w:sz w:val="22"/>
          <w:szCs w:val="22"/>
          <w:highlight w:val="green"/>
          <w:u w:val="single"/>
          <w:rtl w:val="0"/>
        </w:rPr>
        <w:t xml:space="preserve">originally supposed to launch in 2007 on</w:t>
      </w:r>
      <w:r w:rsidDel="00000000" w:rsidR="00000000" w:rsidRPr="00000000">
        <w:rPr>
          <w:b w:val="1"/>
          <w:sz w:val="22"/>
          <w:szCs w:val="22"/>
          <w:highlight w:val="white"/>
          <w:u w:val="single"/>
          <w:rtl w:val="0"/>
        </w:rPr>
        <w:t xml:space="preserve"> </w:t>
      </w:r>
      <w:r w:rsidDel="00000000" w:rsidR="00000000" w:rsidRPr="00000000">
        <w:rPr>
          <w:sz w:val="16"/>
          <w:szCs w:val="16"/>
          <w:rtl w:val="0"/>
        </w:rPr>
        <w:t xml:space="preserve">a budget of </w:t>
      </w:r>
      <w:r w:rsidDel="00000000" w:rsidR="00000000" w:rsidRPr="00000000">
        <w:rPr>
          <w:b w:val="1"/>
          <w:sz w:val="22"/>
          <w:szCs w:val="22"/>
          <w:highlight w:val="green"/>
          <w:u w:val="single"/>
          <w:rtl w:val="0"/>
        </w:rPr>
        <w:t xml:space="preserve">$500 million</w:t>
      </w:r>
      <w:r w:rsidDel="00000000" w:rsidR="00000000" w:rsidRPr="00000000">
        <w:rPr>
          <w:sz w:val="16"/>
          <w:szCs w:val="16"/>
          <w:rtl w:val="0"/>
        </w:rPr>
        <w:t xml:space="preserve">. That means </w:t>
      </w:r>
      <w:r w:rsidDel="00000000" w:rsidR="00000000" w:rsidRPr="00000000">
        <w:rPr>
          <w:b w:val="1"/>
          <w:sz w:val="22"/>
          <w:szCs w:val="22"/>
          <w:highlight w:val="white"/>
          <w:u w:val="single"/>
          <w:rtl w:val="0"/>
        </w:rPr>
        <w:t xml:space="preserve">the project is</w:t>
      </w:r>
      <w:r w:rsidDel="00000000" w:rsidR="00000000" w:rsidRPr="00000000">
        <w:rPr>
          <w:b w:val="1"/>
          <w:sz w:val="22"/>
          <w:szCs w:val="22"/>
          <w:u w:val="single"/>
          <w:rtl w:val="0"/>
        </w:rPr>
        <w:t xml:space="preserve"> over</w:t>
      </w:r>
      <w:r w:rsidDel="00000000" w:rsidR="00000000" w:rsidRPr="00000000">
        <w:rPr>
          <w:b w:val="1"/>
          <w:sz w:val="22"/>
          <w:szCs w:val="22"/>
          <w:highlight w:val="green"/>
          <w:u w:val="single"/>
          <w:rtl w:val="0"/>
        </w:rPr>
        <w:t xml:space="preserve"> a decade behind schedule </w:t>
      </w:r>
      <w:r w:rsidDel="00000000" w:rsidR="00000000" w:rsidRPr="00000000">
        <w:rPr>
          <w:b w:val="1"/>
          <w:sz w:val="22"/>
          <w:szCs w:val="22"/>
          <w:u w:val="single"/>
          <w:rtl w:val="0"/>
        </w:rPr>
        <w:t xml:space="preserve">and </w:t>
      </w:r>
      <w:r w:rsidDel="00000000" w:rsidR="00000000" w:rsidRPr="00000000">
        <w:rPr>
          <w:b w:val="1"/>
          <w:sz w:val="22"/>
          <w:szCs w:val="22"/>
          <w:highlight w:val="green"/>
          <w:u w:val="single"/>
          <w:rtl w:val="0"/>
        </w:rPr>
        <w:t xml:space="preserve">costing</w:t>
      </w:r>
      <w:r w:rsidDel="00000000" w:rsidR="00000000" w:rsidRPr="00000000">
        <w:rPr>
          <w:b w:val="1"/>
          <w:sz w:val="22"/>
          <w:szCs w:val="22"/>
          <w:u w:val="single"/>
          <w:rtl w:val="0"/>
        </w:rPr>
        <w:t xml:space="preserve"> almost </w:t>
      </w:r>
      <w:r w:rsidDel="00000000" w:rsidR="00000000" w:rsidRPr="00000000">
        <w:rPr>
          <w:b w:val="1"/>
          <w:sz w:val="22"/>
          <w:szCs w:val="22"/>
          <w:highlight w:val="green"/>
          <w:u w:val="single"/>
          <w:rtl w:val="0"/>
        </w:rPr>
        <w:t xml:space="preserve">20 times its initial budget</w:t>
      </w:r>
      <w:r w:rsidDel="00000000" w:rsidR="00000000" w:rsidRPr="00000000">
        <w:rPr>
          <w:sz w:val="16"/>
          <w:szCs w:val="16"/>
          <w:rtl w:val="0"/>
        </w:rPr>
        <w:t xml:space="preserve">. Perhaps the telescope, meant to locate potentially habitable planets around other stars and perhaps even extraterrestrial life, could instead search for a calendar . . . or fiscal sanity . . . in the stars? </w:t>
      </w:r>
      <w:r w:rsidDel="00000000" w:rsidR="00000000" w:rsidRPr="00000000">
        <w:rPr>
          <w:b w:val="1"/>
          <w:sz w:val="22"/>
          <w:szCs w:val="22"/>
          <w:highlight w:val="white"/>
          <w:u w:val="single"/>
          <w:rtl w:val="0"/>
        </w:rPr>
        <w:t xml:space="preserve">JWST isn’t the first NASA space telescope to suffer cost overruns and setbacks</w:t>
      </w:r>
      <w:r w:rsidDel="00000000" w:rsidR="00000000" w:rsidRPr="00000000">
        <w:rPr>
          <w:sz w:val="16"/>
          <w:szCs w:val="16"/>
          <w:rtl w:val="0"/>
        </w:rPr>
        <w:t xml:space="preserve">.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It is hard to imagine a better example of the private sector’s amazing ability to outcompete government bureaucracy and mismanagement than NASA’s planned Shuttle replacement, the Space Launch System. </w:t>
      </w:r>
      <w:r w:rsidDel="00000000" w:rsidR="00000000" w:rsidRPr="00000000">
        <w:rPr>
          <w:b w:val="1"/>
          <w:sz w:val="22"/>
          <w:szCs w:val="22"/>
          <w:highlight w:val="green"/>
          <w:u w:val="single"/>
          <w:rtl w:val="0"/>
        </w:rPr>
        <w:t xml:space="preserve">It</w:t>
      </w:r>
      <w:r w:rsidDel="00000000" w:rsidR="00000000" w:rsidRPr="00000000">
        <w:rPr>
          <w:b w:val="1"/>
          <w:sz w:val="22"/>
          <w:szCs w:val="22"/>
          <w:highlight w:val="white"/>
          <w:u w:val="single"/>
          <w:rtl w:val="0"/>
        </w:rPr>
        <w:t xml:space="preserve"> is </w:t>
      </w:r>
      <w:r w:rsidDel="00000000" w:rsidR="00000000" w:rsidRPr="00000000">
        <w:rPr>
          <w:b w:val="1"/>
          <w:sz w:val="22"/>
          <w:szCs w:val="22"/>
          <w:highlight w:val="green"/>
          <w:u w:val="single"/>
          <w:rtl w:val="0"/>
        </w:rPr>
        <w:t xml:space="preserve">estimated to cost more than $2 billion per flight</w:t>
      </w:r>
      <w:r w:rsidDel="00000000" w:rsidR="00000000" w:rsidRPr="00000000">
        <w:rPr>
          <w:sz w:val="16"/>
          <w:szCs w:val="16"/>
          <w:rtl w:val="0"/>
        </w:rPr>
        <w:t xml:space="preserve">. That’s on top of the $20 billion and nine years the agency has already spent developing the vehicle. </w:t>
      </w:r>
      <w:r w:rsidDel="00000000" w:rsidR="00000000" w:rsidRPr="00000000">
        <w:rPr>
          <w:b w:val="1"/>
          <w:sz w:val="22"/>
          <w:szCs w:val="22"/>
          <w:highlight w:val="green"/>
          <w:u w:val="single"/>
          <w:rtl w:val="0"/>
        </w:rPr>
        <w:t xml:space="preserve">Contrast that with</w:t>
      </w:r>
      <w:r w:rsidDel="00000000" w:rsidR="00000000" w:rsidRPr="00000000">
        <w:rPr>
          <w:sz w:val="16"/>
          <w:szCs w:val="16"/>
          <w:rtl w:val="0"/>
        </w:rPr>
        <w:t xml:space="preserve"> the comparatively inexpensive</w:t>
      </w:r>
      <w:r w:rsidDel="00000000" w:rsidR="00000000" w:rsidRPr="00000000">
        <w:rPr>
          <w:b w:val="1"/>
          <w:sz w:val="22"/>
          <w:szCs w:val="22"/>
          <w:highlight w:val="green"/>
          <w:u w:val="single"/>
          <w:rtl w:val="0"/>
        </w:rPr>
        <w:t xml:space="preserve"> $300 million spent by SpaceX</w:t>
      </w:r>
      <w:r w:rsidDel="00000000" w:rsidR="00000000" w:rsidRPr="00000000">
        <w:rPr>
          <w:sz w:val="16"/>
          <w:szCs w:val="16"/>
          <w:rtl w:val="0"/>
        </w:rPr>
        <w:t xml:space="preserve"> to develop the Falcon 9 </w:t>
      </w:r>
      <w:r w:rsidDel="00000000" w:rsidR="00000000" w:rsidRPr="00000000">
        <w:rPr>
          <w:b w:val="1"/>
          <w:sz w:val="22"/>
          <w:szCs w:val="22"/>
          <w:highlight w:val="white"/>
          <w:u w:val="single"/>
          <w:rtl w:val="0"/>
        </w:rPr>
        <w:t xml:space="preserve">in a little over four years, and the fact that each Falcon 9 costs around $62 million</w:t>
      </w:r>
      <w:r w:rsidDel="00000000" w:rsidR="00000000" w:rsidRPr="00000000">
        <w:rPr>
          <w:sz w:val="16"/>
          <w:szCs w:val="16"/>
          <w:rtl w:val="0"/>
        </w:rPr>
        <w:t xml:space="preserve">. One SLS launch could pay for over 32 SpaceX launches. </w:t>
      </w:r>
      <w:r w:rsidDel="00000000" w:rsidR="00000000" w:rsidRPr="00000000">
        <w:rPr>
          <w:b w:val="1"/>
          <w:sz w:val="22"/>
          <w:szCs w:val="22"/>
          <w:highlight w:val="green"/>
          <w:u w:val="single"/>
          <w:rtl w:val="0"/>
        </w:rPr>
        <w:t xml:space="preserve">Private ventures </w:t>
      </w:r>
      <w:r w:rsidDel="00000000" w:rsidR="00000000" w:rsidRPr="00000000">
        <w:rPr>
          <w:sz w:val="16"/>
          <w:szCs w:val="16"/>
          <w:rtl w:val="0"/>
        </w:rPr>
        <w:t xml:space="preserve">such as SpaceX </w:t>
      </w:r>
      <w:r w:rsidDel="00000000" w:rsidR="00000000" w:rsidRPr="00000000">
        <w:rPr>
          <w:b w:val="1"/>
          <w:sz w:val="22"/>
          <w:szCs w:val="22"/>
          <w:highlight w:val="green"/>
          <w:u w:val="single"/>
          <w:rtl w:val="0"/>
        </w:rPr>
        <w:t xml:space="preserve">are more efficient</w:t>
      </w:r>
      <w:r w:rsidDel="00000000" w:rsidR="00000000" w:rsidRPr="00000000">
        <w:rPr>
          <w:b w:val="1"/>
          <w:sz w:val="22"/>
          <w:szCs w:val="22"/>
          <w:highlight w:val="white"/>
          <w:u w:val="single"/>
          <w:rtl w:val="0"/>
        </w:rPr>
        <w:t xml:space="preserve"> because </w:t>
      </w:r>
      <w:r w:rsidDel="00000000" w:rsidR="00000000" w:rsidRPr="00000000">
        <w:rPr>
          <w:b w:val="1"/>
          <w:sz w:val="22"/>
          <w:szCs w:val="22"/>
          <w:highlight w:val="green"/>
          <w:u w:val="single"/>
          <w:rtl w:val="0"/>
        </w:rPr>
        <w:t xml:space="preserve">they have</w:t>
      </w:r>
      <w:r w:rsidDel="00000000" w:rsidR="00000000" w:rsidRPr="00000000">
        <w:rPr>
          <w:b w:val="1"/>
          <w:sz w:val="22"/>
          <w:szCs w:val="22"/>
          <w:u w:val="single"/>
          <w:rtl w:val="0"/>
        </w:rPr>
        <w:t xml:space="preserve"> a lot</w:t>
      </w:r>
      <w:r w:rsidDel="00000000" w:rsidR="00000000" w:rsidRPr="00000000">
        <w:rPr>
          <w:b w:val="1"/>
          <w:sz w:val="22"/>
          <w:szCs w:val="22"/>
          <w:highlight w:val="green"/>
          <w:u w:val="single"/>
          <w:rtl w:val="0"/>
        </w:rPr>
        <w:t xml:space="preserve"> more incentive to avoid excessive costs</w:t>
      </w:r>
      <w:r w:rsidDel="00000000" w:rsidR="00000000" w:rsidRPr="00000000">
        <w:rPr>
          <w:b w:val="1"/>
          <w:sz w:val="22"/>
          <w:szCs w:val="22"/>
          <w:highlight w:val="white"/>
          <w:u w:val="single"/>
          <w:rtl w:val="0"/>
        </w:rPr>
        <w:t xml:space="preserve"> and focus on solutions: </w:t>
      </w:r>
      <w:r w:rsidDel="00000000" w:rsidR="00000000" w:rsidRPr="00000000">
        <w:rPr>
          <w:b w:val="1"/>
          <w:sz w:val="22"/>
          <w:szCs w:val="22"/>
          <w:highlight w:val="green"/>
          <w:u w:val="single"/>
          <w:rtl w:val="0"/>
        </w:rPr>
        <w:t xml:space="preserve">Their own money is at stake</w:t>
      </w:r>
      <w:r w:rsidDel="00000000" w:rsidR="00000000" w:rsidRPr="00000000">
        <w:rPr>
          <w:sz w:val="16"/>
          <w:szCs w:val="16"/>
          <w:rtl w:val="0"/>
        </w:rPr>
        <w:t xml:space="preserve">, and </w:t>
      </w:r>
      <w:r w:rsidDel="00000000" w:rsidR="00000000" w:rsidRPr="00000000">
        <w:rPr>
          <w:b w:val="1"/>
          <w:sz w:val="22"/>
          <w:szCs w:val="22"/>
          <w:highlight w:val="white"/>
          <w:u w:val="single"/>
          <w:rtl w:val="0"/>
        </w:rPr>
        <w:t xml:space="preserve">people spend their own money more carefully than they spend taxpayer dollars collected from others</w:t>
      </w:r>
      <w:r w:rsidDel="00000000" w:rsidR="00000000" w:rsidRPr="00000000">
        <w:rPr>
          <w:sz w:val="16"/>
          <w:szCs w:val="16"/>
          <w:rtl w:val="0"/>
        </w:rPr>
        <w:t xml:space="preserve">. Multiple private American space firms are currently pursuing accomplishments beyond those of NASA, and they are more advanced and ambitious than the entire government space programs of China and the European Union combined. So </w:t>
      </w:r>
      <w:r w:rsidDel="00000000" w:rsidR="00000000" w:rsidRPr="00000000">
        <w:rPr>
          <w:b w:val="1"/>
          <w:sz w:val="22"/>
          <w:szCs w:val="22"/>
          <w:highlight w:val="green"/>
          <w:u w:val="single"/>
          <w:rtl w:val="0"/>
        </w:rPr>
        <w:t xml:space="preserve">one possible solution </w:t>
      </w:r>
      <w:r w:rsidDel="00000000" w:rsidR="00000000" w:rsidRPr="00000000">
        <w:rPr>
          <w:b w:val="1"/>
          <w:sz w:val="22"/>
          <w:szCs w:val="22"/>
          <w:u w:val="single"/>
          <w:rtl w:val="0"/>
        </w:rPr>
        <w:t xml:space="preserve">to NASA’s woes</w:t>
      </w:r>
      <w:r w:rsidDel="00000000" w:rsidR="00000000" w:rsidRPr="00000000">
        <w:rPr>
          <w:b w:val="1"/>
          <w:sz w:val="22"/>
          <w:szCs w:val="22"/>
          <w:highlight w:val="green"/>
          <w:u w:val="single"/>
          <w:rtl w:val="0"/>
        </w:rPr>
        <w:t xml:space="preserve"> would be to greatly increase its reliance on commercial launch providers</w:t>
      </w:r>
      <w:r w:rsidDel="00000000" w:rsidR="00000000" w:rsidRPr="00000000">
        <w:rPr>
          <w:sz w:val="16"/>
          <w:szCs w:val="16"/>
          <w:rtl w:val="0"/>
        </w:rPr>
        <w:t xml:space="preserve">.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w:t>
      </w:r>
      <w:r w:rsidDel="00000000" w:rsidR="00000000" w:rsidRPr="00000000">
        <w:rPr>
          <w:b w:val="1"/>
          <w:sz w:val="22"/>
          <w:szCs w:val="22"/>
          <w:highlight w:val="green"/>
          <w:u w:val="single"/>
          <w:rtl w:val="0"/>
        </w:rPr>
        <w:t xml:space="preserve">system based on private enterprise incentivized by a fixed prize would end government cost </w:t>
      </w:r>
      <w:r w:rsidDel="00000000" w:rsidR="00000000" w:rsidRPr="00000000">
        <w:rPr>
          <w:sz w:val="16"/>
          <w:szCs w:val="16"/>
          <w:rtl w:val="0"/>
        </w:rPr>
        <w:t xml:space="preserve">overruns and </w:t>
      </w:r>
      <w:r w:rsidDel="00000000" w:rsidR="00000000" w:rsidRPr="00000000">
        <w:rPr>
          <w:b w:val="1"/>
          <w:sz w:val="22"/>
          <w:szCs w:val="22"/>
          <w:highlight w:val="green"/>
          <w:u w:val="single"/>
          <w:rtl w:val="0"/>
        </w:rPr>
        <w:t xml:space="preserve">waste</w:t>
      </w:r>
      <w:r w:rsidDel="00000000" w:rsidR="00000000" w:rsidRPr="00000000">
        <w:rPr>
          <w:sz w:val="16"/>
          <w:szCs w:val="16"/>
          <w:rtl w:val="0"/>
        </w:rPr>
        <w:t xml:space="preserve">. The cause of space exploration is simply too important to leave to the public sector. </w:t>
      </w:r>
      <w:r w:rsidDel="00000000" w:rsidR="00000000" w:rsidRPr="00000000">
        <w:rPr>
          <w:rtl w:val="0"/>
        </w:rPr>
      </w:r>
    </w:p>
    <w:p w:rsidR="00000000" w:rsidDel="00000000" w:rsidP="00000000" w:rsidRDefault="00000000" w:rsidRPr="00000000" w14:paraId="00000025">
      <w:pPr>
        <w:spacing w:after="0" w:line="317.8636363636364" w:lineRule="auto"/>
        <w:ind w:left="360" w:firstLine="0"/>
        <w:rPr>
          <w:sz w:val="16"/>
          <w:szCs w:val="16"/>
          <w:highlight w:val="white"/>
        </w:rPr>
      </w:pPr>
      <w:r w:rsidDel="00000000" w:rsidR="00000000" w:rsidRPr="00000000">
        <w:rPr>
          <w:rtl w:val="0"/>
        </w:rPr>
      </w:r>
    </w:p>
    <w:p w:rsidR="00000000" w:rsidDel="00000000" w:rsidP="00000000" w:rsidRDefault="00000000" w:rsidRPr="00000000" w14:paraId="00000026">
      <w:pPr>
        <w:pStyle w:val="Heading4"/>
        <w:spacing w:after="80" w:before="280" w:line="276" w:lineRule="auto"/>
        <w:ind w:left="360" w:firstLine="0"/>
        <w:rPr/>
      </w:pPr>
      <w:r w:rsidDel="00000000" w:rsidR="00000000" w:rsidRPr="00000000">
        <w:rPr>
          <w:rtl w:val="0"/>
        </w:rPr>
        <w:t xml:space="preserve">Private companies are surpassing the government in advancements </w:t>
      </w:r>
    </w:p>
    <w:p w:rsidR="00000000" w:rsidDel="00000000" w:rsidP="00000000" w:rsidRDefault="00000000" w:rsidRPr="00000000" w14:paraId="00000027">
      <w:pPr>
        <w:pStyle w:val="Heading3"/>
        <w:pageBreakBefore w:val="0"/>
        <w:spacing w:after="80" w:before="320" w:line="276" w:lineRule="auto"/>
        <w:ind w:left="360" w:firstLine="0"/>
        <w:jc w:val="left"/>
        <w:rPr>
          <w:b w:val="0"/>
          <w:u w:val="none"/>
        </w:rPr>
      </w:pPr>
      <w:r w:rsidDel="00000000" w:rsidR="00000000" w:rsidRPr="00000000">
        <w:rPr>
          <w:sz w:val="26"/>
          <w:szCs w:val="26"/>
          <w:rtl w:val="0"/>
        </w:rPr>
        <w:t xml:space="preserve">Futurism n.d.</w:t>
      </w:r>
      <w:r w:rsidDel="00000000" w:rsidR="00000000" w:rsidRPr="00000000">
        <w:rPr>
          <w:sz w:val="16"/>
          <w:szCs w:val="16"/>
          <w:rtl w:val="0"/>
        </w:rPr>
        <w:t xml:space="preserve"> [Futurism, “Private Companies, Not Governments, Are Shaping the Future of Space Exploration”, https://futurism.com/private-companies-not-governments-are-shaping-the-future-ofspace-exploration] /Triumph Debate </w:t>
      </w:r>
      <w:r w:rsidDel="00000000" w:rsidR="00000000" w:rsidRPr="00000000">
        <w:rPr>
          <w:rtl w:val="0"/>
        </w:rPr>
      </w:r>
    </w:p>
    <w:p w:rsidR="00000000" w:rsidDel="00000000" w:rsidP="00000000" w:rsidRDefault="00000000" w:rsidRPr="00000000" w14:paraId="00000028">
      <w:pPr>
        <w:spacing w:after="0" w:line="317.8636363636364" w:lineRule="auto"/>
        <w:ind w:left="360" w:firstLine="0"/>
        <w:rPr>
          <w:sz w:val="16"/>
          <w:szCs w:val="16"/>
          <w:highlight w:val="white"/>
        </w:rPr>
      </w:pPr>
      <w:r w:rsidDel="00000000" w:rsidR="00000000" w:rsidRPr="00000000">
        <w:rPr>
          <w:sz w:val="16"/>
          <w:szCs w:val="16"/>
          <w:highlight w:val="white"/>
          <w:rtl w:val="0"/>
        </w:rPr>
        <w:t xml:space="preserve">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In recent years, however, a new Space Race has taken shape—Space Race 2.0. Rather than powerful nations guided by presidents and premiers, however, the competitors in this race are tech startups and private businesses spearheaded by billionaire entrepreneurs. And while the current atmosphere is far less contentious than that of the first Space Race (save the odd tweet or two), the competition is just as fierce. A CROWDED FIELD SpaceX, Blue Origin, Bigelow Airspace, Virgin Galactic, Boeing, Lockheed Martin… </w:t>
      </w:r>
      <w:r w:rsidDel="00000000" w:rsidR="00000000" w:rsidRPr="00000000">
        <w:rPr>
          <w:sz w:val="22"/>
          <w:szCs w:val="22"/>
          <w:rtl w:val="0"/>
        </w:rPr>
        <w:t xml:space="preserve">Not only has the number of </w:t>
      </w:r>
      <w:r w:rsidDel="00000000" w:rsidR="00000000" w:rsidRPr="00000000">
        <w:rPr>
          <w:b w:val="1"/>
          <w:sz w:val="22"/>
          <w:szCs w:val="22"/>
          <w:highlight w:val="green"/>
          <w:u w:val="single"/>
          <w:rtl w:val="0"/>
        </w:rPr>
        <w:t xml:space="preserve">private companies </w:t>
      </w:r>
      <w:r w:rsidDel="00000000" w:rsidR="00000000" w:rsidRPr="00000000">
        <w:rPr>
          <w:sz w:val="22"/>
          <w:szCs w:val="22"/>
          <w:rtl w:val="0"/>
        </w:rPr>
        <w:t xml:space="preserve">engaged in space exploration grown remarkably in recent years, these companies are quickly </w:t>
      </w:r>
      <w:r w:rsidDel="00000000" w:rsidR="00000000" w:rsidRPr="00000000">
        <w:rPr>
          <w:b w:val="1"/>
          <w:sz w:val="22"/>
          <w:szCs w:val="22"/>
          <w:highlight w:val="green"/>
          <w:u w:val="single"/>
          <w:rtl w:val="0"/>
        </w:rPr>
        <w:t xml:space="preserve">best</w:t>
      </w:r>
      <w:r w:rsidDel="00000000" w:rsidR="00000000" w:rsidRPr="00000000">
        <w:rPr>
          <w:sz w:val="22"/>
          <w:szCs w:val="22"/>
          <w:rtl w:val="0"/>
        </w:rPr>
        <w:t xml:space="preserve">ing their </w:t>
      </w:r>
      <w:r w:rsidDel="00000000" w:rsidR="00000000" w:rsidRPr="00000000">
        <w:rPr>
          <w:b w:val="1"/>
          <w:sz w:val="22"/>
          <w:szCs w:val="22"/>
          <w:highlight w:val="green"/>
          <w:u w:val="single"/>
          <w:rtl w:val="0"/>
        </w:rPr>
        <w:t xml:space="preserve">government</w:t>
      </w:r>
      <w:r w:rsidDel="00000000" w:rsidR="00000000" w:rsidRPr="00000000">
        <w:rPr>
          <w:sz w:val="22"/>
          <w:szCs w:val="22"/>
          <w:rtl w:val="0"/>
        </w:rPr>
        <w:t xml:space="preserve">-sponsored</w:t>
      </w:r>
      <w:r w:rsidDel="00000000" w:rsidR="00000000" w:rsidRPr="00000000">
        <w:rPr>
          <w:b w:val="1"/>
          <w:sz w:val="22"/>
          <w:szCs w:val="22"/>
          <w:highlight w:val="green"/>
          <w:u w:val="single"/>
          <w:rtl w:val="0"/>
        </w:rPr>
        <w:t xml:space="preserve"> competitors.</w:t>
      </w:r>
      <w:r w:rsidDel="00000000" w:rsidR="00000000" w:rsidRPr="00000000">
        <w:rPr>
          <w:sz w:val="22"/>
          <w:szCs w:val="22"/>
          <w:rtl w:val="0"/>
        </w:rPr>
        <w:t xml:space="preserve"> “We’re starting to see advances made by private entities that are more significant than any advances in the last three years that were made by the government,”</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Chris Lewicki, CEO and President of Planetary Resources, tells Futurism</w:t>
      </w:r>
      <w:r w:rsidDel="00000000" w:rsidR="00000000" w:rsidRPr="00000000">
        <w:rPr>
          <w:sz w:val="22"/>
          <w:szCs w:val="22"/>
          <w:rtl w:val="0"/>
        </w:rPr>
        <w:t xml:space="preserve">. Amazon CEO </w:t>
      </w:r>
      <w:r w:rsidDel="00000000" w:rsidR="00000000" w:rsidRPr="00000000">
        <w:rPr>
          <w:b w:val="1"/>
          <w:sz w:val="22"/>
          <w:szCs w:val="22"/>
          <w:highlight w:val="green"/>
          <w:u w:val="single"/>
          <w:rtl w:val="0"/>
        </w:rPr>
        <w:t xml:space="preserve">Jeff Bezos’s Blue Origin and </w:t>
      </w:r>
      <w:r w:rsidDel="00000000" w:rsidR="00000000" w:rsidRPr="00000000">
        <w:rPr>
          <w:sz w:val="22"/>
          <w:szCs w:val="22"/>
          <w:rtl w:val="0"/>
        </w:rPr>
        <w:t xml:space="preserve">Tesla CEO </w:t>
      </w:r>
      <w:r w:rsidDel="00000000" w:rsidR="00000000" w:rsidRPr="00000000">
        <w:rPr>
          <w:b w:val="1"/>
          <w:sz w:val="22"/>
          <w:szCs w:val="22"/>
          <w:highlight w:val="green"/>
          <w:u w:val="single"/>
          <w:rtl w:val="0"/>
        </w:rPr>
        <w:t xml:space="preserve">Elon Musk’s SpaceX are arguably the two companies that are setting the pace.</w:t>
      </w:r>
      <w:r w:rsidDel="00000000" w:rsidR="00000000" w:rsidRPr="00000000">
        <w:rPr>
          <w:sz w:val="16"/>
          <w:szCs w:val="16"/>
          <w:highlight w:val="white"/>
          <w:rtl w:val="0"/>
        </w:rPr>
        <w:t xml:space="preserv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in January 2016, </w:t>
      </w:r>
      <w:r w:rsidDel="00000000" w:rsidR="00000000" w:rsidRPr="00000000">
        <w:rPr>
          <w:b w:val="1"/>
          <w:sz w:val="22"/>
          <w:szCs w:val="22"/>
          <w:highlight w:val="white"/>
          <w:u w:val="single"/>
          <w:rtl w:val="0"/>
        </w:rPr>
        <w:t xml:space="preserve">Bezos’s company became the first entity to re-launch and re-land a previously used rocket</w:t>
      </w:r>
      <w:r w:rsidDel="00000000" w:rsidR="00000000" w:rsidRPr="00000000">
        <w:rPr>
          <w:sz w:val="16"/>
          <w:szCs w:val="16"/>
          <w:highlight w:val="white"/>
          <w:rtl w:val="0"/>
        </w:rPr>
        <w:t xml:space="preserve">. SpaceX followed suit in 2017.</w:t>
      </w:r>
      <w:r w:rsidDel="00000000" w:rsidR="00000000" w:rsidRPr="00000000">
        <w:rPr>
          <w:b w:val="1"/>
          <w:sz w:val="22"/>
          <w:szCs w:val="22"/>
          <w:highlight w:val="green"/>
          <w:u w:val="single"/>
          <w:rtl w:val="0"/>
        </w:rPr>
        <w:t xml:space="preserve"> “The government was never able to [build reusable rockets]</w:t>
      </w:r>
      <w:r w:rsidDel="00000000" w:rsidR="00000000" w:rsidRPr="00000000">
        <w:rPr>
          <w:sz w:val="22"/>
          <w:szCs w:val="22"/>
          <w:rtl w:val="0"/>
        </w:rPr>
        <w:t xml:space="preserve">, but now,</w:t>
      </w:r>
      <w:r w:rsidDel="00000000" w:rsidR="00000000" w:rsidRPr="00000000">
        <w:rPr>
          <w:b w:val="1"/>
          <w:sz w:val="22"/>
          <w:szCs w:val="22"/>
          <w:highlight w:val="green"/>
          <w:u w:val="single"/>
          <w:rtl w:val="0"/>
        </w:rPr>
        <w:t xml:space="preserve"> two private companies </w:t>
      </w:r>
      <w:r w:rsidDel="00000000" w:rsidR="00000000" w:rsidRPr="00000000">
        <w:rPr>
          <w:sz w:val="22"/>
          <w:szCs w:val="22"/>
          <w:rtl w:val="0"/>
        </w:rPr>
        <w:t xml:space="preserve">within the space </w:t>
      </w:r>
      <w:r w:rsidDel="00000000" w:rsidR="00000000" w:rsidRPr="00000000">
        <w:rPr>
          <w:b w:val="1"/>
          <w:sz w:val="22"/>
          <w:szCs w:val="22"/>
          <w:highlight w:val="green"/>
          <w:u w:val="single"/>
          <w:rtl w:val="0"/>
        </w:rPr>
        <w:t xml:space="preserve">of the same year have </w:t>
      </w:r>
      <w:r w:rsidDel="00000000" w:rsidR="00000000" w:rsidRPr="00000000">
        <w:rPr>
          <w:sz w:val="22"/>
          <w:szCs w:val="22"/>
          <w:rtl w:val="0"/>
        </w:rPr>
        <w:t xml:space="preserve">done that,”</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points out Lewicki. Not only are </w:t>
      </w:r>
      <w:r w:rsidDel="00000000" w:rsidR="00000000" w:rsidRPr="00000000">
        <w:rPr>
          <w:sz w:val="22"/>
          <w:szCs w:val="22"/>
          <w:rtl w:val="0"/>
        </w:rPr>
        <w:t xml:space="preserve">private companies already surpassing their government counterparts,</w:t>
      </w:r>
      <w:r w:rsidDel="00000000" w:rsidR="00000000" w:rsidRPr="00000000">
        <w:rPr>
          <w:b w:val="1"/>
          <w:sz w:val="22"/>
          <w:szCs w:val="22"/>
          <w:highlight w:val="green"/>
          <w:u w:val="single"/>
          <w:rtl w:val="0"/>
        </w:rPr>
        <w:t xml:space="preserve"> several are poised to widen their lead in the coming </w:t>
      </w:r>
      <w:r w:rsidDel="00000000" w:rsidR="00000000" w:rsidRPr="00000000">
        <w:rPr>
          <w:b w:val="1"/>
          <w:sz w:val="22"/>
          <w:szCs w:val="22"/>
          <w:u w:val="single"/>
          <w:rtl w:val="0"/>
        </w:rPr>
        <w:t xml:space="preserve">months and </w:t>
      </w:r>
      <w:r w:rsidDel="00000000" w:rsidR="00000000" w:rsidRPr="00000000">
        <w:rPr>
          <w:b w:val="1"/>
          <w:sz w:val="22"/>
          <w:szCs w:val="22"/>
          <w:highlight w:val="green"/>
          <w:u w:val="single"/>
          <w:rtl w:val="0"/>
        </w:rPr>
        <w:t xml:space="preserve">years. </w:t>
      </w:r>
      <w:r w:rsidDel="00000000" w:rsidR="00000000" w:rsidRPr="00000000">
        <w:rPr>
          <w:sz w:val="16"/>
          <w:szCs w:val="16"/>
          <w:highlight w:val="white"/>
          <w:rtl w:val="0"/>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The universe is huge, with galaxy estimates in the trillions, so the goalpost will continue moving back (to bring another sport into the analogy). Rather than focusing on competing in what is ultimately an unwinnable race, private and government-backed space agencies can actually benefit from collaboration thanks to their inherent differences. “The way that SpaceX, Planetary Resources, or Virgin Galactic approaches space exploration is going to be very different from NASA or the Air Force,” explains Lewicki.</w:t>
      </w:r>
      <w:r w:rsidDel="00000000" w:rsidR="00000000" w:rsidRPr="00000000">
        <w:rPr>
          <w:b w:val="1"/>
          <w:sz w:val="22"/>
          <w:szCs w:val="22"/>
          <w:highlight w:val="green"/>
          <w:u w:val="single"/>
          <w:rtl w:val="0"/>
        </w:rPr>
        <w:t xml:space="preserve"> Private companies aren’t beholden to the same slow processes that often stall government projects</w:t>
      </w:r>
      <w:r w:rsidDel="00000000" w:rsidR="00000000" w:rsidRPr="00000000">
        <w:rPr>
          <w:sz w:val="16"/>
          <w:szCs w:val="16"/>
          <w:highlight w:val="white"/>
          <w:rtl w:val="0"/>
        </w:rPr>
        <w:t xml:space="preserve">, and they can secure or reallocate funding much more swiftly if need be. However, unlike agencies like NASA, they do have shareholders to keep happy and a need to constantly pursue profitability. The two sectors, therefore, have a tremendous opportunity to help one another. Private companies can generate revenue through government contracts —for example, NASA has contracted Boeing to transport astronauts to the International Space Station (ISS), and SpaceX just closed a deal with the U.S. Air Force to launch its secretive space drone. This leaves the government agencies free to pursue the kind of forward-thinking, longer-term research that might not immediately generate revenue, but that can be later streamlined and improved upon in the private sector. Ultimately, Space Race 2.0 has no losers. The breakthroughs happening in space exploration benefit us all, and truly, a little friendly competition never hurt anyone (unless you count the egos bruised by those tweets).</w:t>
      </w:r>
    </w:p>
    <w:p w:rsidR="00000000" w:rsidDel="00000000" w:rsidP="00000000" w:rsidRDefault="00000000" w:rsidRPr="00000000" w14:paraId="00000029">
      <w:pPr>
        <w:pStyle w:val="Heading4"/>
        <w:spacing w:after="80" w:before="280" w:line="276" w:lineRule="auto"/>
        <w:ind w:left="360" w:firstLine="0"/>
        <w:rPr/>
      </w:pPr>
      <w:r w:rsidDel="00000000" w:rsidR="00000000" w:rsidRPr="00000000">
        <w:rPr>
          <w:rtl w:val="0"/>
        </w:rPr>
        <w:t xml:space="preserve">Space innovation leads to life saving technologies – commercialization is key </w:t>
      </w:r>
    </w:p>
    <w:p w:rsidR="00000000" w:rsidDel="00000000" w:rsidP="00000000" w:rsidRDefault="00000000" w:rsidRPr="00000000" w14:paraId="0000002A">
      <w:pPr>
        <w:spacing w:after="0" w:line="317.8636363636364" w:lineRule="auto"/>
        <w:ind w:left="360" w:firstLine="0"/>
        <w:rPr>
          <w:sz w:val="22"/>
          <w:szCs w:val="22"/>
        </w:rPr>
      </w:pPr>
      <w:r w:rsidDel="00000000" w:rsidR="00000000" w:rsidRPr="00000000">
        <w:rPr>
          <w:b w:val="1"/>
          <w:rtl w:val="0"/>
        </w:rPr>
        <w:t xml:space="preserve">Raghavan 21</w:t>
      </w:r>
      <w:r w:rsidDel="00000000" w:rsidR="00000000" w:rsidRPr="00000000">
        <w:rPr>
          <w:b w:val="1"/>
          <w:sz w:val="16"/>
          <w:szCs w:val="16"/>
          <w:rtl w:val="0"/>
        </w:rPr>
        <w:t xml:space="preserve"> [Seetha Raghavan, Seetha Raghavan is a professor in UCF’s Department of Mechanical and Aerospace Engineering, “The Impact of Innovation in the New Era of Space Exploration?”, 08/04/2021, UCF Today, https://www.ucf.edu/news/the-impact-of-innovation-in-the-new-era-of-spaceexploration/] /Triumph Debate </w:t>
      </w:r>
      <w:r w:rsidDel="00000000" w:rsidR="00000000" w:rsidRPr="00000000">
        <w:rPr>
          <w:rtl w:val="0"/>
        </w:rPr>
      </w:r>
    </w:p>
    <w:p w:rsidR="00000000" w:rsidDel="00000000" w:rsidP="00000000" w:rsidRDefault="00000000" w:rsidRPr="00000000" w14:paraId="0000002B">
      <w:pPr>
        <w:spacing w:after="0" w:line="317.8636363636364" w:lineRule="auto"/>
        <w:ind w:left="360" w:firstLine="0"/>
        <w:rPr>
          <w:sz w:val="12"/>
          <w:szCs w:val="12"/>
        </w:rPr>
      </w:pPr>
      <w:r w:rsidDel="00000000" w:rsidR="00000000" w:rsidRPr="00000000">
        <w:rPr>
          <w:sz w:val="12"/>
          <w:szCs w:val="12"/>
          <w:rtl w:val="0"/>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w:t>
      </w:r>
      <w:r w:rsidDel="00000000" w:rsidR="00000000" w:rsidRPr="00000000">
        <w:rPr>
          <w:sz w:val="22"/>
          <w:szCs w:val="22"/>
          <w:rtl w:val="0"/>
        </w:rPr>
        <w:t xml:space="preserve"> The surge of</w:t>
      </w:r>
      <w:r w:rsidDel="00000000" w:rsidR="00000000" w:rsidRPr="00000000">
        <w:rPr>
          <w:b w:val="1"/>
          <w:sz w:val="22"/>
          <w:szCs w:val="22"/>
          <w:highlight w:val="green"/>
          <w:u w:val="single"/>
          <w:rtl w:val="0"/>
        </w:rPr>
        <w:t xml:space="preserve"> innovation</w:t>
      </w:r>
      <w:r w:rsidDel="00000000" w:rsidR="00000000" w:rsidRPr="00000000">
        <w:rPr>
          <w:sz w:val="22"/>
          <w:szCs w:val="22"/>
          <w:rtl w:val="0"/>
        </w:rPr>
        <w:t xml:space="preserve"> that comes with this will </w:t>
      </w:r>
      <w:r w:rsidDel="00000000" w:rsidR="00000000" w:rsidRPr="00000000">
        <w:rPr>
          <w:b w:val="1"/>
          <w:sz w:val="22"/>
          <w:szCs w:val="22"/>
          <w:highlight w:val="green"/>
          <w:u w:val="single"/>
          <w:rtl w:val="0"/>
        </w:rPr>
        <w:t xml:space="preserve">create new opportunities and inspire the next generation</w:t>
      </w:r>
      <w:r w:rsidDel="00000000" w:rsidR="00000000" w:rsidRPr="00000000">
        <w:rPr>
          <w:sz w:val="22"/>
          <w:szCs w:val="22"/>
          <w:rtl w:val="0"/>
        </w:rPr>
        <w:t xml:space="preserve"> of doers. W</w:t>
      </w:r>
      <w:r w:rsidDel="00000000" w:rsidR="00000000" w:rsidRPr="00000000">
        <w:rPr>
          <w:sz w:val="12"/>
          <w:szCs w:val="12"/>
          <w:rtl w:val="0"/>
        </w:rPr>
        <w:t xml:space="preserve">hen this happens, </w:t>
      </w:r>
      <w:r w:rsidDel="00000000" w:rsidR="00000000" w:rsidRPr="00000000">
        <w:rPr>
          <w:sz w:val="22"/>
          <w:szCs w:val="22"/>
          <w:rtl w:val="0"/>
        </w:rPr>
        <w:t xml:space="preserve">boundaries between scientific and social impact are blurred.</w:t>
      </w:r>
      <w:r w:rsidDel="00000000" w:rsidR="00000000" w:rsidRPr="00000000">
        <w:rPr>
          <w:sz w:val="12"/>
          <w:szCs w:val="12"/>
          <w:highlight w:val="green"/>
          <w:rtl w:val="0"/>
        </w:rPr>
        <w:t xml:space="preserve"> </w:t>
      </w:r>
      <w:r w:rsidDel="00000000" w:rsidR="00000000" w:rsidRPr="00000000">
        <w:rPr>
          <w:b w:val="1"/>
          <w:sz w:val="22"/>
          <w:szCs w:val="22"/>
          <w:highlight w:val="green"/>
          <w:u w:val="single"/>
          <w:rtl w:val="0"/>
        </w:rPr>
        <w:t xml:space="preserve">Innovation leading to scientific discovery can benefit society</w:t>
      </w:r>
      <w:r w:rsidDel="00000000" w:rsidR="00000000" w:rsidRPr="00000000">
        <w:rPr>
          <w:sz w:val="12"/>
          <w:szCs w:val="12"/>
          <w:rtl w:val="0"/>
        </w:rPr>
        <w:t xml:space="preserve"> in the same way that social innovation can diversify and support scientific innovators, who can contribute to global progress. To ride this wave of progress, we must all participate and innovate in the new era of space exploration.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Del="00000000" w:rsidR="00000000" w:rsidRPr="00000000">
        <w:rPr>
          <w:b w:val="1"/>
          <w:sz w:val="22"/>
          <w:szCs w:val="22"/>
          <w:highlight w:val="green"/>
          <w:u w:val="single"/>
          <w:rtl w:val="0"/>
        </w:rPr>
        <w:t xml:space="preserve">Commercialization of space has been key </w:t>
      </w:r>
      <w:r w:rsidDel="00000000" w:rsidR="00000000" w:rsidRPr="00000000">
        <w:rPr>
          <w:sz w:val="22"/>
          <w:szCs w:val="22"/>
          <w:rtl w:val="0"/>
        </w:rPr>
        <w:t xml:space="preserve">in many ways to the current boost</w:t>
      </w:r>
      <w:r w:rsidDel="00000000" w:rsidR="00000000" w:rsidRPr="00000000">
        <w:rPr>
          <w:sz w:val="12"/>
          <w:szCs w:val="12"/>
          <w:rtl w:val="0"/>
        </w:rPr>
        <w:t xml:space="preserve"> in “firsts” over the last few years.</w:t>
      </w:r>
      <w:r w:rsidDel="00000000" w:rsidR="00000000" w:rsidRPr="00000000">
        <w:rPr>
          <w:sz w:val="12"/>
          <w:szCs w:val="12"/>
          <w:highlight w:val="green"/>
          <w:rtl w:val="0"/>
        </w:rPr>
        <w:t xml:space="preserve"> </w:t>
      </w:r>
      <w:r w:rsidDel="00000000" w:rsidR="00000000" w:rsidRPr="00000000">
        <w:rPr>
          <w:b w:val="1"/>
          <w:sz w:val="22"/>
          <w:szCs w:val="22"/>
          <w:highlight w:val="green"/>
          <w:u w:val="single"/>
          <w:rtl w:val="0"/>
        </w:rPr>
        <w:t xml:space="preserve">It </w:t>
      </w:r>
      <w:r w:rsidDel="00000000" w:rsidR="00000000" w:rsidRPr="00000000">
        <w:rPr>
          <w:sz w:val="22"/>
          <w:szCs w:val="22"/>
          <w:rtl w:val="0"/>
        </w:rPr>
        <w:t xml:space="preserve">has</w:t>
      </w:r>
      <w:r w:rsidDel="00000000" w:rsidR="00000000" w:rsidRPr="00000000">
        <w:rPr>
          <w:b w:val="1"/>
          <w:sz w:val="22"/>
          <w:szCs w:val="22"/>
          <w:highlight w:val="green"/>
          <w:u w:val="single"/>
          <w:rtl w:val="0"/>
        </w:rPr>
        <w:t xml:space="preserve"> spurred innovation</w:t>
      </w:r>
      <w:r w:rsidDel="00000000" w:rsidR="00000000" w:rsidRPr="00000000">
        <w:rPr>
          <w:sz w:val="12"/>
          <w:szCs w:val="12"/>
          <w:rtl w:val="0"/>
        </w:rPr>
        <w:t xml:space="preserve"> in launch vehicles and related technologies that </w:t>
      </w:r>
      <w:r w:rsidDel="00000000" w:rsidR="00000000" w:rsidRPr="00000000">
        <w:rPr>
          <w:b w:val="1"/>
          <w:sz w:val="22"/>
          <w:szCs w:val="22"/>
          <w:highlight w:val="green"/>
          <w:u w:val="single"/>
          <w:rtl w:val="0"/>
        </w:rPr>
        <w:t xml:space="preserve">led to firsts in </w:t>
      </w:r>
      <w:r w:rsidDel="00000000" w:rsidR="00000000" w:rsidRPr="00000000">
        <w:rPr>
          <w:sz w:val="22"/>
          <w:szCs w:val="22"/>
          <w:rtl w:val="0"/>
        </w:rPr>
        <w:t xml:space="preserve">vertical-</w:t>
      </w:r>
      <w:r w:rsidDel="00000000" w:rsidR="00000000" w:rsidRPr="00000000">
        <w:rPr>
          <w:b w:val="1"/>
          <w:sz w:val="22"/>
          <w:szCs w:val="22"/>
          <w:highlight w:val="green"/>
          <w:u w:val="single"/>
          <w:rtl w:val="0"/>
        </w:rPr>
        <w:t xml:space="preserve">takeoff</w:t>
      </w:r>
      <w:r w:rsidDel="00000000" w:rsidR="00000000" w:rsidRPr="00000000">
        <w:rPr>
          <w:sz w:val="22"/>
          <w:szCs w:val="22"/>
          <w:rtl w:val="0"/>
        </w:rPr>
        <w:t xml:space="preserve">-vertical</w:t>
      </w:r>
      <w:r w:rsidDel="00000000" w:rsidR="00000000" w:rsidRPr="00000000">
        <w:rPr>
          <w:b w:val="1"/>
          <w:sz w:val="22"/>
          <w:szCs w:val="22"/>
          <w:highlight w:val="green"/>
          <w:u w:val="single"/>
          <w:rtl w:val="0"/>
        </w:rPr>
        <w:t xml:space="preserve"> landing rocket tech</w:t>
      </w:r>
      <w:r w:rsidDel="00000000" w:rsidR="00000000" w:rsidRPr="00000000">
        <w:rPr>
          <w:sz w:val="22"/>
          <w:szCs w:val="22"/>
          <w:rtl w:val="0"/>
        </w:rPr>
        <w:t xml:space="preserve">nology</w:t>
      </w:r>
      <w:r w:rsidDel="00000000" w:rsidR="00000000" w:rsidRPr="00000000">
        <w:rPr>
          <w:b w:val="1"/>
          <w:sz w:val="22"/>
          <w:szCs w:val="22"/>
          <w:u w:val="single"/>
          <w:rtl w:val="0"/>
        </w:rPr>
        <w:t xml:space="preserve">, reusability of rocket boosters </w:t>
      </w:r>
      <w:r w:rsidDel="00000000" w:rsidR="00000000" w:rsidRPr="00000000">
        <w:rPr>
          <w:b w:val="1"/>
          <w:sz w:val="22"/>
          <w:szCs w:val="22"/>
          <w:highlight w:val="green"/>
          <w:u w:val="single"/>
          <w:rtl w:val="0"/>
        </w:rPr>
        <w:t xml:space="preserve">and </w:t>
      </w:r>
      <w:r w:rsidDel="00000000" w:rsidR="00000000" w:rsidRPr="00000000">
        <w:rPr>
          <w:sz w:val="22"/>
          <w:szCs w:val="22"/>
          <w:rtl w:val="0"/>
        </w:rPr>
        <w:t xml:space="preserve">privately</w:t>
      </w:r>
      <w:r w:rsidDel="00000000" w:rsidR="00000000" w:rsidRPr="00000000">
        <w:rPr>
          <w:b w:val="1"/>
          <w:sz w:val="22"/>
          <w:szCs w:val="22"/>
          <w:highlight w:val="green"/>
          <w:u w:val="single"/>
          <w:rtl w:val="0"/>
        </w:rPr>
        <w:t xml:space="preserve"> developed crewed missions to orbit</w:t>
      </w:r>
      <w:r w:rsidDel="00000000" w:rsidR="00000000" w:rsidRPr="00000000">
        <w:rPr>
          <w:sz w:val="12"/>
          <w:szCs w:val="12"/>
          <w:rtl w:val="0"/>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w:t>
      </w:r>
    </w:p>
    <w:p w:rsidR="00000000" w:rsidDel="00000000" w:rsidP="00000000" w:rsidRDefault="00000000" w:rsidRPr="00000000" w14:paraId="0000002C">
      <w:pPr>
        <w:pStyle w:val="Heading3"/>
        <w:rPr/>
      </w:pPr>
      <w:r w:rsidDel="00000000" w:rsidR="00000000" w:rsidRPr="00000000">
        <w:rPr>
          <w:rtl w:val="0"/>
        </w:rPr>
      </w:r>
    </w:p>
    <w:p w:rsidR="00000000" w:rsidDel="00000000" w:rsidP="00000000" w:rsidRDefault="00000000" w:rsidRPr="00000000" w14:paraId="0000002D">
      <w:pPr>
        <w:pStyle w:val="Heading3"/>
        <w:pageBreakBefore w:val="0"/>
        <w:spacing w:after="80" w:before="320" w:line="276" w:lineRule="auto"/>
        <w:ind w:left="360" w:firstLine="0"/>
        <w:rPr/>
      </w:pPr>
      <w:bookmarkStart w:colFirst="0" w:colLast="0" w:name="_ks5gfmroz00g" w:id="0"/>
      <w:bookmarkEnd w:id="0"/>
      <w:r w:rsidDel="00000000" w:rsidR="00000000" w:rsidRPr="00000000">
        <w:rPr>
          <w:rtl w:val="0"/>
        </w:rPr>
        <w:t xml:space="preserve">2 - Resource Extraction</w:t>
      </w:r>
    </w:p>
    <w:p w:rsidR="00000000" w:rsidDel="00000000" w:rsidP="00000000" w:rsidRDefault="00000000" w:rsidRPr="00000000" w14:paraId="0000002E">
      <w:pPr>
        <w:pStyle w:val="Heading4"/>
        <w:spacing w:after="80" w:before="280" w:line="276" w:lineRule="auto"/>
        <w:ind w:left="360" w:firstLine="0"/>
        <w:rPr/>
      </w:pPr>
      <w:r w:rsidDel="00000000" w:rsidR="00000000" w:rsidRPr="00000000">
        <w:rPr>
          <w:rtl w:val="0"/>
        </w:rPr>
        <w:t xml:space="preserve">Humanity is expanding, and space extraction is necessary to meet future needs </w:t>
      </w:r>
    </w:p>
    <w:p w:rsidR="00000000" w:rsidDel="00000000" w:rsidP="00000000" w:rsidRDefault="00000000" w:rsidRPr="00000000" w14:paraId="0000002F">
      <w:pPr>
        <w:spacing w:after="0" w:line="276" w:lineRule="auto"/>
        <w:ind w:left="360" w:firstLine="0"/>
        <w:rPr>
          <w:b w:val="1"/>
          <w:sz w:val="24"/>
          <w:szCs w:val="24"/>
        </w:rPr>
      </w:pPr>
      <w:r w:rsidDel="00000000" w:rsidR="00000000" w:rsidRPr="00000000">
        <w:rPr>
          <w:b w:val="1"/>
          <w:rtl w:val="0"/>
        </w:rPr>
        <w:t xml:space="preserve">Pelton 16 </w:t>
      </w:r>
      <w:r w:rsidDel="00000000" w:rsidR="00000000" w:rsidRPr="00000000">
        <w:rPr>
          <w:b w:val="1"/>
          <w:sz w:val="16"/>
          <w:szCs w:val="16"/>
          <w:rtl w:val="0"/>
        </w:rPr>
        <w:t xml:space="preserve">[Joseph Pelton, Director @ International Association for the Advancement of Space Safety, “Space Mining – The Reality of Tomorrow?” Room Space Journal of Asgardia, https://room.eu.com/article/space-mining-the-reality-of-tomorrow] /Triumph Debate </w:t>
      </w:r>
      <w:r w:rsidDel="00000000" w:rsidR="00000000" w:rsidRPr="00000000">
        <w:rPr>
          <w:rtl w:val="0"/>
        </w:rPr>
      </w:r>
    </w:p>
    <w:p w:rsidR="00000000" w:rsidDel="00000000" w:rsidP="00000000" w:rsidRDefault="00000000" w:rsidRPr="00000000" w14:paraId="00000030">
      <w:pPr>
        <w:spacing w:after="0" w:line="276" w:lineRule="auto"/>
        <w:ind w:left="360" w:firstLine="0"/>
        <w:rPr>
          <w:sz w:val="22"/>
          <w:szCs w:val="22"/>
        </w:rPr>
      </w:pPr>
      <w:r w:rsidDel="00000000" w:rsidR="00000000" w:rsidRPr="00000000">
        <w:rPr>
          <w:sz w:val="14"/>
          <w:szCs w:val="14"/>
          <w:rtl w:val="0"/>
        </w:rPr>
        <w:t xml:space="preserve">Today, many would be startled to learn, </w:t>
      </w:r>
      <w:r w:rsidDel="00000000" w:rsidR="00000000" w:rsidRPr="00000000">
        <w:rPr>
          <w:b w:val="1"/>
          <w:sz w:val="22"/>
          <w:szCs w:val="22"/>
          <w:u w:val="single"/>
          <w:rtl w:val="0"/>
        </w:rPr>
        <w:t xml:space="preserve">there are four United States-based companies whose business plans involve ‘space mining’ for profit</w:t>
      </w:r>
      <w:r w:rsidDel="00000000" w:rsidR="00000000" w:rsidRPr="00000000">
        <w:rPr>
          <w:sz w:val="14"/>
          <w:szCs w:val="14"/>
          <w:rtl w:val="0"/>
        </w:rPr>
        <w:t xml:space="preserve">. These companies include Planetary Resources Inc, Deep Space Industries, Moon Express, and Shackleton Energy Corporation. There is a great abundance of wealth of natural resources on our six sextillion ton planet. But </w:t>
      </w:r>
      <w:r w:rsidDel="00000000" w:rsidR="00000000" w:rsidRPr="00000000">
        <w:rPr>
          <w:sz w:val="22"/>
          <w:szCs w:val="22"/>
          <w:rtl w:val="0"/>
        </w:rPr>
        <w:t xml:space="preserve">we </w:t>
      </w:r>
      <w:r w:rsidDel="00000000" w:rsidR="00000000" w:rsidRPr="00000000">
        <w:rPr>
          <w:b w:val="1"/>
          <w:sz w:val="22"/>
          <w:szCs w:val="22"/>
          <w:highlight w:val="green"/>
          <w:u w:val="single"/>
          <w:rtl w:val="0"/>
        </w:rPr>
        <w:t xml:space="preserve">humans</w:t>
      </w:r>
      <w:r w:rsidDel="00000000" w:rsidR="00000000" w:rsidRPr="00000000">
        <w:rPr>
          <w:sz w:val="22"/>
          <w:szCs w:val="22"/>
          <w:rtl w:val="0"/>
        </w:rPr>
        <w:t xml:space="preserve">, now </w:t>
      </w:r>
      <w:r w:rsidDel="00000000" w:rsidR="00000000" w:rsidRPr="00000000">
        <w:rPr>
          <w:b w:val="1"/>
          <w:sz w:val="22"/>
          <w:szCs w:val="22"/>
          <w:highlight w:val="green"/>
          <w:u w:val="single"/>
          <w:rtl w:val="0"/>
        </w:rPr>
        <w:t xml:space="preserve">numbering </w:t>
      </w:r>
      <w:r w:rsidDel="00000000" w:rsidR="00000000" w:rsidRPr="00000000">
        <w:rPr>
          <w:sz w:val="22"/>
          <w:szCs w:val="22"/>
          <w:rtl w:val="0"/>
        </w:rPr>
        <w:t xml:space="preserve">some</w:t>
      </w:r>
      <w:r w:rsidDel="00000000" w:rsidR="00000000" w:rsidRPr="00000000">
        <w:rPr>
          <w:b w:val="1"/>
          <w:sz w:val="22"/>
          <w:szCs w:val="22"/>
          <w:highlight w:val="green"/>
          <w:u w:val="single"/>
          <w:rtl w:val="0"/>
        </w:rPr>
        <w:t xml:space="preserve"> 7.5 billion and likely </w:t>
      </w:r>
      <w:r w:rsidDel="00000000" w:rsidR="00000000" w:rsidRPr="00000000">
        <w:rPr>
          <w:sz w:val="22"/>
          <w:szCs w:val="22"/>
          <w:rtl w:val="0"/>
        </w:rPr>
        <w:t xml:space="preserve">to grow as large as</w:t>
      </w:r>
      <w:r w:rsidDel="00000000" w:rsidR="00000000" w:rsidRPr="00000000">
        <w:rPr>
          <w:b w:val="1"/>
          <w:sz w:val="22"/>
          <w:szCs w:val="22"/>
          <w:highlight w:val="green"/>
          <w:u w:val="single"/>
          <w:rtl w:val="0"/>
        </w:rPr>
        <w:t xml:space="preserve"> 12 billion by 2100</w:t>
      </w:r>
      <w:r w:rsidDel="00000000" w:rsidR="00000000" w:rsidRPr="00000000">
        <w:rPr>
          <w:sz w:val="14"/>
          <w:szCs w:val="14"/>
          <w:highlight w:val="green"/>
          <w:rtl w:val="0"/>
        </w:rPr>
        <w:t xml:space="preserve">, </w:t>
      </w:r>
      <w:r w:rsidDel="00000000" w:rsidR="00000000" w:rsidRPr="00000000">
        <w:rPr>
          <w:b w:val="1"/>
          <w:sz w:val="22"/>
          <w:szCs w:val="22"/>
          <w:highlight w:val="green"/>
          <w:u w:val="single"/>
          <w:rtl w:val="0"/>
        </w:rPr>
        <w:t xml:space="preserve">have </w:t>
      </w:r>
      <w:r w:rsidDel="00000000" w:rsidR="00000000" w:rsidRPr="00000000">
        <w:rPr>
          <w:sz w:val="22"/>
          <w:szCs w:val="22"/>
          <w:rtl w:val="0"/>
        </w:rPr>
        <w:t xml:space="preserve">a vast </w:t>
      </w:r>
      <w:r w:rsidDel="00000000" w:rsidR="00000000" w:rsidRPr="00000000">
        <w:rPr>
          <w:b w:val="1"/>
          <w:sz w:val="22"/>
          <w:szCs w:val="22"/>
          <w:highlight w:val="green"/>
          <w:u w:val="single"/>
          <w:rtl w:val="0"/>
        </w:rPr>
        <w:t xml:space="preserve">hunger for products and energy</w:t>
      </w:r>
      <w:r w:rsidDel="00000000" w:rsidR="00000000" w:rsidRPr="00000000">
        <w:rPr>
          <w:sz w:val="14"/>
          <w:szCs w:val="14"/>
          <w:highlight w:val="green"/>
          <w:rtl w:val="0"/>
        </w:rPr>
        <w:t xml:space="preserve">.</w:t>
      </w:r>
      <w:r w:rsidDel="00000000" w:rsidR="00000000" w:rsidRPr="00000000">
        <w:rPr>
          <w:sz w:val="14"/>
          <w:szCs w:val="14"/>
          <w:rtl w:val="0"/>
        </w:rPr>
        <w:t xml:space="preserve"> With our automated manufacturing machines we have developed to ability to manufacture a relentless army of goods and we consume more and more energy every year. If all of the natural resources on our planet are used wisely and in a sustainable fashion they can be recycled and used over and over again. Modern civilization, with its complex infrastructure, burgeoning population and surging urban complexes will soon need to adjust to emerging 21st century realities. By the end of this century there may be perhaps a 100 megacities of more than 10 million people. Our world will be experiencing significant elements of climate change, major environmental shifts, and growing natural resource needs. The world as we know it today will significantly change or, life as we know it today, will no longer be sustainable. In short big changes are coming. We will be forced to shift to sustainable and renewable energy sources. We will be forced to engage in more and more recycling. </w:t>
      </w:r>
      <w:r w:rsidDel="00000000" w:rsidR="00000000" w:rsidRPr="00000000">
        <w:rPr>
          <w:sz w:val="22"/>
          <w:szCs w:val="22"/>
          <w:rtl w:val="0"/>
        </w:rPr>
        <w:t xml:space="preserve">We will have to change our ways of life as our cities absorb more than 70 per cent of the world’s population. </w:t>
      </w:r>
      <w:r w:rsidDel="00000000" w:rsidR="00000000" w:rsidRPr="00000000">
        <w:rPr>
          <w:b w:val="1"/>
          <w:sz w:val="22"/>
          <w:szCs w:val="22"/>
          <w:highlight w:val="green"/>
          <w:u w:val="single"/>
          <w:rtl w:val="0"/>
        </w:rPr>
        <w:t xml:space="preserve">We </w:t>
      </w:r>
      <w:r w:rsidDel="00000000" w:rsidR="00000000" w:rsidRPr="00000000">
        <w:rPr>
          <w:sz w:val="22"/>
          <w:szCs w:val="22"/>
          <w:rtl w:val="0"/>
        </w:rPr>
        <w:t xml:space="preserve">will, despite all these shifts, still </w:t>
      </w:r>
      <w:r w:rsidDel="00000000" w:rsidR="00000000" w:rsidRPr="00000000">
        <w:rPr>
          <w:b w:val="1"/>
          <w:sz w:val="22"/>
          <w:szCs w:val="22"/>
          <w:highlight w:val="green"/>
          <w:u w:val="single"/>
          <w:rtl w:val="0"/>
        </w:rPr>
        <w:t xml:space="preserve">need to</w:t>
      </w:r>
      <w:r w:rsidDel="00000000" w:rsidR="00000000" w:rsidRPr="00000000">
        <w:rPr>
          <w:sz w:val="22"/>
          <w:szCs w:val="22"/>
          <w:rtl w:val="0"/>
        </w:rPr>
        <w:t xml:space="preserve"> reach out into space and</w:t>
      </w:r>
      <w:r w:rsidDel="00000000" w:rsidR="00000000" w:rsidRPr="00000000">
        <w:rPr>
          <w:b w:val="1"/>
          <w:sz w:val="22"/>
          <w:szCs w:val="22"/>
          <w:highlight w:val="green"/>
          <w:u w:val="single"/>
          <w:rtl w:val="0"/>
        </w:rPr>
        <w:t xml:space="preserve"> start </w:t>
      </w:r>
      <w:r w:rsidDel="00000000" w:rsidR="00000000" w:rsidRPr="00000000">
        <w:rPr>
          <w:sz w:val="22"/>
          <w:szCs w:val="22"/>
          <w:rtl w:val="0"/>
        </w:rPr>
        <w:t xml:space="preserve">to evolve</w:t>
      </w:r>
      <w:r w:rsidDel="00000000" w:rsidR="00000000" w:rsidRPr="00000000">
        <w:rPr>
          <w:b w:val="1"/>
          <w:sz w:val="22"/>
          <w:szCs w:val="22"/>
          <w:highlight w:val="green"/>
          <w:u w:val="single"/>
          <w:rtl w:val="0"/>
        </w:rPr>
        <w:t xml:space="preserve"> a space-based economy</w:t>
      </w:r>
      <w:r w:rsidDel="00000000" w:rsidR="00000000" w:rsidRPr="00000000">
        <w:rPr>
          <w:sz w:val="14"/>
          <w:szCs w:val="14"/>
          <w:highlight w:val="green"/>
          <w:rtl w:val="0"/>
        </w:rPr>
        <w:t xml:space="preserve">. </w:t>
      </w:r>
      <w:r w:rsidDel="00000000" w:rsidR="00000000" w:rsidRPr="00000000">
        <w:rPr>
          <w:sz w:val="14"/>
          <w:szCs w:val="14"/>
          <w:rtl w:val="0"/>
        </w:rPr>
        <w:t xml:space="preserve">US Secretary of State John Hay once famously said: “The Mediterranean is the ocean of the past, the Atlantic is the ocean of the present, and the Pacific is the ocean of the future.” And over time the global economy has expanded to make this prediction a reality. Soon the economies of China, India, Indonesia and Japan - plus the smaller countries of Singapore, Taiwan, Republic of Korea, Thailand, etc - will outstrip those of the US and Europe. Asthese developing economies get more prosperous and</w:t>
      </w:r>
      <w:r w:rsidDel="00000000" w:rsidR="00000000" w:rsidRPr="00000000">
        <w:rPr>
          <w:sz w:val="14"/>
          <w:szCs w:val="14"/>
          <w:highlight w:val="green"/>
          <w:rtl w:val="0"/>
        </w:rPr>
        <w:t xml:space="preserve"> </w:t>
      </w:r>
      <w:r w:rsidDel="00000000" w:rsidR="00000000" w:rsidRPr="00000000">
        <w:rPr>
          <w:b w:val="1"/>
          <w:sz w:val="22"/>
          <w:szCs w:val="22"/>
          <w:u w:val="single"/>
          <w:rtl w:val="0"/>
        </w:rPr>
        <w:t xml:space="preserve">demand for natural resources continues to grow, the </w:t>
      </w:r>
      <w:r w:rsidDel="00000000" w:rsidR="00000000" w:rsidRPr="00000000">
        <w:rPr>
          <w:b w:val="1"/>
          <w:sz w:val="22"/>
          <w:szCs w:val="22"/>
          <w:highlight w:val="green"/>
          <w:u w:val="single"/>
          <w:rtl w:val="0"/>
        </w:rPr>
        <w:t xml:space="preserve">availability of </w:t>
      </w:r>
      <w:r w:rsidDel="00000000" w:rsidR="00000000" w:rsidRPr="00000000">
        <w:rPr>
          <w:b w:val="1"/>
          <w:sz w:val="22"/>
          <w:szCs w:val="22"/>
          <w:u w:val="single"/>
          <w:rtl w:val="0"/>
        </w:rPr>
        <w:t xml:space="preserve">natural </w:t>
      </w:r>
      <w:r w:rsidDel="00000000" w:rsidR="00000000" w:rsidRPr="00000000">
        <w:rPr>
          <w:b w:val="1"/>
          <w:sz w:val="22"/>
          <w:szCs w:val="22"/>
          <w:highlight w:val="green"/>
          <w:u w:val="single"/>
          <w:rtl w:val="0"/>
        </w:rPr>
        <w:t xml:space="preserve">resources </w:t>
      </w:r>
      <w:r w:rsidDel="00000000" w:rsidR="00000000" w:rsidRPr="00000000">
        <w:rPr>
          <w:b w:val="1"/>
          <w:sz w:val="22"/>
          <w:szCs w:val="22"/>
          <w:u w:val="single"/>
          <w:rtl w:val="0"/>
        </w:rPr>
        <w:t xml:space="preserve">will</w:t>
      </w:r>
      <w:r w:rsidDel="00000000" w:rsidR="00000000" w:rsidRPr="00000000">
        <w:rPr>
          <w:b w:val="1"/>
          <w:sz w:val="22"/>
          <w:szCs w:val="22"/>
          <w:highlight w:val="green"/>
          <w:u w:val="single"/>
          <w:rtl w:val="0"/>
        </w:rPr>
        <w:t xml:space="preserve"> become a growing problem</w:t>
      </w:r>
      <w:r w:rsidDel="00000000" w:rsidR="00000000" w:rsidRPr="00000000">
        <w:rPr>
          <w:rtl w:val="0"/>
        </w:rPr>
      </w:r>
    </w:p>
    <w:p w:rsidR="00000000" w:rsidDel="00000000" w:rsidP="00000000" w:rsidRDefault="00000000" w:rsidRPr="00000000" w14:paraId="00000031">
      <w:pPr>
        <w:spacing w:after="0" w:line="276" w:lineRule="auto"/>
        <w:ind w:left="360" w:firstLine="0"/>
        <w:rPr>
          <w:sz w:val="22"/>
          <w:szCs w:val="22"/>
        </w:rPr>
      </w:pPr>
      <w:r w:rsidDel="00000000" w:rsidR="00000000" w:rsidRPr="00000000">
        <w:rPr>
          <w:rtl w:val="0"/>
        </w:rPr>
      </w:r>
    </w:p>
    <w:p w:rsidR="00000000" w:rsidDel="00000000" w:rsidP="00000000" w:rsidRDefault="00000000" w:rsidRPr="00000000" w14:paraId="00000032">
      <w:pPr>
        <w:pStyle w:val="Heading4"/>
        <w:spacing w:after="80" w:before="280" w:line="276" w:lineRule="auto"/>
        <w:ind w:left="360" w:firstLine="0"/>
        <w:rPr>
          <w:b w:val="0"/>
        </w:rPr>
      </w:pPr>
      <w:bookmarkStart w:colFirst="0" w:colLast="0" w:name="_7d67wblpm0fb" w:id="1"/>
      <w:bookmarkEnd w:id="1"/>
      <w:r w:rsidDel="00000000" w:rsidR="00000000" w:rsidRPr="00000000">
        <w:rPr>
          <w:rtl w:val="0"/>
        </w:rPr>
        <w:t xml:space="preserve">Expansion to space is necessary to avoid energy shortages and climate change </w:t>
      </w:r>
      <w:r w:rsidDel="00000000" w:rsidR="00000000" w:rsidRPr="00000000">
        <w:rPr>
          <w:rtl w:val="0"/>
        </w:rPr>
      </w:r>
    </w:p>
    <w:p w:rsidR="00000000" w:rsidDel="00000000" w:rsidP="00000000" w:rsidRDefault="00000000" w:rsidRPr="00000000" w14:paraId="00000033">
      <w:pPr>
        <w:spacing w:after="0" w:line="276" w:lineRule="auto"/>
        <w:ind w:left="360" w:firstLine="0"/>
        <w:rPr>
          <w:b w:val="1"/>
        </w:rPr>
      </w:pPr>
      <w:r w:rsidDel="00000000" w:rsidR="00000000" w:rsidRPr="00000000">
        <w:rPr>
          <w:b w:val="1"/>
          <w:rtl w:val="0"/>
        </w:rPr>
        <w:t xml:space="preserve">Ursul &amp; Ursul 20</w:t>
      </w:r>
      <w:r w:rsidDel="00000000" w:rsidR="00000000" w:rsidRPr="00000000">
        <w:rPr>
          <w:sz w:val="16"/>
          <w:szCs w:val="16"/>
          <w:rtl w:val="0"/>
        </w:rPr>
        <w:t xml:space="preserve"> [Arkady Ursul, Ecology @ Academy of Sciences of Moldova, Tatiana Ursul, Philosophy @ National Research Technical University, “On the Path to Space Mining and a Cosmic Sustainable Way of Socio-Natural Interaction,” Philosophy and Cosmology, http://ispcjournal.org/journals/2020/02/PhC_25_UrsulUrsul.pdf]</w:t>
      </w:r>
      <w:r w:rsidDel="00000000" w:rsidR="00000000" w:rsidRPr="00000000">
        <w:rPr>
          <w:b w:val="1"/>
          <w:sz w:val="16"/>
          <w:szCs w:val="16"/>
          <w:rtl w:val="0"/>
        </w:rPr>
        <w:t xml:space="preserve"> </w:t>
      </w:r>
      <w:r w:rsidDel="00000000" w:rsidR="00000000" w:rsidRPr="00000000">
        <w:rPr>
          <w:rtl w:val="0"/>
        </w:rPr>
      </w:r>
    </w:p>
    <w:p w:rsidR="00000000" w:rsidDel="00000000" w:rsidP="00000000" w:rsidRDefault="00000000" w:rsidRPr="00000000" w14:paraId="00000034">
      <w:pPr>
        <w:spacing w:after="0" w:line="276" w:lineRule="auto"/>
        <w:ind w:left="360" w:firstLine="0"/>
        <w:rPr>
          <w:sz w:val="22"/>
          <w:szCs w:val="22"/>
        </w:rPr>
      </w:pPr>
      <w:r w:rsidDel="00000000" w:rsidR="00000000" w:rsidRPr="00000000">
        <w:rPr>
          <w:b w:val="1"/>
          <w:sz w:val="22"/>
          <w:szCs w:val="22"/>
          <w:u w:val="single"/>
          <w:rtl w:val="0"/>
        </w:rPr>
        <w:t xml:space="preserve">In the near space future, </w:t>
      </w:r>
      <w:r w:rsidDel="00000000" w:rsidR="00000000" w:rsidRPr="00000000">
        <w:rPr>
          <w:b w:val="1"/>
          <w:sz w:val="22"/>
          <w:szCs w:val="22"/>
          <w:highlight w:val="green"/>
          <w:u w:val="single"/>
          <w:rtl w:val="0"/>
        </w:rPr>
        <w:t xml:space="preserve">mankind will have to </w:t>
      </w:r>
      <w:r w:rsidDel="00000000" w:rsidR="00000000" w:rsidRPr="00000000">
        <w:rPr>
          <w:b w:val="1"/>
          <w:sz w:val="22"/>
          <w:szCs w:val="22"/>
          <w:u w:val="single"/>
          <w:rtl w:val="0"/>
        </w:rPr>
        <w:t xml:space="preserve">massively </w:t>
      </w:r>
      <w:r w:rsidDel="00000000" w:rsidR="00000000" w:rsidRPr="00000000">
        <w:rPr>
          <w:b w:val="1"/>
          <w:sz w:val="22"/>
          <w:szCs w:val="22"/>
          <w:highlight w:val="green"/>
          <w:u w:val="single"/>
          <w:rtl w:val="0"/>
        </w:rPr>
        <w:t xml:space="preserve">ship</w:t>
      </w:r>
      <w:r w:rsidDel="00000000" w:rsidR="00000000" w:rsidRPr="00000000">
        <w:rPr>
          <w:b w:val="1"/>
          <w:sz w:val="22"/>
          <w:szCs w:val="22"/>
          <w:u w:val="single"/>
          <w:rtl w:val="0"/>
        </w:rPr>
        <w:t xml:space="preserve"> the </w:t>
      </w:r>
      <w:r w:rsidDel="00000000" w:rsidR="00000000" w:rsidRPr="00000000">
        <w:rPr>
          <w:b w:val="1"/>
          <w:sz w:val="22"/>
          <w:szCs w:val="22"/>
          <w:highlight w:val="green"/>
          <w:u w:val="single"/>
          <w:rtl w:val="0"/>
        </w:rPr>
        <w:t xml:space="preserve">production of energy and materials outside the planet</w:t>
      </w:r>
      <w:r w:rsidDel="00000000" w:rsidR="00000000" w:rsidRPr="00000000">
        <w:rPr>
          <w:sz w:val="16"/>
          <w:szCs w:val="16"/>
          <w:rtl w:val="0"/>
        </w:rPr>
        <w:t xml:space="preserve">, instead of deploying this industry in undeveloped territories, for example, in deserts, the Arctic, the Antarctic or in the oceans and seas. </w:t>
      </w:r>
      <w:r w:rsidDel="00000000" w:rsidR="00000000" w:rsidRPr="00000000">
        <w:rPr>
          <w:b w:val="1"/>
          <w:sz w:val="22"/>
          <w:szCs w:val="22"/>
          <w:u w:val="single"/>
          <w:rtl w:val="0"/>
        </w:rPr>
        <w:t xml:space="preserve">The main reason</w:t>
      </w:r>
      <w:r w:rsidDel="00000000" w:rsidR="00000000" w:rsidRPr="00000000">
        <w:rPr>
          <w:sz w:val="16"/>
          <w:szCs w:val="16"/>
          <w:rtl w:val="0"/>
        </w:rPr>
        <w:t xml:space="preserve"> for the</w:t>
      </w:r>
      <w:r w:rsidDel="00000000" w:rsidR="00000000" w:rsidRPr="00000000">
        <w:rPr>
          <w:b w:val="1"/>
          <w:sz w:val="22"/>
          <w:szCs w:val="22"/>
          <w:highlight w:val="green"/>
          <w:u w:val="single"/>
          <w:rtl w:val="0"/>
        </w:rPr>
        <w:t xml:space="preserve"> relocation of</w:t>
      </w:r>
      <w:r w:rsidDel="00000000" w:rsidR="00000000" w:rsidRPr="00000000">
        <w:rPr>
          <w:sz w:val="16"/>
          <w:szCs w:val="16"/>
          <w:rtl w:val="0"/>
        </w:rPr>
        <w:t xml:space="preserve"> the </w:t>
      </w:r>
      <w:r w:rsidDel="00000000" w:rsidR="00000000" w:rsidRPr="00000000">
        <w:rPr>
          <w:b w:val="1"/>
          <w:sz w:val="22"/>
          <w:szCs w:val="22"/>
          <w:highlight w:val="green"/>
          <w:u w:val="single"/>
          <w:rtl w:val="0"/>
        </w:rPr>
        <w:t xml:space="preserve">energy</w:t>
      </w:r>
      <w:r w:rsidDel="00000000" w:rsidR="00000000" w:rsidRPr="00000000">
        <w:rPr>
          <w:sz w:val="16"/>
          <w:szCs w:val="16"/>
          <w:rtl w:val="0"/>
        </w:rPr>
        <w:t xml:space="preserve"> and some other industries </w:t>
      </w:r>
      <w:r w:rsidDel="00000000" w:rsidR="00000000" w:rsidRPr="00000000">
        <w:rPr>
          <w:b w:val="1"/>
          <w:sz w:val="22"/>
          <w:szCs w:val="22"/>
          <w:highlight w:val="green"/>
          <w:u w:val="single"/>
          <w:rtl w:val="0"/>
        </w:rPr>
        <w:t xml:space="preserve">outside the Earth is related to</w:t>
      </w:r>
      <w:r w:rsidDel="00000000" w:rsidR="00000000" w:rsidRPr="00000000">
        <w:rPr>
          <w:sz w:val="16"/>
          <w:szCs w:val="16"/>
          <w:rtl w:val="0"/>
        </w:rPr>
        <w:t xml:space="preserve"> the transition to SD and especially </w:t>
      </w:r>
      <w:r w:rsidDel="00000000" w:rsidR="00000000" w:rsidRPr="00000000">
        <w:rPr>
          <w:b w:val="1"/>
          <w:sz w:val="22"/>
          <w:szCs w:val="22"/>
          <w:u w:val="single"/>
          <w:rtl w:val="0"/>
        </w:rPr>
        <w:t xml:space="preserve">with a number of environmental issues, such as </w:t>
      </w:r>
      <w:r w:rsidDel="00000000" w:rsidR="00000000" w:rsidRPr="00000000">
        <w:rPr>
          <w:b w:val="1"/>
          <w:sz w:val="22"/>
          <w:szCs w:val="22"/>
          <w:highlight w:val="green"/>
          <w:u w:val="single"/>
          <w:rtl w:val="0"/>
        </w:rPr>
        <w:t xml:space="preserve">global warming and depletion of </w:t>
      </w:r>
      <w:r w:rsidDel="00000000" w:rsidR="00000000" w:rsidRPr="00000000">
        <w:rPr>
          <w:b w:val="1"/>
          <w:sz w:val="22"/>
          <w:szCs w:val="22"/>
          <w:u w:val="single"/>
          <w:rtl w:val="0"/>
        </w:rPr>
        <w:t xml:space="preserve">the world’s fossil fuel and</w:t>
      </w:r>
      <w:r w:rsidDel="00000000" w:rsidR="00000000" w:rsidRPr="00000000">
        <w:rPr>
          <w:sz w:val="16"/>
          <w:szCs w:val="16"/>
          <w:rtl w:val="0"/>
        </w:rPr>
        <w:t xml:space="preserve"> </w:t>
      </w:r>
      <w:r w:rsidDel="00000000" w:rsidR="00000000" w:rsidRPr="00000000">
        <w:rPr>
          <w:b w:val="1"/>
          <w:sz w:val="22"/>
          <w:szCs w:val="22"/>
          <w:highlight w:val="green"/>
          <w:u w:val="single"/>
          <w:rtl w:val="0"/>
        </w:rPr>
        <w:t xml:space="preserve">energy resources </w:t>
      </w:r>
      <w:r w:rsidDel="00000000" w:rsidR="00000000" w:rsidRPr="00000000">
        <w:rPr>
          <w:b w:val="1"/>
          <w:sz w:val="22"/>
          <w:szCs w:val="22"/>
          <w:u w:val="single"/>
          <w:rtl w:val="0"/>
        </w:rPr>
        <w:t xml:space="preserve">with the increase of energy consumption.</w:t>
      </w:r>
      <w:r w:rsidDel="00000000" w:rsidR="00000000" w:rsidRPr="00000000">
        <w:rPr>
          <w:sz w:val="16"/>
          <w:szCs w:val="16"/>
          <w:rtl w:val="0"/>
        </w:rPr>
        <w:t xml:space="preserve"> Therefore, the development of any new terrestrial territories, for example, the ocean, is economically inefficient and environmentally impractical. In the case of the development of space bodies, a new anthropogenically-space method and a method of preserving the terrestrial biosphere, as well as the creation of it of the most favorable conditions for the existence of mankind and other forms of life, appear. Therefore, those projects that in the acceptable future can be implemented in space are hardly worthwhile to implement on the planet. A fundamental conclusion about the need for the future to “split” production into terrestrial, mainly agricultural and space, mainly industrial, between which the products of activity can and will be exchanged has already been made on the basis of an analysis of current trends in the environmentalization of economic and other anthropogenic activities in the context of achieving global sustainability. Agricultural production in the perspective of the transition to SD should fit into the biosphere, using intensively-ecologized methods of economy management (Bazaluk et al., 2020). The strategic perspective of the global-space production split is the most natural and effective one and is understandable in terms of ensuring ecoand geo-security of the civilization’s existence</w:t>
      </w:r>
      <w:r w:rsidDel="00000000" w:rsidR="00000000" w:rsidRPr="00000000">
        <w:rPr>
          <w:rtl w:val="0"/>
        </w:rPr>
      </w:r>
    </w:p>
    <w:p w:rsidR="00000000" w:rsidDel="00000000" w:rsidP="00000000" w:rsidRDefault="00000000" w:rsidRPr="00000000" w14:paraId="00000035">
      <w:pPr>
        <w:pStyle w:val="Heading3"/>
        <w:rPr/>
      </w:pPr>
      <w:r w:rsidDel="00000000" w:rsidR="00000000" w:rsidRPr="00000000">
        <w:rPr>
          <w:rtl w:val="0"/>
        </w:rPr>
      </w:r>
    </w:p>
    <w:p w:rsidR="00000000" w:rsidDel="00000000" w:rsidP="00000000" w:rsidRDefault="00000000" w:rsidRPr="00000000" w14:paraId="00000036">
      <w:pPr>
        <w:pStyle w:val="Heading3"/>
        <w:rPr/>
      </w:pPr>
      <w:r w:rsidDel="00000000" w:rsidR="00000000" w:rsidRPr="00000000">
        <w:rPr>
          <w:rtl w:val="0"/>
        </w:rPr>
        <w:t xml:space="preserve">3. No ! -- Space War</w:t>
      </w:r>
    </w:p>
    <w:p w:rsidR="00000000" w:rsidDel="00000000" w:rsidP="00000000" w:rsidRDefault="00000000" w:rsidRPr="00000000" w14:paraId="00000037">
      <w:pPr>
        <w:pStyle w:val="Heading4"/>
        <w:jc w:val="both"/>
        <w:rPr/>
      </w:pPr>
      <w:r w:rsidDel="00000000" w:rsidR="00000000" w:rsidRPr="00000000">
        <w:rPr>
          <w:rtl w:val="0"/>
        </w:rPr>
        <w:t xml:space="preserve">No space escalation</w:t>
      </w:r>
      <w:r w:rsidDel="00000000" w:rsidR="00000000" w:rsidRPr="00000000">
        <w:rPr>
          <w:b w:val="0"/>
          <w:rtl w:val="0"/>
        </w:rPr>
        <w:t xml:space="preserve">---empirics, de facto norms, and unpredictable consequences</w:t>
      </w:r>
      <w:r w:rsidDel="00000000" w:rsidR="00000000" w:rsidRPr="00000000">
        <w:rPr>
          <w:rtl w:val="0"/>
        </w:rPr>
      </w:r>
    </w:p>
    <w:p w:rsidR="00000000" w:rsidDel="00000000" w:rsidP="00000000" w:rsidRDefault="00000000" w:rsidRPr="00000000" w14:paraId="00000038">
      <w:pPr>
        <w:rPr/>
      </w:pPr>
      <w:r w:rsidDel="00000000" w:rsidR="00000000" w:rsidRPr="00000000">
        <w:rPr>
          <w:b w:val="1"/>
          <w:u w:val="single"/>
          <w:rtl w:val="0"/>
        </w:rPr>
        <w:t xml:space="preserve">Pavur 19</w:t>
      </w:r>
      <w:r w:rsidDel="00000000" w:rsidR="00000000" w:rsidRPr="00000000">
        <w:rPr>
          <w:rtl w:val="0"/>
        </w:rPr>
        <w:t xml:space="preserve"> [</w:t>
      </w:r>
      <w:r w:rsidDel="00000000" w:rsidR="00000000" w:rsidRPr="00000000">
        <w:rPr>
          <w:u w:val="single"/>
          <w:rtl w:val="0"/>
        </w:rPr>
        <w:t xml:space="preserve">James</w:t>
      </w:r>
      <w:r w:rsidDel="00000000" w:rsidR="00000000" w:rsidRPr="00000000">
        <w:rPr>
          <w:rtl w:val="0"/>
        </w:rPr>
        <w:t xml:space="preserve">, DPhil Researcher Cybersecurity Centre for Doctoral Training Oxford University, </w:t>
      </w:r>
      <w:r w:rsidDel="00000000" w:rsidR="00000000" w:rsidRPr="00000000">
        <w:rPr>
          <w:u w:val="single"/>
          <w:rtl w:val="0"/>
        </w:rPr>
        <w:t xml:space="preserve">Ivan Martinovic</w:t>
      </w:r>
      <w:r w:rsidDel="00000000" w:rsidR="00000000" w:rsidRPr="00000000">
        <w:rPr>
          <w:rtl w:val="0"/>
        </w:rPr>
        <w:t xml:space="preserve">, Professor of Computer Science Department of Computer Science “The Cyber-ASAT: On the Impact of Cyber Weapons in Outer Space” https://ccdcoe.org/uploads/2019/06/Art_12_The-Cyber-ASAT.pdf]</w:t>
      </w:r>
    </w:p>
    <w:p w:rsidR="00000000" w:rsidDel="00000000" w:rsidP="00000000" w:rsidRDefault="00000000" w:rsidRPr="00000000" w14:paraId="00000039">
      <w:pPr>
        <w:rPr/>
      </w:pPr>
      <w:r w:rsidDel="00000000" w:rsidR="00000000" w:rsidRPr="00000000">
        <w:rPr>
          <w:rtl w:val="0"/>
        </w:rPr>
        <w:t xml:space="preserve">3. STABILITY IN SPACE</w:t>
      </w:r>
    </w:p>
    <w:p w:rsidR="00000000" w:rsidDel="00000000" w:rsidP="00000000" w:rsidRDefault="00000000" w:rsidRPr="00000000" w14:paraId="0000003A">
      <w:pPr>
        <w:rPr/>
      </w:pPr>
      <w:r w:rsidDel="00000000" w:rsidR="00000000" w:rsidRPr="00000000">
        <w:rPr>
          <w:rtl w:val="0"/>
        </w:rPr>
        <w:t xml:space="preserve">Given the uncomfortable combination of high dependency and low survivability, one might expect to observe frequent attacks against critical military assets in orbit. However, </w:t>
      </w:r>
      <w:r w:rsidDel="00000000" w:rsidR="00000000" w:rsidRPr="00000000">
        <w:rPr>
          <w:b w:val="1"/>
          <w:highlight w:val="cyan"/>
          <w:u w:val="single"/>
          <w:rtl w:val="0"/>
        </w:rPr>
        <w:t xml:space="preserve">despite decades</w:t>
      </w:r>
      <w:r w:rsidDel="00000000" w:rsidR="00000000" w:rsidRPr="00000000">
        <w:rPr>
          <w:highlight w:val="cyan"/>
          <w:rtl w:val="0"/>
        </w:rPr>
        <w:t xml:space="preserve"> </w:t>
      </w:r>
      <w:r w:rsidDel="00000000" w:rsidR="00000000" w:rsidRPr="00000000">
        <w:rPr>
          <w:b w:val="1"/>
          <w:highlight w:val="cyan"/>
          <w:u w:val="single"/>
          <w:rtl w:val="0"/>
        </w:rPr>
        <w:t xml:space="preserve">of</w:t>
      </w:r>
      <w:r w:rsidDel="00000000" w:rsidR="00000000" w:rsidRPr="00000000">
        <w:rPr>
          <w:rtl w:val="0"/>
        </w:rPr>
        <w:t xml:space="preserve"> recurring </w:t>
      </w:r>
      <w:r w:rsidDel="00000000" w:rsidR="00000000" w:rsidRPr="00000000">
        <w:rPr>
          <w:b w:val="1"/>
          <w:highlight w:val="cyan"/>
          <w:u w:val="single"/>
          <w:rtl w:val="0"/>
        </w:rPr>
        <w:t xml:space="preserve">prophesies</w:t>
      </w:r>
      <w:r w:rsidDel="00000000" w:rsidR="00000000" w:rsidRPr="00000000">
        <w:rPr>
          <w:rtl w:val="0"/>
        </w:rPr>
        <w:t xml:space="preserve"> </w:t>
      </w:r>
      <w:r w:rsidDel="00000000" w:rsidR="00000000" w:rsidRPr="00000000">
        <w:rPr>
          <w:b w:val="1"/>
          <w:u w:val="single"/>
          <w:rtl w:val="0"/>
        </w:rPr>
        <w:t xml:space="preserve">of impending space war</w:t>
      </w:r>
      <w:r w:rsidDel="00000000" w:rsidR="00000000" w:rsidRPr="00000000">
        <w:rPr>
          <w:rtl w:val="0"/>
        </w:rPr>
        <w:t xml:space="preserve">, </w:t>
      </w:r>
      <w:r w:rsidDel="00000000" w:rsidR="00000000" w:rsidRPr="00000000">
        <w:rPr>
          <w:b w:val="1"/>
          <w:u w:val="single"/>
          <w:rtl w:val="0"/>
        </w:rPr>
        <w:t xml:space="preserve">no</w:t>
      </w:r>
      <w:r w:rsidDel="00000000" w:rsidR="00000000" w:rsidRPr="00000000">
        <w:rPr>
          <w:rtl w:val="0"/>
        </w:rPr>
        <w:t xml:space="preserve"> such </w:t>
      </w:r>
      <w:r w:rsidDel="00000000" w:rsidR="00000000" w:rsidRPr="00000000">
        <w:rPr>
          <w:b w:val="1"/>
          <w:u w:val="single"/>
          <w:rtl w:val="0"/>
        </w:rPr>
        <w:t xml:space="preserve">conflict</w:t>
      </w:r>
      <w:r w:rsidDel="00000000" w:rsidR="00000000" w:rsidRPr="00000000">
        <w:rPr>
          <w:rtl w:val="0"/>
        </w:rPr>
        <w:t xml:space="preserve"> </w:t>
      </w:r>
      <w:r w:rsidDel="00000000" w:rsidR="00000000" w:rsidRPr="00000000">
        <w:rPr>
          <w:b w:val="1"/>
          <w:u w:val="single"/>
          <w:rtl w:val="0"/>
        </w:rPr>
        <w:t xml:space="preserve">has broken out</w:t>
      </w:r>
      <w:r w:rsidDel="00000000" w:rsidR="00000000" w:rsidRPr="00000000">
        <w:rPr>
          <w:rtl w:val="0"/>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the </w:t>
      </w:r>
      <w:r w:rsidDel="00000000" w:rsidR="00000000" w:rsidRPr="00000000">
        <w:rPr>
          <w:b w:val="1"/>
          <w:highlight w:val="cyan"/>
          <w:u w:val="single"/>
          <w:rtl w:val="0"/>
        </w:rPr>
        <w:t xml:space="preserve">space</w:t>
      </w:r>
      <w:r w:rsidDel="00000000" w:rsidR="00000000" w:rsidRPr="00000000">
        <w:rPr>
          <w:rtl w:val="0"/>
        </w:rPr>
        <w:t xml:space="preserve"> domain </w:t>
      </w:r>
      <w:r w:rsidDel="00000000" w:rsidR="00000000" w:rsidRPr="00000000">
        <w:rPr>
          <w:b w:val="1"/>
          <w:u w:val="single"/>
          <w:rtl w:val="0"/>
        </w:rPr>
        <w:t xml:space="preserve">has </w:t>
      </w:r>
      <w:r w:rsidDel="00000000" w:rsidR="00000000" w:rsidRPr="00000000">
        <w:rPr>
          <w:b w:val="1"/>
          <w:highlight w:val="cyan"/>
          <w:u w:val="single"/>
          <w:rtl w:val="0"/>
        </w:rPr>
        <w:t xml:space="preserve">remained</w:t>
      </w:r>
      <w:r w:rsidDel="00000000" w:rsidR="00000000" w:rsidRPr="00000000">
        <w:rPr>
          <w:rtl w:val="0"/>
        </w:rPr>
        <w:t xml:space="preserve"> puzzlingly </w:t>
      </w:r>
      <w:r w:rsidDel="00000000" w:rsidR="00000000" w:rsidRPr="00000000">
        <w:rPr>
          <w:b w:val="1"/>
          <w:highlight w:val="cyan"/>
          <w:u w:val="single"/>
          <w:rtl w:val="0"/>
        </w:rPr>
        <w:t xml:space="preserve">peaceful</w:t>
      </w:r>
      <w:r w:rsidDel="00000000" w:rsidR="00000000" w:rsidRPr="00000000">
        <w:rPr>
          <w:rtl w:val="0"/>
        </w:rPr>
        <w:t xml:space="preserve">. In this section, we outline three major contributors to this enduring stability: limited accessibility, attributable norms, and environmental interdependence.</w:t>
      </w:r>
    </w:p>
    <w:p w:rsidR="00000000" w:rsidDel="00000000" w:rsidP="00000000" w:rsidRDefault="00000000" w:rsidRPr="00000000" w14:paraId="0000003B">
      <w:pPr>
        <w:rPr/>
      </w:pPr>
      <w:r w:rsidDel="00000000" w:rsidR="00000000" w:rsidRPr="00000000">
        <w:rPr>
          <w:rtl w:val="0"/>
        </w:rPr>
        <w:t xml:space="preserve">A. </w:t>
      </w:r>
      <w:r w:rsidDel="00000000" w:rsidR="00000000" w:rsidRPr="00000000">
        <w:rPr>
          <w:b w:val="1"/>
          <w:u w:val="single"/>
          <w:rtl w:val="0"/>
        </w:rPr>
        <w:t xml:space="preserve">Limited Accessibility</w:t>
      </w:r>
      <w:r w:rsidDel="00000000" w:rsidR="00000000" w:rsidRPr="00000000">
        <w:rPr>
          <w:rtl w:val="0"/>
        </w:rPr>
      </w:r>
    </w:p>
    <w:p w:rsidR="00000000" w:rsidDel="00000000" w:rsidP="00000000" w:rsidRDefault="00000000" w:rsidRPr="00000000" w14:paraId="0000003C">
      <w:pPr>
        <w:rPr/>
      </w:pPr>
      <w:r w:rsidDel="00000000" w:rsidR="00000000" w:rsidRPr="00000000">
        <w:rPr>
          <w:b w:val="1"/>
          <w:u w:val="single"/>
          <w:rtl w:val="0"/>
        </w:rPr>
        <w:t xml:space="preserve">Space is difficult</w:t>
      </w:r>
      <w:r w:rsidDel="00000000" w:rsidR="00000000" w:rsidRPr="00000000">
        <w:rPr>
          <w:rtl w:val="0"/>
        </w:rPr>
        <w:t xml:space="preserve">. Over 60 years have passed since the first Sputnik launch and </w:t>
      </w:r>
      <w:r w:rsidDel="00000000" w:rsidR="00000000" w:rsidRPr="00000000">
        <w:rPr>
          <w:b w:val="1"/>
          <w:highlight w:val="cyan"/>
          <w:u w:val="single"/>
          <w:rtl w:val="0"/>
        </w:rPr>
        <w:t xml:space="preserve">only nine countries</w:t>
      </w:r>
      <w:r w:rsidDel="00000000" w:rsidR="00000000" w:rsidRPr="00000000">
        <w:rPr>
          <w:rtl w:val="0"/>
        </w:rPr>
        <w:t xml:space="preserve"> (ten including the EU) </w:t>
      </w:r>
      <w:r w:rsidDel="00000000" w:rsidR="00000000" w:rsidRPr="00000000">
        <w:rPr>
          <w:b w:val="1"/>
          <w:u w:val="single"/>
          <w:rtl w:val="0"/>
        </w:rPr>
        <w:t xml:space="preserve">have orbital </w:t>
      </w:r>
      <w:r w:rsidDel="00000000" w:rsidR="00000000" w:rsidRPr="00000000">
        <w:rPr>
          <w:b w:val="1"/>
          <w:highlight w:val="cyan"/>
          <w:u w:val="single"/>
          <w:rtl w:val="0"/>
        </w:rPr>
        <w:t xml:space="preserve">launch</w:t>
      </w:r>
      <w:r w:rsidDel="00000000" w:rsidR="00000000" w:rsidRPr="00000000">
        <w:rPr>
          <w:b w:val="1"/>
          <w:u w:val="single"/>
          <w:rtl w:val="0"/>
        </w:rPr>
        <w:t xml:space="preserve"> capabilities</w:t>
      </w:r>
      <w:r w:rsidDel="00000000" w:rsidR="00000000" w:rsidRPr="00000000">
        <w:rPr>
          <w:rtl w:val="0"/>
        </w:rPr>
        <w:t xml:space="preserve">. Moreover, </w:t>
      </w:r>
      <w:r w:rsidDel="00000000" w:rsidR="00000000" w:rsidRPr="00000000">
        <w:rPr>
          <w:b w:val="1"/>
          <w:u w:val="single"/>
          <w:rtl w:val="0"/>
        </w:rPr>
        <w:t xml:space="preserve">a launch programme</w:t>
      </w:r>
      <w:r w:rsidDel="00000000" w:rsidR="00000000" w:rsidRPr="00000000">
        <w:rPr>
          <w:rtl w:val="0"/>
        </w:rPr>
        <w:t xml:space="preserve"> alone </w:t>
      </w:r>
      <w:r w:rsidDel="00000000" w:rsidR="00000000" w:rsidRPr="00000000">
        <w:rPr>
          <w:b w:val="1"/>
          <w:u w:val="single"/>
          <w:rtl w:val="0"/>
        </w:rPr>
        <w:t xml:space="preserve">does not guarantee</w:t>
      </w:r>
      <w:r w:rsidDel="00000000" w:rsidR="00000000" w:rsidRPr="00000000">
        <w:rPr>
          <w:rtl w:val="0"/>
        </w:rPr>
        <w:t xml:space="preserve"> the resources and precision required to operate a meaningful </w:t>
      </w:r>
      <w:r w:rsidDel="00000000" w:rsidR="00000000" w:rsidRPr="00000000">
        <w:rPr>
          <w:b w:val="1"/>
          <w:u w:val="single"/>
          <w:rtl w:val="0"/>
        </w:rPr>
        <w:t xml:space="preserve">ASAT capability</w:t>
      </w:r>
      <w:r w:rsidDel="00000000" w:rsidR="00000000" w:rsidRPr="00000000">
        <w:rPr>
          <w:rtl w:val="0"/>
        </w:rPr>
        <w:t xml:space="preserve">. Given this, one possible reason why </w:t>
      </w:r>
      <w:r w:rsidDel="00000000" w:rsidR="00000000" w:rsidRPr="00000000">
        <w:rPr>
          <w:b w:val="1"/>
          <w:highlight w:val="cyan"/>
          <w:u w:val="single"/>
          <w:rtl w:val="0"/>
        </w:rPr>
        <w:t xml:space="preserve">space wars have not broken out</w:t>
      </w:r>
      <w:r w:rsidDel="00000000" w:rsidR="00000000" w:rsidRPr="00000000">
        <w:rPr>
          <w:rtl w:val="0"/>
        </w:rPr>
        <w:t xml:space="preserve"> is simply </w:t>
      </w:r>
      <w:r w:rsidDel="00000000" w:rsidR="00000000" w:rsidRPr="00000000">
        <w:rPr>
          <w:b w:val="1"/>
          <w:highlight w:val="cyan"/>
          <w:u w:val="single"/>
          <w:rtl w:val="0"/>
        </w:rPr>
        <w:t xml:space="preserve">because</w:t>
      </w:r>
      <w:r w:rsidDel="00000000" w:rsidR="00000000" w:rsidRPr="00000000">
        <w:rPr>
          <w:rtl w:val="0"/>
        </w:rPr>
        <w:t xml:space="preserve"> </w:t>
      </w:r>
      <w:r w:rsidDel="00000000" w:rsidR="00000000" w:rsidRPr="00000000">
        <w:rPr>
          <w:b w:val="1"/>
          <w:highlight w:val="cyan"/>
          <w:u w:val="single"/>
          <w:rtl w:val="0"/>
        </w:rPr>
        <w:t xml:space="preserve">only</w:t>
      </w:r>
      <w:r w:rsidDel="00000000" w:rsidR="00000000" w:rsidRPr="00000000">
        <w:rPr>
          <w:highlight w:val="cyan"/>
          <w:rtl w:val="0"/>
        </w:rPr>
        <w:t xml:space="preserve"> </w:t>
      </w:r>
      <w:r w:rsidDel="00000000" w:rsidR="00000000" w:rsidRPr="00000000">
        <w:rPr>
          <w:b w:val="1"/>
          <w:highlight w:val="cyan"/>
          <w:u w:val="single"/>
          <w:rtl w:val="0"/>
        </w:rPr>
        <w:t xml:space="preserve">the US has</w:t>
      </w:r>
      <w:r w:rsidDel="00000000" w:rsidR="00000000" w:rsidRPr="00000000">
        <w:rPr>
          <w:b w:val="1"/>
          <w:u w:val="single"/>
          <w:rtl w:val="0"/>
        </w:rPr>
        <w:t xml:space="preserve"> ever had the </w:t>
      </w:r>
      <w:r w:rsidDel="00000000" w:rsidR="00000000" w:rsidRPr="00000000">
        <w:rPr>
          <w:b w:val="1"/>
          <w:highlight w:val="cyan"/>
          <w:u w:val="single"/>
          <w:rtl w:val="0"/>
        </w:rPr>
        <w:t xml:space="preserve">ability to fight one</w:t>
      </w:r>
      <w:r w:rsidDel="00000000" w:rsidR="00000000" w:rsidRPr="00000000">
        <w:rPr>
          <w:rtl w:val="0"/>
        </w:rPr>
        <w:t xml:space="preserve"> [21, p. 402], [22, pp. 419–420].</w:t>
      </w:r>
    </w:p>
    <w:p w:rsidR="00000000" w:rsidDel="00000000" w:rsidP="00000000" w:rsidRDefault="00000000" w:rsidRPr="00000000" w14:paraId="0000003D">
      <w:pPr>
        <w:rPr/>
      </w:pPr>
      <w:r w:rsidDel="00000000" w:rsidR="00000000" w:rsidRPr="00000000">
        <w:rPr>
          <w:b w:val="1"/>
          <w:u w:val="single"/>
          <w:rtl w:val="0"/>
        </w:rPr>
        <w:t xml:space="preserve">Although launch technology may become cheaper and easier</w:t>
      </w:r>
      <w:r w:rsidDel="00000000" w:rsidR="00000000" w:rsidRPr="00000000">
        <w:rPr>
          <w:rtl w:val="0"/>
        </w:rPr>
        <w:t xml:space="preserve">, </w:t>
      </w:r>
      <w:r w:rsidDel="00000000" w:rsidR="00000000" w:rsidRPr="00000000">
        <w:rPr>
          <w:b w:val="1"/>
          <w:u w:val="single"/>
          <w:rtl w:val="0"/>
        </w:rPr>
        <w:t xml:space="preserve">it is unclear</w:t>
      </w:r>
      <w:r w:rsidDel="00000000" w:rsidR="00000000" w:rsidRPr="00000000">
        <w:rPr>
          <w:rtl w:val="0"/>
        </w:rPr>
        <w:t xml:space="preserve"> </w:t>
      </w:r>
      <w:r w:rsidDel="00000000" w:rsidR="00000000" w:rsidRPr="00000000">
        <w:rPr>
          <w:b w:val="1"/>
          <w:u w:val="single"/>
          <w:rtl w:val="0"/>
        </w:rPr>
        <w:t xml:space="preserve">to what extent</w:t>
      </w:r>
      <w:r w:rsidDel="00000000" w:rsidR="00000000" w:rsidRPr="00000000">
        <w:rPr>
          <w:rtl w:val="0"/>
        </w:rPr>
        <w:t xml:space="preserve"> these </w:t>
      </w:r>
      <w:r w:rsidDel="00000000" w:rsidR="00000000" w:rsidRPr="00000000">
        <w:rPr>
          <w:b w:val="1"/>
          <w:u w:val="single"/>
          <w:rtl w:val="0"/>
        </w:rPr>
        <w:t xml:space="preserve">advances will be distributed</w:t>
      </w:r>
      <w:r w:rsidDel="00000000" w:rsidR="00000000" w:rsidRPr="00000000">
        <w:rPr>
          <w:rtl w:val="0"/>
        </w:rPr>
        <w:t xml:space="preserve"> among presently non-spacefaring nations. </w:t>
      </w:r>
      <w:r w:rsidDel="00000000" w:rsidR="00000000" w:rsidRPr="00000000">
        <w:rPr>
          <w:b w:val="1"/>
          <w:highlight w:val="cyan"/>
          <w:u w:val="single"/>
          <w:rtl w:val="0"/>
        </w:rPr>
        <w:t xml:space="preserve">Limited access</w:t>
      </w:r>
      <w:r w:rsidDel="00000000" w:rsidR="00000000" w:rsidRPr="00000000">
        <w:rPr>
          <w:rtl w:val="0"/>
        </w:rPr>
        <w:t xml:space="preserve"> to orbit </w:t>
      </w:r>
      <w:r w:rsidDel="00000000" w:rsidR="00000000" w:rsidRPr="00000000">
        <w:rPr>
          <w:b w:val="1"/>
          <w:highlight w:val="cyan"/>
          <w:u w:val="single"/>
          <w:rtl w:val="0"/>
        </w:rPr>
        <w:t xml:space="preserve">necessarily</w:t>
      </w:r>
      <w:r w:rsidDel="00000000" w:rsidR="00000000" w:rsidRPr="00000000">
        <w:rPr>
          <w:rtl w:val="0"/>
        </w:rPr>
        <w:t xml:space="preserve"> </w:t>
      </w:r>
      <w:r w:rsidDel="00000000" w:rsidR="00000000" w:rsidRPr="00000000">
        <w:rPr>
          <w:b w:val="1"/>
          <w:highlight w:val="cyan"/>
          <w:u w:val="single"/>
          <w:rtl w:val="0"/>
        </w:rPr>
        <w:t xml:space="preserve">reduces</w:t>
      </w:r>
      <w:r w:rsidDel="00000000" w:rsidR="00000000" w:rsidRPr="00000000">
        <w:rPr>
          <w:rtl w:val="0"/>
        </w:rPr>
        <w:t xml:space="preserve"> the </w:t>
      </w:r>
      <w:r w:rsidDel="00000000" w:rsidR="00000000" w:rsidRPr="00000000">
        <w:rPr>
          <w:b w:val="1"/>
          <w:highlight w:val="cyan"/>
          <w:u w:val="single"/>
          <w:rtl w:val="0"/>
        </w:rPr>
        <w:t xml:space="preserve">scenarios</w:t>
      </w:r>
      <w:r w:rsidDel="00000000" w:rsidR="00000000" w:rsidRPr="00000000">
        <w:rPr>
          <w:rtl w:val="0"/>
        </w:rPr>
        <w:t xml:space="preserve"> </w:t>
      </w:r>
      <w:r w:rsidDel="00000000" w:rsidR="00000000" w:rsidRPr="00000000">
        <w:rPr>
          <w:b w:val="1"/>
          <w:highlight w:val="cyan"/>
          <w:u w:val="single"/>
          <w:rtl w:val="0"/>
        </w:rPr>
        <w:t xml:space="preserve">which</w:t>
      </w:r>
      <w:r w:rsidDel="00000000" w:rsidR="00000000" w:rsidRPr="00000000">
        <w:rPr>
          <w:rtl w:val="0"/>
        </w:rPr>
        <w:t xml:space="preserve"> could plausibly </w:t>
      </w:r>
      <w:r w:rsidDel="00000000" w:rsidR="00000000" w:rsidRPr="00000000">
        <w:rPr>
          <w:b w:val="1"/>
          <w:highlight w:val="cyan"/>
          <w:u w:val="single"/>
          <w:rtl w:val="0"/>
        </w:rPr>
        <w:t xml:space="preserve">escalate</w:t>
      </w:r>
      <w:r w:rsidDel="00000000" w:rsidR="00000000" w:rsidRPr="00000000">
        <w:rPr>
          <w:rtl w:val="0"/>
        </w:rPr>
        <w:t xml:space="preserve"> to ASAT usage. Only major conflicts between the handful of states with ‘space club’ membership could be considered possible flashpoints. Even then, the </w:t>
      </w:r>
      <w:r w:rsidDel="00000000" w:rsidR="00000000" w:rsidRPr="00000000">
        <w:rPr>
          <w:b w:val="1"/>
          <w:highlight w:val="cyan"/>
          <w:u w:val="single"/>
          <w:rtl w:val="0"/>
        </w:rPr>
        <w:t xml:space="preserve">fragility of an attacker’s</w:t>
      </w:r>
      <w:r w:rsidDel="00000000" w:rsidR="00000000" w:rsidRPr="00000000">
        <w:rPr>
          <w:b w:val="1"/>
          <w:u w:val="single"/>
          <w:rtl w:val="0"/>
        </w:rPr>
        <w:t xml:space="preserve"> own space </w:t>
      </w:r>
      <w:r w:rsidDel="00000000" w:rsidR="00000000" w:rsidRPr="00000000">
        <w:rPr>
          <w:b w:val="1"/>
          <w:highlight w:val="cyan"/>
          <w:u w:val="single"/>
          <w:rtl w:val="0"/>
        </w:rPr>
        <w:t xml:space="preserve">assets</w:t>
      </w:r>
      <w:r w:rsidDel="00000000" w:rsidR="00000000" w:rsidRPr="00000000">
        <w:rPr>
          <w:rtl w:val="0"/>
        </w:rPr>
        <w:t xml:space="preserve"> </w:t>
      </w:r>
      <w:r w:rsidDel="00000000" w:rsidR="00000000" w:rsidRPr="00000000">
        <w:rPr>
          <w:b w:val="1"/>
          <w:highlight w:val="cyan"/>
          <w:u w:val="single"/>
          <w:rtl w:val="0"/>
        </w:rPr>
        <w:t xml:space="preserve">creates</w:t>
      </w:r>
      <w:r w:rsidDel="00000000" w:rsidR="00000000" w:rsidRPr="00000000">
        <w:rPr>
          <w:rtl w:val="0"/>
        </w:rPr>
        <w:t xml:space="preserve"> </w:t>
      </w:r>
      <w:r w:rsidDel="00000000" w:rsidR="00000000" w:rsidRPr="00000000">
        <w:rPr>
          <w:b w:val="1"/>
          <w:highlight w:val="cyan"/>
          <w:u w:val="single"/>
          <w:rtl w:val="0"/>
        </w:rPr>
        <w:t xml:space="preserve">de-escalatory</w:t>
      </w:r>
      <w:r w:rsidDel="00000000" w:rsidR="00000000" w:rsidRPr="00000000">
        <w:rPr>
          <w:highlight w:val="cyan"/>
          <w:rtl w:val="0"/>
        </w:rPr>
        <w:t xml:space="preserve"> </w:t>
      </w:r>
      <w:r w:rsidDel="00000000" w:rsidR="00000000" w:rsidRPr="00000000">
        <w:rPr>
          <w:b w:val="1"/>
          <w:highlight w:val="cyan"/>
          <w:u w:val="single"/>
          <w:rtl w:val="0"/>
        </w:rPr>
        <w:t xml:space="preserve">pressures</w:t>
      </w:r>
      <w:r w:rsidDel="00000000" w:rsidR="00000000" w:rsidRPr="00000000">
        <w:rPr>
          <w:rtl w:val="0"/>
        </w:rPr>
        <w:t xml:space="preserve"> </w:t>
      </w:r>
      <w:r w:rsidDel="00000000" w:rsidR="00000000" w:rsidRPr="00000000">
        <w:rPr>
          <w:b w:val="1"/>
          <w:u w:val="single"/>
          <w:rtl w:val="0"/>
        </w:rPr>
        <w:t xml:space="preserve">due to the deterrent effect</w:t>
      </w:r>
      <w:r w:rsidDel="00000000" w:rsidR="00000000" w:rsidRPr="00000000">
        <w:rPr>
          <w:rtl w:val="0"/>
        </w:rPr>
        <w:t xml:space="preserve"> of retaliation. Since the earliest days of the space race, dominant powers have recognized this dynamic and demonstrated an inclination towards de-escalatory space strategies [23].</w:t>
      </w:r>
    </w:p>
    <w:p w:rsidR="00000000" w:rsidDel="00000000" w:rsidP="00000000" w:rsidRDefault="00000000" w:rsidRPr="00000000" w14:paraId="0000003E">
      <w:pPr>
        <w:rPr/>
      </w:pPr>
      <w:r w:rsidDel="00000000" w:rsidR="00000000" w:rsidRPr="00000000">
        <w:rPr>
          <w:rtl w:val="0"/>
        </w:rPr>
        <w:t xml:space="preserve">B. </w:t>
      </w:r>
      <w:r w:rsidDel="00000000" w:rsidR="00000000" w:rsidRPr="00000000">
        <w:rPr>
          <w:b w:val="1"/>
          <w:u w:val="single"/>
          <w:rtl w:val="0"/>
        </w:rPr>
        <w:t xml:space="preserve">Attributable Norms</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There also exists </w:t>
      </w:r>
      <w:r w:rsidDel="00000000" w:rsidR="00000000" w:rsidRPr="00000000">
        <w:rPr>
          <w:b w:val="1"/>
          <w:u w:val="single"/>
          <w:rtl w:val="0"/>
        </w:rPr>
        <w:t xml:space="preserve">a </w:t>
      </w:r>
      <w:r w:rsidDel="00000000" w:rsidR="00000000" w:rsidRPr="00000000">
        <w:rPr>
          <w:b w:val="1"/>
          <w:highlight w:val="cyan"/>
          <w:u w:val="single"/>
          <w:rtl w:val="0"/>
        </w:rPr>
        <w:t xml:space="preserve">long-standing</w:t>
      </w:r>
      <w:r w:rsidDel="00000000" w:rsidR="00000000" w:rsidRPr="00000000">
        <w:rPr>
          <w:rtl w:val="0"/>
        </w:rPr>
        <w:t xml:space="preserve"> </w:t>
      </w:r>
      <w:r w:rsidDel="00000000" w:rsidR="00000000" w:rsidRPr="00000000">
        <w:rPr>
          <w:b w:val="1"/>
          <w:highlight w:val="cyan"/>
          <w:u w:val="single"/>
          <w:rtl w:val="0"/>
        </w:rPr>
        <w:t xml:space="preserve">norm</w:t>
      </w:r>
      <w:r w:rsidDel="00000000" w:rsidR="00000000" w:rsidRPr="00000000">
        <w:rPr>
          <w:b w:val="1"/>
          <w:u w:val="single"/>
          <w:rtl w:val="0"/>
        </w:rPr>
        <w:t xml:space="preserve">ative</w:t>
      </w:r>
      <w:r w:rsidDel="00000000" w:rsidR="00000000" w:rsidRPr="00000000">
        <w:rPr>
          <w:rtl w:val="0"/>
        </w:rPr>
        <w:t xml:space="preserve"> </w:t>
      </w:r>
      <w:r w:rsidDel="00000000" w:rsidR="00000000" w:rsidRPr="00000000">
        <w:rPr>
          <w:b w:val="1"/>
          <w:u w:val="single"/>
          <w:rtl w:val="0"/>
        </w:rPr>
        <w:t xml:space="preserve">framework</w:t>
      </w:r>
      <w:r w:rsidDel="00000000" w:rsidR="00000000" w:rsidRPr="00000000">
        <w:rPr>
          <w:rtl w:val="0"/>
        </w:rPr>
        <w:t xml:space="preserve"> </w:t>
      </w:r>
      <w:r w:rsidDel="00000000" w:rsidR="00000000" w:rsidRPr="00000000">
        <w:rPr>
          <w:b w:val="1"/>
          <w:highlight w:val="cyan"/>
          <w:u w:val="single"/>
          <w:rtl w:val="0"/>
        </w:rPr>
        <w:t xml:space="preserve">favour</w:t>
      </w:r>
      <w:r w:rsidDel="00000000" w:rsidR="00000000" w:rsidRPr="00000000">
        <w:rPr>
          <w:rtl w:val="0"/>
        </w:rPr>
        <w:t xml:space="preserve">ing the </w:t>
      </w:r>
      <w:r w:rsidDel="00000000" w:rsidR="00000000" w:rsidRPr="00000000">
        <w:rPr>
          <w:b w:val="1"/>
          <w:highlight w:val="cyan"/>
          <w:u w:val="single"/>
          <w:rtl w:val="0"/>
        </w:rPr>
        <w:t xml:space="preserve">peace</w:t>
      </w:r>
      <w:r w:rsidDel="00000000" w:rsidR="00000000" w:rsidRPr="00000000">
        <w:rPr>
          <w:b w:val="1"/>
          <w:u w:val="single"/>
          <w:rtl w:val="0"/>
        </w:rPr>
        <w:t xml:space="preserve">ful use of space</w:t>
      </w:r>
      <w:r w:rsidDel="00000000" w:rsidR="00000000" w:rsidRPr="00000000">
        <w:rPr>
          <w:rtl w:val="0"/>
        </w:rPr>
        <w:t xml:space="preserve">. The effectiveness of this regime, centred around the Outer Space Treaty (OST), is highly contentious and many have pointed out its serious legal and political shortcomings [24]–[26]. Nevertheless, this status quo framework has somehow supported over six decades of relative peace in orbit.</w:t>
      </w:r>
    </w:p>
    <w:p w:rsidR="00000000" w:rsidDel="00000000" w:rsidP="00000000" w:rsidRDefault="00000000" w:rsidRPr="00000000" w14:paraId="00000040">
      <w:pPr>
        <w:rPr/>
      </w:pPr>
      <w:r w:rsidDel="00000000" w:rsidR="00000000" w:rsidRPr="00000000">
        <w:rPr>
          <w:rtl w:val="0"/>
        </w:rPr>
        <w:t xml:space="preserve">Over these six decades, </w:t>
      </w:r>
      <w:r w:rsidDel="00000000" w:rsidR="00000000" w:rsidRPr="00000000">
        <w:rPr>
          <w:b w:val="1"/>
          <w:u w:val="single"/>
          <w:rtl w:val="0"/>
        </w:rPr>
        <w:t xml:space="preserve">norms have become </w:t>
      </w:r>
      <w:r w:rsidDel="00000000" w:rsidR="00000000" w:rsidRPr="00000000">
        <w:rPr>
          <w:b w:val="1"/>
          <w:highlight w:val="cyan"/>
          <w:u w:val="single"/>
          <w:rtl w:val="0"/>
        </w:rPr>
        <w:t xml:space="preserve">deeply ingrained</w:t>
      </w:r>
      <w:r w:rsidDel="00000000" w:rsidR="00000000" w:rsidRPr="00000000">
        <w:rPr>
          <w:rtl w:val="0"/>
        </w:rPr>
        <w:t xml:space="preserve"> </w:t>
      </w:r>
      <w:r w:rsidDel="00000000" w:rsidR="00000000" w:rsidRPr="00000000">
        <w:rPr>
          <w:b w:val="1"/>
          <w:highlight w:val="cyan"/>
          <w:u w:val="single"/>
          <w:rtl w:val="0"/>
        </w:rPr>
        <w:t xml:space="preserve">into the way states</w:t>
      </w:r>
      <w:r w:rsidDel="00000000" w:rsidR="00000000" w:rsidRPr="00000000">
        <w:rPr>
          <w:rtl w:val="0"/>
        </w:rPr>
        <w:t xml:space="preserve"> describe and </w:t>
      </w:r>
      <w:r w:rsidDel="00000000" w:rsidR="00000000" w:rsidRPr="00000000">
        <w:rPr>
          <w:b w:val="1"/>
          <w:highlight w:val="cyan"/>
          <w:u w:val="single"/>
          <w:rtl w:val="0"/>
        </w:rPr>
        <w:t xml:space="preserve">perceive</w:t>
      </w:r>
      <w:r w:rsidDel="00000000" w:rsidR="00000000" w:rsidRPr="00000000">
        <w:rPr>
          <w:rtl w:val="0"/>
        </w:rPr>
        <w:t xml:space="preserve"> space </w:t>
      </w:r>
      <w:r w:rsidDel="00000000" w:rsidR="00000000" w:rsidRPr="00000000">
        <w:rPr>
          <w:b w:val="1"/>
          <w:highlight w:val="cyan"/>
          <w:u w:val="single"/>
          <w:rtl w:val="0"/>
        </w:rPr>
        <w:t xml:space="preserve">weaponization</w:t>
      </w:r>
      <w:r w:rsidDel="00000000" w:rsidR="00000000" w:rsidRPr="00000000">
        <w:rPr>
          <w:rtl w:val="0"/>
        </w:rPr>
        <w:t xml:space="preserve">. This de facto codification was dramatically demonstrated in 2005 when the US found itself on the short end of a 160-1 UN vote after opposing a non-binding resolution on space weaponization. </w:t>
      </w:r>
      <w:r w:rsidDel="00000000" w:rsidR="00000000" w:rsidRPr="00000000">
        <w:rPr>
          <w:b w:val="1"/>
          <w:u w:val="single"/>
          <w:rtl w:val="0"/>
        </w:rPr>
        <w:t xml:space="preserve">Although states have</w:t>
      </w:r>
      <w:r w:rsidDel="00000000" w:rsidR="00000000" w:rsidRPr="00000000">
        <w:rPr>
          <w:rtl w:val="0"/>
        </w:rPr>
        <w:t xml:space="preserve"> occasionally </w:t>
      </w:r>
      <w:r w:rsidDel="00000000" w:rsidR="00000000" w:rsidRPr="00000000">
        <w:rPr>
          <w:b w:val="1"/>
          <w:highlight w:val="cyan"/>
          <w:u w:val="single"/>
          <w:rtl w:val="0"/>
        </w:rPr>
        <w:t xml:space="preserve">pushed</w:t>
      </w:r>
      <w:r w:rsidDel="00000000" w:rsidR="00000000" w:rsidRPr="00000000">
        <w:rPr>
          <w:b w:val="1"/>
          <w:u w:val="single"/>
          <w:rtl w:val="0"/>
        </w:rPr>
        <w:t xml:space="preserve"> the </w:t>
      </w:r>
      <w:r w:rsidDel="00000000" w:rsidR="00000000" w:rsidRPr="00000000">
        <w:rPr>
          <w:b w:val="1"/>
          <w:highlight w:val="cyan"/>
          <w:u w:val="single"/>
          <w:rtl w:val="0"/>
        </w:rPr>
        <w:t xml:space="preserve">boundaries</w:t>
      </w:r>
      <w:r w:rsidDel="00000000" w:rsidR="00000000" w:rsidRPr="00000000">
        <w:rPr>
          <w:rtl w:val="0"/>
        </w:rPr>
        <w:t xml:space="preserve"> of these norms, </w:t>
      </w:r>
      <w:r w:rsidDel="00000000" w:rsidR="00000000" w:rsidRPr="00000000">
        <w:rPr>
          <w:b w:val="1"/>
          <w:u w:val="single"/>
          <w:rtl w:val="0"/>
        </w:rPr>
        <w:t xml:space="preserve">this has</w:t>
      </w:r>
      <w:r w:rsidDel="00000000" w:rsidR="00000000" w:rsidRPr="00000000">
        <w:rPr>
          <w:rtl w:val="0"/>
        </w:rPr>
        <w:t xml:space="preserve"> typically </w:t>
      </w:r>
      <w:r w:rsidDel="00000000" w:rsidR="00000000" w:rsidRPr="00000000">
        <w:rPr>
          <w:b w:val="1"/>
          <w:highlight w:val="cyan"/>
          <w:u w:val="single"/>
          <w:rtl w:val="0"/>
        </w:rPr>
        <w:t xml:space="preserve">occurr</w:t>
      </w:r>
      <w:r w:rsidDel="00000000" w:rsidR="00000000" w:rsidRPr="00000000">
        <w:rPr>
          <w:b w:val="1"/>
          <w:u w:val="single"/>
          <w:rtl w:val="0"/>
        </w:rPr>
        <w:t xml:space="preserve">ed </w:t>
      </w:r>
      <w:r w:rsidDel="00000000" w:rsidR="00000000" w:rsidRPr="00000000">
        <w:rPr>
          <w:b w:val="1"/>
          <w:highlight w:val="cyan"/>
          <w:u w:val="single"/>
          <w:rtl w:val="0"/>
        </w:rPr>
        <w:t xml:space="preserve">through</w:t>
      </w:r>
      <w:r w:rsidDel="00000000" w:rsidR="00000000" w:rsidRPr="00000000">
        <w:rPr>
          <w:rtl w:val="0"/>
        </w:rPr>
        <w:t xml:space="preserve"> incremental </w:t>
      </w:r>
      <w:r w:rsidDel="00000000" w:rsidR="00000000" w:rsidRPr="00000000">
        <w:rPr>
          <w:b w:val="1"/>
          <w:highlight w:val="cyan"/>
          <w:u w:val="single"/>
          <w:rtl w:val="0"/>
        </w:rPr>
        <w:t xml:space="preserve">legal re-interpretation</w:t>
      </w:r>
      <w:r w:rsidDel="00000000" w:rsidR="00000000" w:rsidRPr="00000000">
        <w:rPr>
          <w:rtl w:val="0"/>
        </w:rPr>
        <w:t xml:space="preserve"> </w:t>
      </w:r>
      <w:r w:rsidDel="00000000" w:rsidR="00000000" w:rsidRPr="00000000">
        <w:rPr>
          <w:b w:val="1"/>
          <w:highlight w:val="cyan"/>
          <w:u w:val="single"/>
          <w:rtl w:val="0"/>
        </w:rPr>
        <w:t xml:space="preserve">rather than</w:t>
      </w:r>
      <w:r w:rsidDel="00000000" w:rsidR="00000000" w:rsidRPr="00000000">
        <w:rPr>
          <w:rtl w:val="0"/>
        </w:rPr>
        <w:t xml:space="preserve"> outright </w:t>
      </w:r>
      <w:r w:rsidDel="00000000" w:rsidR="00000000" w:rsidRPr="00000000">
        <w:rPr>
          <w:b w:val="1"/>
          <w:highlight w:val="cyan"/>
          <w:u w:val="single"/>
          <w:rtl w:val="0"/>
        </w:rPr>
        <w:t xml:space="preserve">opposition</w:t>
      </w:r>
      <w:r w:rsidDel="00000000" w:rsidR="00000000" w:rsidRPr="00000000">
        <w:rPr>
          <w:rtl w:val="0"/>
        </w:rPr>
        <w:t xml:space="preserve"> [27]. Even the most notable incidents, such as the 2007-2008 US and Chinese ASAT demonstrations, were couched in rhetoric from both the norm violators and defenders, depicting space as a peaceful global commons [27, p. 56]. Altogether, this suggests that </w:t>
      </w:r>
      <w:r w:rsidDel="00000000" w:rsidR="00000000" w:rsidRPr="00000000">
        <w:rPr>
          <w:b w:val="1"/>
          <w:u w:val="single"/>
          <w:rtl w:val="0"/>
        </w:rPr>
        <w:t xml:space="preserve">states perceive real costs to breaking</w:t>
      </w:r>
      <w:r w:rsidDel="00000000" w:rsidR="00000000" w:rsidRPr="00000000">
        <w:rPr>
          <w:rtl w:val="0"/>
        </w:rPr>
        <w:t xml:space="preserve"> this </w:t>
      </w:r>
      <w:r w:rsidDel="00000000" w:rsidR="00000000" w:rsidRPr="00000000">
        <w:rPr>
          <w:b w:val="1"/>
          <w:u w:val="single"/>
          <w:rtl w:val="0"/>
        </w:rPr>
        <w:t xml:space="preserve">normative tradition</w:t>
      </w:r>
      <w:r w:rsidDel="00000000" w:rsidR="00000000" w:rsidRPr="00000000">
        <w:rPr>
          <w:rtl w:val="0"/>
        </w:rPr>
        <w:t xml:space="preserve"> </w:t>
      </w:r>
      <w:r w:rsidDel="00000000" w:rsidR="00000000" w:rsidRPr="00000000">
        <w:rPr>
          <w:b w:val="1"/>
          <w:u w:val="single"/>
          <w:rtl w:val="0"/>
        </w:rPr>
        <w:t xml:space="preserve">and</w:t>
      </w:r>
      <w:r w:rsidDel="00000000" w:rsidR="00000000" w:rsidRPr="00000000">
        <w:rPr>
          <w:rtl w:val="0"/>
        </w:rPr>
        <w:t xml:space="preserve"> may even </w:t>
      </w:r>
      <w:r w:rsidDel="00000000" w:rsidR="00000000" w:rsidRPr="00000000">
        <w:rPr>
          <w:b w:val="1"/>
          <w:u w:val="single"/>
          <w:rtl w:val="0"/>
        </w:rPr>
        <w:t xml:space="preserve">moderate</w:t>
      </w:r>
      <w:r w:rsidDel="00000000" w:rsidR="00000000" w:rsidRPr="00000000">
        <w:rPr>
          <w:rtl w:val="0"/>
        </w:rPr>
        <w:t xml:space="preserve"> their </w:t>
      </w:r>
      <w:r w:rsidDel="00000000" w:rsidR="00000000" w:rsidRPr="00000000">
        <w:rPr>
          <w:b w:val="1"/>
          <w:u w:val="single"/>
          <w:rtl w:val="0"/>
        </w:rPr>
        <w:t xml:space="preserve">behaviours</w:t>
      </w:r>
      <w:r w:rsidDel="00000000" w:rsidR="00000000" w:rsidRPr="00000000">
        <w:rPr>
          <w:rtl w:val="0"/>
        </w:rPr>
        <w:t xml:space="preserve"> accordingly.</w:t>
      </w:r>
    </w:p>
    <w:p w:rsidR="00000000" w:rsidDel="00000000" w:rsidP="00000000" w:rsidRDefault="00000000" w:rsidRPr="00000000" w14:paraId="00000041">
      <w:pPr>
        <w:rPr/>
      </w:pPr>
      <w:r w:rsidDel="00000000" w:rsidR="00000000" w:rsidRPr="00000000">
        <w:rPr>
          <w:rtl w:val="0"/>
        </w:rPr>
        <w:t xml:space="preserve">One further factor supporting this norms regime is the </w:t>
      </w:r>
      <w:r w:rsidDel="00000000" w:rsidR="00000000" w:rsidRPr="00000000">
        <w:rPr>
          <w:b w:val="1"/>
          <w:u w:val="single"/>
          <w:rtl w:val="0"/>
        </w:rPr>
        <w:t xml:space="preserve">high</w:t>
      </w:r>
      <w:r w:rsidDel="00000000" w:rsidR="00000000" w:rsidRPr="00000000">
        <w:rPr>
          <w:rtl w:val="0"/>
        </w:rPr>
        <w:t xml:space="preserve"> degree of </w:t>
      </w:r>
      <w:r w:rsidDel="00000000" w:rsidR="00000000" w:rsidRPr="00000000">
        <w:rPr>
          <w:b w:val="1"/>
          <w:u w:val="single"/>
          <w:rtl w:val="0"/>
        </w:rPr>
        <w:t xml:space="preserve">attributability surrounding </w:t>
      </w:r>
      <w:r w:rsidDel="00000000" w:rsidR="00000000" w:rsidRPr="00000000">
        <w:rPr>
          <w:b w:val="1"/>
          <w:highlight w:val="cyan"/>
          <w:u w:val="single"/>
          <w:rtl w:val="0"/>
        </w:rPr>
        <w:t xml:space="preserve">ASAT</w:t>
      </w:r>
      <w:r w:rsidDel="00000000" w:rsidR="00000000" w:rsidRPr="00000000">
        <w:rPr>
          <w:rtl w:val="0"/>
        </w:rPr>
        <w:t xml:space="preserve"> weapon</w:t>
      </w:r>
      <w:r w:rsidDel="00000000" w:rsidR="00000000" w:rsidRPr="00000000">
        <w:rPr>
          <w:b w:val="1"/>
          <w:u w:val="single"/>
          <w:rtl w:val="0"/>
        </w:rPr>
        <w:t xml:space="preserve">s</w:t>
      </w:r>
      <w:r w:rsidDel="00000000" w:rsidR="00000000" w:rsidRPr="00000000">
        <w:rPr>
          <w:rtl w:val="0"/>
        </w:rPr>
        <w:t xml:space="preserve">. For kinetic ASAT technology, </w:t>
      </w:r>
      <w:r w:rsidDel="00000000" w:rsidR="00000000" w:rsidRPr="00000000">
        <w:rPr>
          <w:b w:val="1"/>
          <w:u w:val="single"/>
          <w:rtl w:val="0"/>
        </w:rPr>
        <w:t xml:space="preserve">plausible deniability and stealth are</w:t>
      </w:r>
      <w:r w:rsidDel="00000000" w:rsidR="00000000" w:rsidRPr="00000000">
        <w:rPr>
          <w:rtl w:val="0"/>
        </w:rPr>
        <w:t xml:space="preserve"> essentially </w:t>
      </w:r>
      <w:r w:rsidDel="00000000" w:rsidR="00000000" w:rsidRPr="00000000">
        <w:rPr>
          <w:b w:val="1"/>
          <w:u w:val="single"/>
          <w:rtl w:val="0"/>
        </w:rPr>
        <w:t xml:space="preserve">impossible</w:t>
      </w:r>
      <w:r w:rsidDel="00000000" w:rsidR="00000000" w:rsidRPr="00000000">
        <w:rPr>
          <w:rtl w:val="0"/>
        </w:rPr>
        <w:t xml:space="preserve">. The literally explosive act of launching a rocket </w:t>
      </w:r>
      <w:r w:rsidDel="00000000" w:rsidR="00000000" w:rsidRPr="00000000">
        <w:rPr>
          <w:b w:val="1"/>
          <w:highlight w:val="cyan"/>
          <w:u w:val="single"/>
          <w:rtl w:val="0"/>
        </w:rPr>
        <w:t xml:space="preserve">cannot evade</w:t>
      </w:r>
      <w:r w:rsidDel="00000000" w:rsidR="00000000" w:rsidRPr="00000000">
        <w:rPr>
          <w:b w:val="1"/>
          <w:u w:val="single"/>
          <w:rtl w:val="0"/>
        </w:rPr>
        <w:t xml:space="preserve"> detection and</w:t>
      </w:r>
      <w:r w:rsidDel="00000000" w:rsidR="00000000" w:rsidRPr="00000000">
        <w:rPr>
          <w:rtl w:val="0"/>
        </w:rPr>
        <w:t xml:space="preserve">, if used offensively, </w:t>
      </w:r>
      <w:r w:rsidDel="00000000" w:rsidR="00000000" w:rsidRPr="00000000">
        <w:rPr>
          <w:b w:val="1"/>
          <w:highlight w:val="cyan"/>
          <w:u w:val="single"/>
          <w:rtl w:val="0"/>
        </w:rPr>
        <w:t xml:space="preserve">retal</w:t>
      </w:r>
      <w:r w:rsidDel="00000000" w:rsidR="00000000" w:rsidRPr="00000000">
        <w:rPr>
          <w:b w:val="1"/>
          <w:u w:val="single"/>
          <w:rtl w:val="0"/>
        </w:rPr>
        <w:t xml:space="preserve">iation</w:t>
      </w:r>
      <w:r w:rsidDel="00000000" w:rsidR="00000000" w:rsidRPr="00000000">
        <w:rPr>
          <w:rtl w:val="0"/>
        </w:rPr>
        <w:t xml:space="preserve">. </w:t>
      </w:r>
      <w:r w:rsidDel="00000000" w:rsidR="00000000" w:rsidRPr="00000000">
        <w:rPr>
          <w:b w:val="1"/>
          <w:u w:val="single"/>
          <w:rtl w:val="0"/>
        </w:rPr>
        <w:t xml:space="preserve">This </w:t>
      </w:r>
      <w:r w:rsidDel="00000000" w:rsidR="00000000" w:rsidRPr="00000000">
        <w:rPr>
          <w:b w:val="1"/>
          <w:highlight w:val="cyan"/>
          <w:u w:val="single"/>
          <w:rtl w:val="0"/>
        </w:rPr>
        <w:t xml:space="preserve">imposes high</w:t>
      </w:r>
      <w:r w:rsidDel="00000000" w:rsidR="00000000" w:rsidRPr="00000000">
        <w:rPr>
          <w:b w:val="1"/>
          <w:u w:val="single"/>
          <w:rtl w:val="0"/>
        </w:rPr>
        <w:t xml:space="preserve"> diplomatic </w:t>
      </w:r>
      <w:r w:rsidDel="00000000" w:rsidR="00000000" w:rsidRPr="00000000">
        <w:rPr>
          <w:b w:val="1"/>
          <w:highlight w:val="cyan"/>
          <w:u w:val="single"/>
          <w:rtl w:val="0"/>
        </w:rPr>
        <w:t xml:space="preserve">costs on ASAT</w:t>
      </w:r>
      <w:r w:rsidDel="00000000" w:rsidR="00000000" w:rsidRPr="00000000">
        <w:rPr>
          <w:b w:val="1"/>
          <w:u w:val="single"/>
          <w:rtl w:val="0"/>
        </w:rPr>
        <w:t xml:space="preserve"> </w:t>
      </w:r>
      <w:r w:rsidDel="00000000" w:rsidR="00000000" w:rsidRPr="00000000">
        <w:rPr>
          <w:b w:val="1"/>
          <w:highlight w:val="cyan"/>
          <w:u w:val="single"/>
          <w:rtl w:val="0"/>
        </w:rPr>
        <w:t xml:space="preserve">usage</w:t>
      </w:r>
      <w:r w:rsidDel="00000000" w:rsidR="00000000" w:rsidRPr="00000000">
        <w:rPr>
          <w:b w:val="1"/>
          <w:u w:val="single"/>
          <w:rtl w:val="0"/>
        </w:rPr>
        <w:t xml:space="preserve"> and testing</w:t>
      </w:r>
      <w:r w:rsidDel="00000000" w:rsidR="00000000" w:rsidRPr="00000000">
        <w:rPr>
          <w:rtl w:val="0"/>
        </w:rPr>
        <w:t xml:space="preserve">, particularly during peacetime.</w:t>
      </w:r>
    </w:p>
    <w:p w:rsidR="00000000" w:rsidDel="00000000" w:rsidP="00000000" w:rsidRDefault="00000000" w:rsidRPr="00000000" w14:paraId="00000042">
      <w:pPr>
        <w:rPr/>
      </w:pPr>
      <w:r w:rsidDel="00000000" w:rsidR="00000000" w:rsidRPr="00000000">
        <w:rPr>
          <w:rtl w:val="0"/>
        </w:rPr>
        <w:t xml:space="preserve">C. Environmental Interdependence</w:t>
      </w:r>
    </w:p>
    <w:p w:rsidR="00000000" w:rsidDel="00000000" w:rsidP="00000000" w:rsidRDefault="00000000" w:rsidRPr="00000000" w14:paraId="00000043">
      <w:pPr>
        <w:rPr/>
      </w:pPr>
      <w:r w:rsidDel="00000000" w:rsidR="00000000" w:rsidRPr="00000000">
        <w:rPr>
          <w:rtl w:val="0"/>
        </w:rP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Del="00000000" w:rsidR="00000000" w:rsidRPr="00000000">
        <w:rPr>
          <w:b w:val="1"/>
          <w:u w:val="single"/>
          <w:rtl w:val="0"/>
        </w:rPr>
        <w:t xml:space="preserve">Since </w:t>
      </w:r>
      <w:r w:rsidDel="00000000" w:rsidR="00000000" w:rsidRPr="00000000">
        <w:rPr>
          <w:b w:val="1"/>
          <w:highlight w:val="cyan"/>
          <w:u w:val="single"/>
          <w:rtl w:val="0"/>
        </w:rPr>
        <w:t xml:space="preserve">debris</w:t>
      </w:r>
      <w:r w:rsidDel="00000000" w:rsidR="00000000" w:rsidRPr="00000000">
        <w:rPr>
          <w:rtl w:val="0"/>
        </w:rPr>
        <w:t xml:space="preserve"> particles </w:t>
      </w:r>
      <w:r w:rsidDel="00000000" w:rsidR="00000000" w:rsidRPr="00000000">
        <w:rPr>
          <w:b w:val="1"/>
          <w:u w:val="single"/>
          <w:rtl w:val="0"/>
        </w:rPr>
        <w:t xml:space="preserve">are indiscriminate and unpredictable, they often </w:t>
      </w:r>
      <w:r w:rsidDel="00000000" w:rsidR="00000000" w:rsidRPr="00000000">
        <w:rPr>
          <w:b w:val="1"/>
          <w:highlight w:val="cyan"/>
          <w:u w:val="single"/>
          <w:rtl w:val="0"/>
        </w:rPr>
        <w:t xml:space="preserve">threaten the attacker’s</w:t>
      </w:r>
      <w:r w:rsidDel="00000000" w:rsidR="00000000" w:rsidRPr="00000000">
        <w:rPr>
          <w:b w:val="1"/>
          <w:u w:val="single"/>
          <w:rtl w:val="0"/>
        </w:rPr>
        <w:t xml:space="preserve"> own space </w:t>
      </w:r>
      <w:r w:rsidDel="00000000" w:rsidR="00000000" w:rsidRPr="00000000">
        <w:rPr>
          <w:b w:val="1"/>
          <w:highlight w:val="cyan"/>
          <w:u w:val="single"/>
          <w:rtl w:val="0"/>
        </w:rPr>
        <w:t xml:space="preserve">assets</w:t>
      </w:r>
      <w:r w:rsidDel="00000000" w:rsidR="00000000" w:rsidRPr="00000000">
        <w:rPr>
          <w:rtl w:val="0"/>
        </w:rPr>
        <w:t xml:space="preserve"> [22, p. 420]. This is </w:t>
      </w:r>
      <w:r w:rsidDel="00000000" w:rsidR="00000000" w:rsidRPr="00000000">
        <w:rPr>
          <w:b w:val="1"/>
          <w:u w:val="single"/>
          <w:rtl w:val="0"/>
        </w:rPr>
        <w:t xml:space="preserve">compounded</w:t>
      </w:r>
      <w:r w:rsidDel="00000000" w:rsidR="00000000" w:rsidRPr="00000000">
        <w:rPr>
          <w:rtl w:val="0"/>
        </w:rPr>
        <w:t xml:space="preserve"> </w:t>
      </w:r>
      <w:r w:rsidDel="00000000" w:rsidR="00000000" w:rsidRPr="00000000">
        <w:rPr>
          <w:b w:val="1"/>
          <w:u w:val="single"/>
          <w:rtl w:val="0"/>
        </w:rPr>
        <w:t xml:space="preserve">by</w:t>
      </w:r>
      <w:r w:rsidDel="00000000" w:rsidR="00000000" w:rsidRPr="00000000">
        <w:rPr>
          <w:rtl w:val="0"/>
        </w:rPr>
        <w:t xml:space="preserve"> </w:t>
      </w:r>
      <w:r w:rsidDel="00000000" w:rsidR="00000000" w:rsidRPr="00000000">
        <w:rPr>
          <w:b w:val="1"/>
          <w:u w:val="single"/>
          <w:rtl w:val="0"/>
        </w:rPr>
        <w:t xml:space="preserve">Kessler</w:t>
      </w:r>
      <w:r w:rsidDel="00000000" w:rsidR="00000000" w:rsidRPr="00000000">
        <w:rPr>
          <w:rtl w:val="0"/>
        </w:rPr>
        <w:t xml:space="preserve"> syndrome, a phenomenon whereby orbital debris ‘breeds’ as large pieces of debris collide and disintegrate. As space </w:t>
      </w:r>
      <w:r w:rsidDel="00000000" w:rsidR="00000000" w:rsidRPr="00000000">
        <w:rPr>
          <w:b w:val="1"/>
          <w:u w:val="single"/>
          <w:rtl w:val="0"/>
        </w:rPr>
        <w:t xml:space="preserve">debris remains in orbit for hundreds of years</w:t>
      </w:r>
      <w:r w:rsidDel="00000000" w:rsidR="00000000" w:rsidRPr="00000000">
        <w:rPr>
          <w:rtl w:val="0"/>
        </w:rPr>
        <w:t xml:space="preserve">, </w:t>
      </w:r>
      <w:r w:rsidDel="00000000" w:rsidR="00000000" w:rsidRPr="00000000">
        <w:rPr>
          <w:b w:val="1"/>
          <w:u w:val="single"/>
          <w:rtl w:val="0"/>
        </w:rPr>
        <w:t xml:space="preserve">the </w:t>
      </w:r>
      <w:r w:rsidDel="00000000" w:rsidR="00000000" w:rsidRPr="00000000">
        <w:rPr>
          <w:b w:val="1"/>
          <w:highlight w:val="cyan"/>
          <w:u w:val="single"/>
          <w:rtl w:val="0"/>
        </w:rPr>
        <w:t xml:space="preserve">cascade effect</w:t>
      </w:r>
      <w:r w:rsidDel="00000000" w:rsidR="00000000" w:rsidRPr="00000000">
        <w:rPr>
          <w:rtl w:val="0"/>
        </w:rPr>
        <w:t xml:space="preserve"> </w:t>
      </w:r>
      <w:r w:rsidDel="00000000" w:rsidR="00000000" w:rsidRPr="00000000">
        <w:rPr>
          <w:b w:val="1"/>
          <w:u w:val="single"/>
          <w:rtl w:val="0"/>
        </w:rPr>
        <w:t xml:space="preserve">of an ASAT</w:t>
      </w:r>
      <w:r w:rsidDel="00000000" w:rsidR="00000000" w:rsidRPr="00000000">
        <w:rPr>
          <w:rtl w:val="0"/>
        </w:rPr>
        <w:t xml:space="preserve"> attack </w:t>
      </w:r>
      <w:r w:rsidDel="00000000" w:rsidR="00000000" w:rsidRPr="00000000">
        <w:rPr>
          <w:b w:val="1"/>
          <w:u w:val="single"/>
          <w:rtl w:val="0"/>
        </w:rPr>
        <w:t xml:space="preserve">can </w:t>
      </w:r>
      <w:r w:rsidDel="00000000" w:rsidR="00000000" w:rsidRPr="00000000">
        <w:rPr>
          <w:b w:val="1"/>
          <w:highlight w:val="cyan"/>
          <w:u w:val="single"/>
          <w:rtl w:val="0"/>
        </w:rPr>
        <w:t xml:space="preserve">constrain</w:t>
      </w:r>
      <w:r w:rsidDel="00000000" w:rsidR="00000000" w:rsidRPr="00000000">
        <w:rPr>
          <w:b w:val="1"/>
          <w:u w:val="single"/>
          <w:rtl w:val="0"/>
        </w:rPr>
        <w:t xml:space="preserve"> the </w:t>
      </w:r>
      <w:r w:rsidDel="00000000" w:rsidR="00000000" w:rsidRPr="00000000">
        <w:rPr>
          <w:b w:val="1"/>
          <w:highlight w:val="cyan"/>
          <w:u w:val="single"/>
          <w:rtl w:val="0"/>
        </w:rPr>
        <w:t xml:space="preserve">attacker’s long-term use of space</w:t>
      </w:r>
      <w:r w:rsidDel="00000000" w:rsidR="00000000" w:rsidRPr="00000000">
        <w:rPr>
          <w:rtl w:val="0"/>
        </w:rPr>
        <w:t xml:space="preserve"> [29, pp. 295– 296]. </w:t>
      </w:r>
      <w:r w:rsidDel="00000000" w:rsidR="00000000" w:rsidRPr="00000000">
        <w:rPr>
          <w:b w:val="1"/>
          <w:u w:val="single"/>
          <w:rtl w:val="0"/>
        </w:rPr>
        <w:t xml:space="preserve">Any</w:t>
      </w:r>
      <w:r w:rsidDel="00000000" w:rsidR="00000000" w:rsidRPr="00000000">
        <w:rPr>
          <w:rtl w:val="0"/>
        </w:rPr>
        <w:t xml:space="preserve"> </w:t>
      </w:r>
      <w:r w:rsidDel="00000000" w:rsidR="00000000" w:rsidRPr="00000000">
        <w:rPr>
          <w:b w:val="1"/>
          <w:u w:val="single"/>
          <w:rtl w:val="0"/>
        </w:rPr>
        <w:t xml:space="preserve">state with</w:t>
      </w:r>
      <w:r w:rsidDel="00000000" w:rsidR="00000000" w:rsidRPr="00000000">
        <w:rPr>
          <w:rtl w:val="0"/>
        </w:rPr>
        <w:t xml:space="preserve"> </w:t>
      </w:r>
      <w:r w:rsidDel="00000000" w:rsidR="00000000" w:rsidRPr="00000000">
        <w:rPr>
          <w:b w:val="1"/>
          <w:u w:val="single"/>
          <w:rtl w:val="0"/>
        </w:rPr>
        <w:t xml:space="preserve">kinetic ASAT capabilities</w:t>
      </w:r>
      <w:r w:rsidDel="00000000" w:rsidR="00000000" w:rsidRPr="00000000">
        <w:rPr>
          <w:rtl w:val="0"/>
        </w:rPr>
        <w:t xml:space="preserve"> </w:t>
      </w:r>
      <w:r w:rsidDel="00000000" w:rsidR="00000000" w:rsidRPr="00000000">
        <w:rPr>
          <w:b w:val="1"/>
          <w:u w:val="single"/>
          <w:rtl w:val="0"/>
        </w:rPr>
        <w:t xml:space="preserve">will</w:t>
      </w:r>
      <w:r w:rsidDel="00000000" w:rsidR="00000000" w:rsidRPr="00000000">
        <w:rPr>
          <w:rtl w:val="0"/>
        </w:rPr>
        <w:t xml:space="preserve"> likely </w:t>
      </w:r>
      <w:r w:rsidDel="00000000" w:rsidR="00000000" w:rsidRPr="00000000">
        <w:rPr>
          <w:b w:val="1"/>
          <w:u w:val="single"/>
          <w:rtl w:val="0"/>
        </w:rPr>
        <w:t xml:space="preserve">also</w:t>
      </w:r>
      <w:r w:rsidDel="00000000" w:rsidR="00000000" w:rsidRPr="00000000">
        <w:rPr>
          <w:rtl w:val="0"/>
        </w:rPr>
        <w:t xml:space="preserve"> </w:t>
      </w:r>
      <w:r w:rsidDel="00000000" w:rsidR="00000000" w:rsidRPr="00000000">
        <w:rPr>
          <w:b w:val="1"/>
          <w:u w:val="single"/>
          <w:rtl w:val="0"/>
        </w:rPr>
        <w:t xml:space="preserve">operate sat</w:t>
      </w:r>
      <w:r w:rsidDel="00000000" w:rsidR="00000000" w:rsidRPr="00000000">
        <w:rPr>
          <w:rtl w:val="0"/>
        </w:rPr>
        <w:t xml:space="preserve">ellite</w:t>
      </w:r>
      <w:r w:rsidDel="00000000" w:rsidR="00000000" w:rsidRPr="00000000">
        <w:rPr>
          <w:b w:val="1"/>
          <w:u w:val="single"/>
          <w:rtl w:val="0"/>
        </w:rPr>
        <w:t xml:space="preserve">s of its own</w:t>
      </w:r>
      <w:r w:rsidDel="00000000" w:rsidR="00000000" w:rsidRPr="00000000">
        <w:rPr>
          <w:rtl w:val="0"/>
        </w:rPr>
        <w:t xml:space="preserve">, </w:t>
      </w:r>
      <w:r w:rsidDel="00000000" w:rsidR="00000000" w:rsidRPr="00000000">
        <w:rPr>
          <w:b w:val="1"/>
          <w:u w:val="single"/>
          <w:rtl w:val="0"/>
        </w:rPr>
        <w:t xml:space="preserve">and</w:t>
      </w:r>
      <w:r w:rsidDel="00000000" w:rsidR="00000000" w:rsidRPr="00000000">
        <w:rPr>
          <w:rtl w:val="0"/>
        </w:rPr>
        <w:t xml:space="preserve"> they </w:t>
      </w:r>
      <w:r w:rsidDel="00000000" w:rsidR="00000000" w:rsidRPr="00000000">
        <w:rPr>
          <w:b w:val="1"/>
          <w:u w:val="single"/>
          <w:rtl w:val="0"/>
        </w:rPr>
        <w:t xml:space="preserve">are</w:t>
      </w:r>
      <w:r w:rsidDel="00000000" w:rsidR="00000000" w:rsidRPr="00000000">
        <w:rPr>
          <w:rtl w:val="0"/>
        </w:rPr>
        <w:t xml:space="preserve"> necessarily </w:t>
      </w:r>
      <w:r w:rsidDel="00000000" w:rsidR="00000000" w:rsidRPr="00000000">
        <w:rPr>
          <w:b w:val="1"/>
          <w:u w:val="single"/>
          <w:rtl w:val="0"/>
        </w:rPr>
        <w:t xml:space="preserve">exposed to</w:t>
      </w:r>
      <w:r w:rsidDel="00000000" w:rsidR="00000000" w:rsidRPr="00000000">
        <w:rPr>
          <w:rtl w:val="0"/>
        </w:rPr>
        <w:t xml:space="preserve"> this </w:t>
      </w:r>
      <w:r w:rsidDel="00000000" w:rsidR="00000000" w:rsidRPr="00000000">
        <w:rPr>
          <w:b w:val="1"/>
          <w:u w:val="single"/>
          <w:rtl w:val="0"/>
        </w:rPr>
        <w:t xml:space="preserve">collateral damage</w:t>
      </w:r>
      <w:r w:rsidDel="00000000" w:rsidR="00000000" w:rsidRPr="00000000">
        <w:rPr>
          <w:rtl w:val="0"/>
        </w:rPr>
        <w:t xml:space="preserve"> threat. Space debris thus acts as a strong strategic deterrent to ASAT usage.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pStyle w:val="Heading4"/>
        <w:rPr/>
      </w:pPr>
      <w:r w:rsidDel="00000000" w:rsidR="00000000" w:rsidRPr="00000000">
        <w:rPr>
          <w:rtl w:val="0"/>
        </w:rPr>
        <w:t xml:space="preserve">No escalation</w:t>
      </w:r>
    </w:p>
    <w:p w:rsidR="00000000" w:rsidDel="00000000" w:rsidP="00000000" w:rsidRDefault="00000000" w:rsidRPr="00000000" w14:paraId="00000046">
      <w:pPr>
        <w:rPr/>
      </w:pPr>
      <w:r w:rsidDel="00000000" w:rsidR="00000000" w:rsidRPr="00000000">
        <w:rPr>
          <w:b w:val="1"/>
          <w:u w:val="single"/>
          <w:rtl w:val="0"/>
        </w:rPr>
        <w:t xml:space="preserve">Zarybnisky 18</w:t>
      </w:r>
      <w:r w:rsidDel="00000000" w:rsidR="00000000" w:rsidRPr="00000000">
        <w:rPr>
          <w:rtl w:val="0"/>
        </w:rPr>
        <w:t xml:space="preserve"> [Dr. Eric J., MA in National Security Studies from the Naval War College, PhD in Operations Research from the MIT Sloan School of Management, Lt Col, USAF, “Celestial Deterrence: Deterring Aggression in the Global Commons of Space”, 3-28, https://apps.dtic.mil/dtic/tr/fulltext/u2/1062004.pdf]</w:t>
      </w:r>
    </w:p>
    <w:p w:rsidR="00000000" w:rsidDel="00000000" w:rsidP="00000000" w:rsidRDefault="00000000" w:rsidRPr="00000000" w14:paraId="00000047">
      <w:pPr>
        <w:rPr/>
      </w:pPr>
      <w:r w:rsidDel="00000000" w:rsidR="00000000" w:rsidRPr="00000000">
        <w:rPr>
          <w:rtl w:val="0"/>
        </w:rPr>
        <w:t xml:space="preserve">PREVENTING AGGRESSION IN SPACE</w:t>
      </w:r>
    </w:p>
    <w:p w:rsidR="00000000" w:rsidDel="00000000" w:rsidP="00000000" w:rsidRDefault="00000000" w:rsidRPr="00000000" w14:paraId="00000048">
      <w:pPr>
        <w:rPr>
          <w:sz w:val="16"/>
          <w:szCs w:val="16"/>
        </w:rPr>
      </w:pPr>
      <w:r w:rsidDel="00000000" w:rsidR="00000000" w:rsidRPr="00000000">
        <w:rPr>
          <w:sz w:val="16"/>
          <w:szCs w:val="16"/>
          <w:rtl w:val="0"/>
        </w:rPr>
        <w:t xml:space="preserve">While deterrence and the Cold War are strongly linked in the public’s mind through the nuclear standoff between the United States and the Soviet Union, the </w:t>
      </w:r>
      <w:r w:rsidDel="00000000" w:rsidR="00000000" w:rsidRPr="00000000">
        <w:rPr>
          <w:b w:val="1"/>
          <w:u w:val="single"/>
          <w:rtl w:val="0"/>
        </w:rPr>
        <w:t xml:space="preserve">fundamentals of deterrence date back millennia</w:t>
      </w:r>
      <w:r w:rsidDel="00000000" w:rsidR="00000000" w:rsidRPr="00000000">
        <w:rPr>
          <w:sz w:val="16"/>
          <w:szCs w:val="16"/>
          <w:rtl w:val="0"/>
        </w:rPr>
        <w:t xml:space="preserve"> and deterrence remains relevant. Thucydides alludes to the concept of deterrence in his telling of the Peloponnesian War when he describes rivals seeking advantages, such as recruiting allies, to dissuade an adversary from starting or expanding a conflict.6F6 </w:t>
      </w:r>
      <w:r w:rsidDel="00000000" w:rsidR="00000000" w:rsidRPr="00000000">
        <w:rPr>
          <w:b w:val="1"/>
          <w:u w:val="single"/>
          <w:rtl w:val="0"/>
        </w:rPr>
        <w:t xml:space="preserve">Aggression in space was</w:t>
      </w:r>
      <w:r w:rsidDel="00000000" w:rsidR="00000000" w:rsidRPr="00000000">
        <w:rPr>
          <w:sz w:val="16"/>
          <w:szCs w:val="16"/>
          <w:rtl w:val="0"/>
        </w:rPr>
        <w:t xml:space="preserve"> successfully </w:t>
      </w:r>
      <w:r w:rsidDel="00000000" w:rsidR="00000000" w:rsidRPr="00000000">
        <w:rPr>
          <w:b w:val="1"/>
          <w:u w:val="single"/>
          <w:rtl w:val="0"/>
        </w:rPr>
        <w:t xml:space="preserve">avoided during the Cold War because both sides viewed an attack on</w:t>
      </w:r>
      <w:r w:rsidDel="00000000" w:rsidR="00000000" w:rsidRPr="00000000">
        <w:rPr>
          <w:sz w:val="16"/>
          <w:szCs w:val="16"/>
          <w:rtl w:val="0"/>
        </w:rPr>
        <w:t xml:space="preserve"> military </w:t>
      </w:r>
      <w:r w:rsidDel="00000000" w:rsidR="00000000" w:rsidRPr="00000000">
        <w:rPr>
          <w:b w:val="1"/>
          <w:u w:val="single"/>
          <w:rtl w:val="0"/>
        </w:rPr>
        <w:t xml:space="preserve">sat</w:t>
      </w:r>
      <w:r w:rsidDel="00000000" w:rsidR="00000000" w:rsidRPr="00000000">
        <w:rPr>
          <w:sz w:val="16"/>
          <w:szCs w:val="16"/>
          <w:rtl w:val="0"/>
        </w:rPr>
        <w:t xml:space="preserve">ellite</w:t>
      </w:r>
      <w:r w:rsidDel="00000000" w:rsidR="00000000" w:rsidRPr="00000000">
        <w:rPr>
          <w:b w:val="1"/>
          <w:u w:val="single"/>
          <w:rtl w:val="0"/>
        </w:rPr>
        <w:t xml:space="preserve">s</w:t>
      </w:r>
      <w:r w:rsidDel="00000000" w:rsidR="00000000" w:rsidRPr="00000000">
        <w:rPr>
          <w:sz w:val="16"/>
          <w:szCs w:val="16"/>
          <w:rtl w:val="0"/>
        </w:rPr>
        <w:t xml:space="preserve"> </w:t>
      </w:r>
      <w:r w:rsidDel="00000000" w:rsidR="00000000" w:rsidRPr="00000000">
        <w:rPr>
          <w:b w:val="1"/>
          <w:u w:val="single"/>
          <w:rtl w:val="0"/>
        </w:rPr>
        <w:t xml:space="preserve">as</w:t>
      </w:r>
      <w:r w:rsidDel="00000000" w:rsidR="00000000" w:rsidRPr="00000000">
        <w:rPr>
          <w:sz w:val="16"/>
          <w:szCs w:val="16"/>
          <w:rtl w:val="0"/>
        </w:rPr>
        <w:t xml:space="preserve"> highly </w:t>
      </w:r>
      <w:r w:rsidDel="00000000" w:rsidR="00000000" w:rsidRPr="00000000">
        <w:rPr>
          <w:b w:val="1"/>
          <w:u w:val="single"/>
          <w:rtl w:val="0"/>
        </w:rPr>
        <w:t xml:space="preserve">escalatory</w:t>
      </w:r>
      <w:r w:rsidDel="00000000" w:rsidR="00000000" w:rsidRPr="00000000">
        <w:rPr>
          <w:sz w:val="16"/>
          <w:szCs w:val="16"/>
          <w:rtl w:val="0"/>
        </w:rPr>
        <w:t xml:space="preserve">, and such an action would likely result in general nuclear war.7F7 </w:t>
      </w:r>
      <w:r w:rsidDel="00000000" w:rsidR="00000000" w:rsidRPr="00000000">
        <w:rPr>
          <w:b w:val="1"/>
          <w:u w:val="single"/>
          <w:rtl w:val="0"/>
        </w:rPr>
        <w:t xml:space="preserve">In </w:t>
      </w:r>
      <w:r w:rsidDel="00000000" w:rsidR="00000000" w:rsidRPr="00000000">
        <w:rPr>
          <w:b w:val="1"/>
          <w:highlight w:val="cyan"/>
          <w:u w:val="single"/>
          <w:rtl w:val="0"/>
        </w:rPr>
        <w:t xml:space="preserve">today</w:t>
      </w:r>
      <w:r w:rsidDel="00000000" w:rsidR="00000000" w:rsidRPr="00000000">
        <w:rPr>
          <w:b w:val="1"/>
          <w:u w:val="single"/>
          <w:rtl w:val="0"/>
        </w:rPr>
        <w:t xml:space="preserve">’s more nuanced world, </w:t>
      </w:r>
      <w:r w:rsidDel="00000000" w:rsidR="00000000" w:rsidRPr="00000000">
        <w:rPr>
          <w:b w:val="1"/>
          <w:highlight w:val="cyan"/>
          <w:u w:val="single"/>
          <w:rtl w:val="0"/>
        </w:rPr>
        <w:t xml:space="preserve">attacking</w:t>
      </w:r>
      <w:r w:rsidDel="00000000" w:rsidR="00000000" w:rsidRPr="00000000">
        <w:rPr>
          <w:sz w:val="16"/>
          <w:szCs w:val="16"/>
          <w:rtl w:val="0"/>
        </w:rPr>
        <w:t xml:space="preserve"> satellites, including </w:t>
      </w:r>
      <w:r w:rsidDel="00000000" w:rsidR="00000000" w:rsidRPr="00000000">
        <w:rPr>
          <w:b w:val="1"/>
          <w:u w:val="single"/>
          <w:rtl w:val="0"/>
        </w:rPr>
        <w:t xml:space="preserve">military </w:t>
      </w:r>
      <w:r w:rsidDel="00000000" w:rsidR="00000000" w:rsidRPr="00000000">
        <w:rPr>
          <w:b w:val="1"/>
          <w:highlight w:val="cyan"/>
          <w:u w:val="single"/>
          <w:rtl w:val="0"/>
        </w:rPr>
        <w:t xml:space="preserve">sat</w:t>
      </w:r>
      <w:r w:rsidDel="00000000" w:rsidR="00000000" w:rsidRPr="00000000">
        <w:rPr>
          <w:sz w:val="16"/>
          <w:szCs w:val="16"/>
          <w:rtl w:val="0"/>
        </w:rPr>
        <w:t xml:space="preserve">ellite</w:t>
      </w:r>
      <w:r w:rsidDel="00000000" w:rsidR="00000000" w:rsidRPr="00000000">
        <w:rPr>
          <w:b w:val="1"/>
          <w:highlight w:val="cyan"/>
          <w:u w:val="single"/>
          <w:rtl w:val="0"/>
        </w:rPr>
        <w:t xml:space="preserve">s</w:t>
      </w:r>
      <w:r w:rsidDel="00000000" w:rsidR="00000000" w:rsidRPr="00000000">
        <w:rPr>
          <w:sz w:val="16"/>
          <w:szCs w:val="16"/>
          <w:rtl w:val="0"/>
        </w:rPr>
        <w:t xml:space="preserve">, </w:t>
      </w:r>
      <w:r w:rsidDel="00000000" w:rsidR="00000000" w:rsidRPr="00000000">
        <w:rPr>
          <w:b w:val="1"/>
          <w:highlight w:val="cyan"/>
          <w:u w:val="single"/>
          <w:rtl w:val="0"/>
        </w:rPr>
        <w:t xml:space="preserve">does not</w:t>
      </w:r>
      <w:r w:rsidDel="00000000" w:rsidR="00000000" w:rsidRPr="00000000">
        <w:rPr>
          <w:sz w:val="16"/>
          <w:szCs w:val="16"/>
          <w:rtl w:val="0"/>
        </w:rPr>
        <w:t xml:space="preserve"> necessarily </w:t>
      </w:r>
      <w:r w:rsidDel="00000000" w:rsidR="00000000" w:rsidRPr="00000000">
        <w:rPr>
          <w:b w:val="1"/>
          <w:highlight w:val="cyan"/>
          <w:u w:val="single"/>
          <w:rtl w:val="0"/>
        </w:rPr>
        <w:t xml:space="preserve">result in nuc</w:t>
      </w:r>
      <w:r w:rsidDel="00000000" w:rsidR="00000000" w:rsidRPr="00000000">
        <w:rPr>
          <w:sz w:val="16"/>
          <w:szCs w:val="16"/>
          <w:rtl w:val="0"/>
        </w:rPr>
        <w:t xml:space="preserve">lear </w:t>
      </w:r>
      <w:r w:rsidDel="00000000" w:rsidR="00000000" w:rsidRPr="00000000">
        <w:rPr>
          <w:b w:val="1"/>
          <w:highlight w:val="cyan"/>
          <w:u w:val="single"/>
          <w:rtl w:val="0"/>
        </w:rPr>
        <w:t xml:space="preserve">war</w:t>
      </w:r>
      <w:r w:rsidDel="00000000" w:rsidR="00000000" w:rsidRPr="00000000">
        <w:rPr>
          <w:sz w:val="16"/>
          <w:szCs w:val="16"/>
          <w:rtl w:val="0"/>
        </w:rPr>
        <w:t xml:space="preserve">. </w:t>
      </w:r>
      <w:r w:rsidDel="00000000" w:rsidR="00000000" w:rsidRPr="00000000">
        <w:rPr>
          <w:b w:val="1"/>
          <w:u w:val="single"/>
          <w:rtl w:val="0"/>
        </w:rPr>
        <w:t xml:space="preserve">For instance</w:t>
      </w:r>
      <w:r w:rsidDel="00000000" w:rsidR="00000000" w:rsidRPr="00000000">
        <w:rPr>
          <w:sz w:val="16"/>
          <w:szCs w:val="16"/>
          <w:rtl w:val="0"/>
        </w:rPr>
        <w:t xml:space="preserve">, foreign </w:t>
      </w:r>
      <w:r w:rsidDel="00000000" w:rsidR="00000000" w:rsidRPr="00000000">
        <w:rPr>
          <w:b w:val="1"/>
          <w:highlight w:val="cyan"/>
          <w:u w:val="single"/>
          <w:rtl w:val="0"/>
        </w:rPr>
        <w:t xml:space="preserve">countries</w:t>
      </w:r>
      <w:r w:rsidDel="00000000" w:rsidR="00000000" w:rsidRPr="00000000">
        <w:rPr>
          <w:b w:val="1"/>
          <w:u w:val="single"/>
          <w:rtl w:val="0"/>
        </w:rPr>
        <w:t xml:space="preserve"> have </w:t>
      </w:r>
      <w:r w:rsidDel="00000000" w:rsidR="00000000" w:rsidRPr="00000000">
        <w:rPr>
          <w:b w:val="1"/>
          <w:highlight w:val="cyan"/>
          <w:u w:val="single"/>
          <w:rtl w:val="0"/>
        </w:rPr>
        <w:t xml:space="preserve">used</w:t>
      </w:r>
      <w:r w:rsidDel="00000000" w:rsidR="00000000" w:rsidRPr="00000000">
        <w:rPr>
          <w:b w:val="1"/>
          <w:u w:val="single"/>
          <w:rtl w:val="0"/>
        </w:rPr>
        <w:t xml:space="preserve"> high-powered </w:t>
      </w:r>
      <w:r w:rsidDel="00000000" w:rsidR="00000000" w:rsidRPr="00000000">
        <w:rPr>
          <w:b w:val="1"/>
          <w:highlight w:val="cyan"/>
          <w:u w:val="single"/>
          <w:rtl w:val="0"/>
        </w:rPr>
        <w:t xml:space="preserve">lasers</w:t>
      </w:r>
      <w:r w:rsidDel="00000000" w:rsidR="00000000" w:rsidRPr="00000000">
        <w:rPr>
          <w:b w:val="1"/>
          <w:u w:val="single"/>
          <w:rtl w:val="0"/>
        </w:rPr>
        <w:t xml:space="preserve"> </w:t>
      </w:r>
      <w:r w:rsidDel="00000000" w:rsidR="00000000" w:rsidRPr="00000000">
        <w:rPr>
          <w:b w:val="1"/>
          <w:highlight w:val="cyan"/>
          <w:u w:val="single"/>
          <w:rtl w:val="0"/>
        </w:rPr>
        <w:t xml:space="preserve">against</w:t>
      </w:r>
      <w:r w:rsidDel="00000000" w:rsidR="00000000" w:rsidRPr="00000000">
        <w:rPr>
          <w:b w:val="1"/>
          <w:u w:val="single"/>
          <w:rtl w:val="0"/>
        </w:rPr>
        <w:t xml:space="preserve"> </w:t>
      </w:r>
      <w:r w:rsidDel="00000000" w:rsidR="00000000" w:rsidRPr="00000000">
        <w:rPr>
          <w:b w:val="1"/>
          <w:highlight w:val="cyan"/>
          <w:u w:val="single"/>
          <w:rtl w:val="0"/>
        </w:rPr>
        <w:t xml:space="preserve">American</w:t>
      </w:r>
      <w:r w:rsidDel="00000000" w:rsidR="00000000" w:rsidRPr="00000000">
        <w:rPr>
          <w:sz w:val="16"/>
          <w:szCs w:val="16"/>
          <w:rtl w:val="0"/>
        </w:rPr>
        <w:t xml:space="preserve"> intelligence-gathering </w:t>
      </w:r>
      <w:r w:rsidDel="00000000" w:rsidR="00000000" w:rsidRPr="00000000">
        <w:rPr>
          <w:b w:val="1"/>
          <w:highlight w:val="cyan"/>
          <w:u w:val="single"/>
          <w:rtl w:val="0"/>
        </w:rPr>
        <w:t xml:space="preserve">sat</w:t>
      </w:r>
      <w:r w:rsidDel="00000000" w:rsidR="00000000" w:rsidRPr="00000000">
        <w:rPr>
          <w:sz w:val="16"/>
          <w:szCs w:val="16"/>
          <w:rtl w:val="0"/>
        </w:rPr>
        <w:t xml:space="preserve">ellite</w:t>
      </w:r>
      <w:r w:rsidDel="00000000" w:rsidR="00000000" w:rsidRPr="00000000">
        <w:rPr>
          <w:b w:val="1"/>
          <w:highlight w:val="cyan"/>
          <w:u w:val="single"/>
          <w:rtl w:val="0"/>
        </w:rPr>
        <w:t xml:space="preserve">s</w:t>
      </w:r>
      <w:r w:rsidDel="00000000" w:rsidR="00000000" w:rsidRPr="00000000">
        <w:rPr>
          <w:sz w:val="16"/>
          <w:szCs w:val="16"/>
          <w:rtl w:val="0"/>
        </w:rPr>
        <w:t xml:space="preserve">8F8 </w:t>
      </w:r>
      <w:r w:rsidDel="00000000" w:rsidR="00000000" w:rsidRPr="00000000">
        <w:rPr>
          <w:b w:val="1"/>
          <w:highlight w:val="cyan"/>
          <w:u w:val="single"/>
          <w:rtl w:val="0"/>
        </w:rPr>
        <w:t xml:space="preserve">and the</w:t>
      </w:r>
      <w:r w:rsidDel="00000000" w:rsidR="00000000" w:rsidRPr="00000000">
        <w:rPr>
          <w:b w:val="1"/>
          <w:u w:val="single"/>
          <w:rtl w:val="0"/>
        </w:rPr>
        <w:t xml:space="preserve"> </w:t>
      </w:r>
      <w:r w:rsidDel="00000000" w:rsidR="00000000" w:rsidRPr="00000000">
        <w:rPr>
          <w:b w:val="1"/>
          <w:highlight w:val="cyan"/>
          <w:u w:val="single"/>
          <w:rtl w:val="0"/>
        </w:rPr>
        <w:t xml:space="preserve">U</w:t>
      </w:r>
      <w:r w:rsidDel="00000000" w:rsidR="00000000" w:rsidRPr="00000000">
        <w:rPr>
          <w:sz w:val="16"/>
          <w:szCs w:val="16"/>
          <w:rtl w:val="0"/>
        </w:rPr>
        <w:t xml:space="preserve">nited </w:t>
      </w:r>
      <w:r w:rsidDel="00000000" w:rsidR="00000000" w:rsidRPr="00000000">
        <w:rPr>
          <w:b w:val="1"/>
          <w:highlight w:val="cyan"/>
          <w:u w:val="single"/>
          <w:rtl w:val="0"/>
        </w:rPr>
        <w:t xml:space="preserve">S</w:t>
      </w:r>
      <w:r w:rsidDel="00000000" w:rsidR="00000000" w:rsidRPr="00000000">
        <w:rPr>
          <w:sz w:val="16"/>
          <w:szCs w:val="16"/>
          <w:rtl w:val="0"/>
        </w:rPr>
        <w:t xml:space="preserve">tates </w:t>
      </w:r>
      <w:r w:rsidDel="00000000" w:rsidR="00000000" w:rsidRPr="00000000">
        <w:rPr>
          <w:b w:val="1"/>
          <w:u w:val="single"/>
          <w:rtl w:val="0"/>
        </w:rPr>
        <w:t xml:space="preserve">has been </w:t>
      </w:r>
      <w:r w:rsidDel="00000000" w:rsidR="00000000" w:rsidRPr="00000000">
        <w:rPr>
          <w:b w:val="1"/>
          <w:highlight w:val="cyan"/>
          <w:u w:val="single"/>
          <w:rtl w:val="0"/>
        </w:rPr>
        <w:t xml:space="preserve">reluctant to respond, let alone</w:t>
      </w:r>
      <w:r w:rsidDel="00000000" w:rsidR="00000000" w:rsidRPr="00000000">
        <w:rPr>
          <w:sz w:val="16"/>
          <w:szCs w:val="16"/>
          <w:rtl w:val="0"/>
        </w:rPr>
        <w:t xml:space="preserve"> retaliate </w:t>
      </w:r>
      <w:r w:rsidDel="00000000" w:rsidR="00000000" w:rsidRPr="00000000">
        <w:rPr>
          <w:b w:val="1"/>
          <w:highlight w:val="cyan"/>
          <w:u w:val="single"/>
          <w:rtl w:val="0"/>
        </w:rPr>
        <w:t xml:space="preserve">with</w:t>
      </w:r>
      <w:r w:rsidDel="00000000" w:rsidR="00000000" w:rsidRPr="00000000">
        <w:rPr>
          <w:sz w:val="16"/>
          <w:szCs w:val="16"/>
          <w:rtl w:val="0"/>
        </w:rPr>
        <w:t xml:space="preserve"> </w:t>
      </w:r>
      <w:r w:rsidDel="00000000" w:rsidR="00000000" w:rsidRPr="00000000">
        <w:rPr>
          <w:b w:val="1"/>
          <w:highlight w:val="cyan"/>
          <w:u w:val="single"/>
          <w:rtl w:val="0"/>
        </w:rPr>
        <w:t xml:space="preserve">nuc</w:t>
      </w:r>
      <w:r w:rsidDel="00000000" w:rsidR="00000000" w:rsidRPr="00000000">
        <w:rPr>
          <w:sz w:val="16"/>
          <w:szCs w:val="16"/>
          <w:rtl w:val="0"/>
        </w:rPr>
        <w:t xml:space="preserve">lear weapon</w:t>
      </w:r>
      <w:r w:rsidDel="00000000" w:rsidR="00000000" w:rsidRPr="00000000">
        <w:rPr>
          <w:b w:val="1"/>
          <w:highlight w:val="cyan"/>
          <w:u w:val="single"/>
          <w:rtl w:val="0"/>
        </w:rPr>
        <w:t xml:space="preserve">s</w:t>
      </w:r>
      <w:r w:rsidDel="00000000" w:rsidR="00000000" w:rsidRPr="00000000">
        <w:rPr>
          <w:sz w:val="16"/>
          <w:szCs w:val="16"/>
          <w:rtl w:val="0"/>
        </w:rPr>
        <w:t xml:space="preserve">. This </w:t>
      </w:r>
      <w:r w:rsidDel="00000000" w:rsidR="00000000" w:rsidRPr="00000000">
        <w:rPr>
          <w:b w:val="1"/>
          <w:highlight w:val="cyan"/>
          <w:u w:val="single"/>
          <w:rtl w:val="0"/>
        </w:rPr>
        <w:t xml:space="preserve">shift</w:t>
      </w:r>
      <w:r w:rsidDel="00000000" w:rsidR="00000000" w:rsidRPr="00000000">
        <w:rPr>
          <w:sz w:val="16"/>
          <w:szCs w:val="16"/>
          <w:rtl w:val="0"/>
        </w:rPr>
        <w:t xml:space="preserve"> in policy </w:t>
      </w:r>
      <w:r w:rsidDel="00000000" w:rsidR="00000000" w:rsidRPr="00000000">
        <w:rPr>
          <w:b w:val="1"/>
          <w:highlight w:val="cyan"/>
          <w:u w:val="single"/>
          <w:rtl w:val="0"/>
        </w:rPr>
        <w:t xml:space="preserve">is</w:t>
      </w:r>
      <w:r w:rsidDel="00000000" w:rsidR="00000000" w:rsidRPr="00000000">
        <w:rPr>
          <w:sz w:val="16"/>
          <w:szCs w:val="16"/>
          <w:rtl w:val="0"/>
        </w:rPr>
        <w:t xml:space="preserve"> a </w:t>
      </w:r>
      <w:r w:rsidDel="00000000" w:rsidR="00000000" w:rsidRPr="00000000">
        <w:rPr>
          <w:b w:val="1"/>
          <w:highlight w:val="cyan"/>
          <w:u w:val="single"/>
          <w:rtl w:val="0"/>
        </w:rPr>
        <w:t xml:space="preserve">result of</w:t>
      </w:r>
      <w:r w:rsidDel="00000000" w:rsidR="00000000" w:rsidRPr="00000000">
        <w:rPr>
          <w:sz w:val="16"/>
          <w:szCs w:val="16"/>
          <w:rtl w:val="0"/>
        </w:rPr>
        <w:t xml:space="preserve"> the </w:t>
      </w:r>
      <w:r w:rsidDel="00000000" w:rsidR="00000000" w:rsidRPr="00000000">
        <w:rPr>
          <w:b w:val="1"/>
          <w:u w:val="single"/>
          <w:rtl w:val="0"/>
        </w:rPr>
        <w:t xml:space="preserve">broader</w:t>
      </w:r>
      <w:r w:rsidDel="00000000" w:rsidR="00000000" w:rsidRPr="00000000">
        <w:rPr>
          <w:sz w:val="16"/>
          <w:szCs w:val="16"/>
          <w:rtl w:val="0"/>
        </w:rPr>
        <w:t xml:space="preserve"> use of </w:t>
      </w:r>
      <w:r w:rsidDel="00000000" w:rsidR="00000000" w:rsidRPr="00000000">
        <w:rPr>
          <w:b w:val="1"/>
          <w:highlight w:val="cyan"/>
          <w:u w:val="single"/>
          <w:rtl w:val="0"/>
        </w:rPr>
        <w:t xml:space="preserve">gray zone op</w:t>
      </w:r>
      <w:r w:rsidDel="00000000" w:rsidR="00000000" w:rsidRPr="00000000">
        <w:rPr>
          <w:sz w:val="16"/>
          <w:szCs w:val="16"/>
          <w:rtl w:val="0"/>
        </w:rPr>
        <w:t xml:space="preserve">eration</w:t>
      </w:r>
      <w:r w:rsidDel="00000000" w:rsidR="00000000" w:rsidRPr="00000000">
        <w:rPr>
          <w:b w:val="1"/>
          <w:highlight w:val="cyan"/>
          <w:u w:val="single"/>
          <w:rtl w:val="0"/>
        </w:rPr>
        <w:t xml:space="preserve">s</w:t>
      </w:r>
      <w:r w:rsidDel="00000000" w:rsidR="00000000" w:rsidRPr="00000000">
        <w:rPr>
          <w:sz w:val="16"/>
          <w:szCs w:val="16"/>
          <w:rtl w:val="0"/>
        </w:rPr>
        <w:t xml:space="preserve">, to which countries struggle to respond while limiting escalation. </w:t>
      </w:r>
      <w:r w:rsidDel="00000000" w:rsidR="00000000" w:rsidRPr="00000000">
        <w:rPr>
          <w:b w:val="1"/>
          <w:u w:val="single"/>
          <w:rtl w:val="0"/>
        </w:rPr>
        <w:t xml:space="preserve">Beginning with</w:t>
      </w:r>
      <w:r w:rsidDel="00000000" w:rsidR="00000000" w:rsidRPr="00000000">
        <w:rPr>
          <w:sz w:val="16"/>
          <w:szCs w:val="16"/>
          <w:rtl w:val="0"/>
        </w:rPr>
        <w:t xml:space="preserve"> the </w:t>
      </w:r>
      <w:r w:rsidDel="00000000" w:rsidR="00000000" w:rsidRPr="00000000">
        <w:rPr>
          <w:b w:val="1"/>
          <w:u w:val="single"/>
          <w:rtl w:val="0"/>
        </w:rPr>
        <w:t xml:space="preserve">fundamentals</w:t>
      </w:r>
      <w:r w:rsidDel="00000000" w:rsidR="00000000" w:rsidRPr="00000000">
        <w:rPr>
          <w:sz w:val="16"/>
          <w:szCs w:val="16"/>
          <w:rtl w:val="0"/>
        </w:rPr>
        <w:t xml:space="preserve"> </w:t>
      </w:r>
      <w:r w:rsidDel="00000000" w:rsidR="00000000" w:rsidRPr="00000000">
        <w:rPr>
          <w:b w:val="1"/>
          <w:u w:val="single"/>
          <w:rtl w:val="0"/>
        </w:rPr>
        <w:t xml:space="preserve">of deterrence illuminates</w:t>
      </w:r>
      <w:r w:rsidDel="00000000" w:rsidR="00000000" w:rsidRPr="00000000">
        <w:rPr>
          <w:sz w:val="16"/>
          <w:szCs w:val="16"/>
          <w:rtl w:val="0"/>
        </w:rPr>
        <w:t xml:space="preserve"> how it </w:t>
      </w:r>
      <w:r w:rsidDel="00000000" w:rsidR="00000000" w:rsidRPr="00000000">
        <w:rPr>
          <w:b w:val="1"/>
          <w:u w:val="single"/>
          <w:rtl w:val="0"/>
        </w:rPr>
        <w:t xml:space="preserve">applies to</w:t>
      </w:r>
      <w:r w:rsidDel="00000000" w:rsidR="00000000" w:rsidRPr="00000000">
        <w:rPr>
          <w:sz w:val="16"/>
          <w:szCs w:val="16"/>
          <w:rtl w:val="0"/>
        </w:rPr>
        <w:t xml:space="preserve"> </w:t>
      </w:r>
      <w:r w:rsidDel="00000000" w:rsidR="00000000" w:rsidRPr="00000000">
        <w:rPr>
          <w:b w:val="1"/>
          <w:u w:val="single"/>
          <w:rtl w:val="0"/>
        </w:rPr>
        <w:t xml:space="preserve">prevention of aggression in space</w:t>
      </w:r>
      <w:r w:rsidDel="00000000" w:rsidR="00000000" w:rsidRPr="00000000">
        <w:rPr>
          <w:sz w:val="16"/>
          <w:szCs w:val="16"/>
          <w:rtl w:val="0"/>
        </w:rPr>
        <w:t xml:space="preserve">.</w:t>
      </w:r>
    </w:p>
    <w:p w:rsidR="00000000" w:rsidDel="00000000" w:rsidP="00000000" w:rsidRDefault="00000000" w:rsidRPr="00000000" w14:paraId="00000049">
      <w:pPr>
        <w:pStyle w:val="Heading4"/>
        <w:rPr>
          <w:u w:val="single"/>
        </w:rPr>
      </w:pPr>
      <w:r w:rsidDel="00000000" w:rsidR="00000000" w:rsidRPr="00000000">
        <w:rPr>
          <w:rtl w:val="0"/>
        </w:rPr>
        <w:t xml:space="preserve">Multiple </w:t>
      </w:r>
      <w:r w:rsidDel="00000000" w:rsidR="00000000" w:rsidRPr="00000000">
        <w:rPr>
          <w:u w:val="single"/>
          <w:rtl w:val="0"/>
        </w:rPr>
        <w:t xml:space="preserve">complex</w:t>
      </w:r>
      <w:r w:rsidDel="00000000" w:rsidR="00000000" w:rsidRPr="00000000">
        <w:rPr>
          <w:rtl w:val="0"/>
        </w:rPr>
        <w:t xml:space="preserve"> factors make space war escalation </w:t>
      </w:r>
      <w:r w:rsidDel="00000000" w:rsidR="00000000" w:rsidRPr="00000000">
        <w:rPr>
          <w:u w:val="single"/>
          <w:rtl w:val="0"/>
        </w:rPr>
        <w:t xml:space="preserve">obsolete</w:t>
      </w:r>
    </w:p>
    <w:p w:rsidR="00000000" w:rsidDel="00000000" w:rsidP="00000000" w:rsidRDefault="00000000" w:rsidRPr="00000000" w14:paraId="0000004A">
      <w:pPr>
        <w:rPr/>
      </w:pPr>
      <w:r w:rsidDel="00000000" w:rsidR="00000000" w:rsidRPr="00000000">
        <w:rPr>
          <w:rtl w:val="0"/>
        </w:rPr>
        <w:t xml:space="preserve">Handberg 17 - chair of the Political Science Department at University of Central Florida – specializes in space policy, defense policy, the U.S. Supreme Court and judicial politics (Roger Handberg; “Comparative Strategy”; “Is space war imminent? Exploring the possibility”; Routledge: Taylor and Francis Group; pgs. 419-421; Accessed 7/3/18)//TS</w:t>
      </w:r>
    </w:p>
    <w:p w:rsidR="00000000" w:rsidDel="00000000" w:rsidP="00000000" w:rsidRDefault="00000000" w:rsidRPr="00000000" w14:paraId="0000004B">
      <w:pPr>
        <w:rPr>
          <w:sz w:val="14"/>
          <w:szCs w:val="14"/>
        </w:rPr>
      </w:pPr>
      <w:r w:rsidDel="00000000" w:rsidR="00000000" w:rsidRPr="00000000">
        <w:rPr>
          <w:rtl w:val="0"/>
        </w:rPr>
        <w:t xml:space="preserve">The </w:t>
      </w:r>
      <w:r w:rsidDel="00000000" w:rsidR="00000000" w:rsidRPr="00000000">
        <w:rPr>
          <w:b w:val="1"/>
          <w:highlight w:val="cyan"/>
          <w:u w:val="single"/>
          <w:rtl w:val="0"/>
        </w:rPr>
        <w:t xml:space="preserve">assumption</w:t>
      </w:r>
      <w:r w:rsidDel="00000000" w:rsidR="00000000" w:rsidRPr="00000000">
        <w:rPr>
          <w:b w:val="1"/>
          <w:u w:val="single"/>
          <w:rtl w:val="0"/>
        </w:rPr>
        <w:t xml:space="preserve"> made is that </w:t>
      </w:r>
      <w:r w:rsidDel="00000000" w:rsidR="00000000" w:rsidRPr="00000000">
        <w:rPr>
          <w:b w:val="1"/>
          <w:highlight w:val="cyan"/>
          <w:u w:val="single"/>
          <w:rtl w:val="0"/>
        </w:rPr>
        <w:t xml:space="preserve">space war will be successfully waged </w:t>
      </w:r>
      <w:r w:rsidDel="00000000" w:rsidR="00000000" w:rsidRPr="00000000">
        <w:rPr>
          <w:b w:val="1"/>
          <w:u w:val="single"/>
          <w:rtl w:val="0"/>
        </w:rPr>
        <w:t xml:space="preserve">in both the heavens and on the Earth itself. This assumption</w:t>
      </w:r>
      <w:r w:rsidDel="00000000" w:rsidR="00000000" w:rsidRPr="00000000">
        <w:rPr>
          <w:rtl w:val="0"/>
        </w:rPr>
        <w:t xml:space="preserve">, however, </w:t>
      </w:r>
      <w:r w:rsidDel="00000000" w:rsidR="00000000" w:rsidRPr="00000000">
        <w:rPr>
          <w:b w:val="1"/>
          <w:u w:val="single"/>
          <w:rtl w:val="0"/>
        </w:rPr>
        <w:t xml:space="preserve">is </w:t>
      </w:r>
      <w:r w:rsidDel="00000000" w:rsidR="00000000" w:rsidRPr="00000000">
        <w:rPr>
          <w:b w:val="1"/>
          <w:highlight w:val="cyan"/>
          <w:u w:val="single"/>
          <w:rtl w:val="0"/>
        </w:rPr>
        <w:t xml:space="preserve">grounded on </w:t>
      </w:r>
      <w:r w:rsidDel="00000000" w:rsidR="00000000" w:rsidRPr="00000000">
        <w:rPr>
          <w:b w:val="1"/>
          <w:u w:val="single"/>
          <w:rtl w:val="0"/>
        </w:rPr>
        <w:t xml:space="preserve">several </w:t>
      </w:r>
      <w:r w:rsidDel="00000000" w:rsidR="00000000" w:rsidRPr="00000000">
        <w:rPr>
          <w:b w:val="1"/>
          <w:highlight w:val="cyan"/>
          <w:u w:val="single"/>
          <w:rtl w:val="0"/>
        </w:rPr>
        <w:t xml:space="preserve">hypotheticals</w:t>
      </w:r>
      <w:r w:rsidDel="00000000" w:rsidR="00000000" w:rsidRPr="00000000">
        <w:rPr>
          <w:b w:val="1"/>
          <w:u w:val="single"/>
          <w:rtl w:val="0"/>
        </w:rPr>
        <w:t xml:space="preserve"> occurring. First, </w:t>
      </w:r>
      <w:r w:rsidDel="00000000" w:rsidR="00000000" w:rsidRPr="00000000">
        <w:rPr>
          <w:b w:val="1"/>
          <w:highlight w:val="cyan"/>
          <w:u w:val="single"/>
          <w:rtl w:val="0"/>
        </w:rPr>
        <w:t xml:space="preserve">that</w:t>
      </w:r>
      <w:r w:rsidDel="00000000" w:rsidR="00000000" w:rsidRPr="00000000">
        <w:rPr>
          <w:rtl w:val="0"/>
        </w:rPr>
        <w:t xml:space="preserve"> </w:t>
      </w:r>
      <w:r w:rsidDel="00000000" w:rsidR="00000000" w:rsidRPr="00000000">
        <w:rPr>
          <w:b w:val="1"/>
          <w:u w:val="single"/>
          <w:rtl w:val="0"/>
        </w:rPr>
        <w:t xml:space="preserve">total </w:t>
      </w:r>
      <w:r w:rsidDel="00000000" w:rsidR="00000000" w:rsidRPr="00000000">
        <w:rPr>
          <w:b w:val="1"/>
          <w:highlight w:val="cyan"/>
          <w:u w:val="single"/>
          <w:rtl w:val="0"/>
        </w:rPr>
        <w:t xml:space="preserve">devastating strategic surprise can be achieved</w:t>
      </w:r>
      <w:r w:rsidDel="00000000" w:rsidR="00000000" w:rsidRPr="00000000">
        <w:rPr>
          <w:rtl w:val="0"/>
        </w:rPr>
        <w:t xml:space="preserve">—</w:t>
      </w:r>
      <w:r w:rsidDel="00000000" w:rsidR="00000000" w:rsidRPr="00000000">
        <w:rPr>
          <w:b w:val="1"/>
          <w:u w:val="single"/>
          <w:rtl w:val="0"/>
        </w:rPr>
        <w:t xml:space="preserve">the side attacked becomes so damaged and devastated that further resistance is impossible </w:t>
      </w:r>
      <w:r w:rsidDel="00000000" w:rsidR="00000000" w:rsidRPr="00000000">
        <w:rPr>
          <w:rtl w:val="0"/>
        </w:rPr>
        <w:t xml:space="preserve">to sustain regardless of national will, </w:t>
      </w:r>
      <w:r w:rsidDel="00000000" w:rsidR="00000000" w:rsidRPr="00000000">
        <w:rPr>
          <w:b w:val="1"/>
          <w:u w:val="single"/>
          <w:rtl w:val="0"/>
        </w:rPr>
        <w:t xml:space="preserve">since nuclear</w:t>
      </w:r>
      <w:r w:rsidDel="00000000" w:rsidR="00000000" w:rsidRPr="00000000">
        <w:rPr>
          <w:rtl w:val="0"/>
        </w:rPr>
        <w:t xml:space="preserve"> </w:t>
      </w:r>
      <w:r w:rsidDel="00000000" w:rsidR="00000000" w:rsidRPr="00000000">
        <w:rPr>
          <w:b w:val="1"/>
          <w:u w:val="single"/>
          <w:rtl w:val="0"/>
        </w:rPr>
        <w:t xml:space="preserve">weapons overhang the entire enterprise</w:t>
      </w:r>
      <w:r w:rsidDel="00000000" w:rsidR="00000000" w:rsidRPr="00000000">
        <w:rPr>
          <w:rtl w:val="0"/>
        </w:rPr>
        <w:t xml:space="preserve">. </w:t>
      </w:r>
      <w:r w:rsidDel="00000000" w:rsidR="00000000" w:rsidRPr="00000000">
        <w:rPr>
          <w:sz w:val="14"/>
          <w:szCs w:val="14"/>
          <w:rtl w:val="0"/>
        </w:rPr>
        <w:t xml:space="preserve">The analogy usually invoked for American audiences is a “Pearl Harbor” type attack. This scenario is premised on equivalent American incompetence and lack of readiness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w:t>
      </w:r>
      <w:r w:rsidDel="00000000" w:rsidR="00000000" w:rsidRPr="00000000">
        <w:rPr>
          <w:b w:val="1"/>
          <w:sz w:val="14"/>
          <w:szCs w:val="14"/>
          <w:u w:val="single"/>
          <w:rtl w:val="0"/>
        </w:rPr>
        <w:t xml:space="preserve">Total surprise assumes that all relevant opponent systems and civilian assets are disabled and left vulnerable to follow on attacks</w:t>
      </w:r>
      <w:r w:rsidDel="00000000" w:rsidR="00000000" w:rsidRPr="00000000">
        <w:rPr>
          <w:sz w:val="14"/>
          <w:szCs w:val="14"/>
          <w:rtl w:val="0"/>
        </w:rPr>
        <w:t xml:space="preserve">. In fact, collapse of U.S. defenses leaves U.S. cities as hostages to the rulers of the heavens, or vice versa if the U.S. moves first. Space war is extremely destabilizing, as will be discussed, since survivability of one’s strategic assets becomes problematic. </w:t>
      </w:r>
    </w:p>
    <w:p w:rsidR="00000000" w:rsidDel="00000000" w:rsidP="00000000" w:rsidRDefault="00000000" w:rsidRPr="00000000" w14:paraId="0000004C">
      <w:pPr>
        <w:rPr>
          <w:b w:val="1"/>
          <w:sz w:val="14"/>
          <w:szCs w:val="14"/>
          <w:u w:val="single"/>
        </w:rPr>
      </w:pPr>
      <w:r w:rsidDel="00000000" w:rsidR="00000000" w:rsidRPr="00000000">
        <w:rPr>
          <w:sz w:val="14"/>
          <w:szCs w:val="14"/>
          <w:rtl w:val="0"/>
        </w:rPr>
        <w:t xml:space="preserve">Second, </w:t>
      </w:r>
      <w:r w:rsidDel="00000000" w:rsidR="00000000" w:rsidRPr="00000000">
        <w:rPr>
          <w:b w:val="1"/>
          <w:sz w:val="14"/>
          <w:szCs w:val="14"/>
          <w:u w:val="single"/>
          <w:rtl w:val="0"/>
        </w:rPr>
        <w:t xml:space="preserve">surprise requires that</w:t>
      </w:r>
      <w:r w:rsidDel="00000000" w:rsidR="00000000" w:rsidRPr="00000000">
        <w:rPr>
          <w:sz w:val="14"/>
          <w:szCs w:val="14"/>
          <w:rtl w:val="0"/>
        </w:rPr>
        <w:t xml:space="preserve"> </w:t>
      </w:r>
      <w:r w:rsidDel="00000000" w:rsidR="00000000" w:rsidRPr="00000000">
        <w:rPr>
          <w:b w:val="1"/>
          <w:sz w:val="14"/>
          <w:szCs w:val="14"/>
          <w:u w:val="single"/>
          <w:rtl w:val="0"/>
        </w:rPr>
        <w:t xml:space="preserve">sufficient offensive space assets be placed in orbit without triggering a response by other states</w:t>
      </w:r>
      <w:r w:rsidDel="00000000" w:rsidR="00000000" w:rsidRPr="00000000">
        <w:rPr>
          <w:sz w:val="14"/>
          <w:szCs w:val="14"/>
          <w:rtl w:val="0"/>
        </w:rPr>
        <w:t xml:space="preserve">—</w:t>
      </w:r>
      <w:r w:rsidDel="00000000" w:rsidR="00000000" w:rsidRPr="00000000">
        <w:rPr>
          <w:b w:val="1"/>
          <w:sz w:val="14"/>
          <w:szCs w:val="14"/>
          <w:u w:val="single"/>
          <w:rtl w:val="0"/>
        </w:rPr>
        <w:t xml:space="preserve">the scale of such technology deployment is in itself possibly self-defeating given high costs and a</w:t>
      </w:r>
      <w:r w:rsidDel="00000000" w:rsidR="00000000" w:rsidRPr="00000000">
        <w:rPr>
          <w:sz w:val="14"/>
          <w:szCs w:val="14"/>
          <w:rtl w:val="0"/>
        </w:rPr>
        <w:t xml:space="preserve"> </w:t>
      </w:r>
      <w:r w:rsidDel="00000000" w:rsidR="00000000" w:rsidRPr="00000000">
        <w:rPr>
          <w:b w:val="1"/>
          <w:sz w:val="14"/>
          <w:szCs w:val="14"/>
          <w:u w:val="single"/>
          <w:rtl w:val="0"/>
        </w:rPr>
        <w:t xml:space="preserve">likely lack of launch capacity</w:t>
      </w:r>
      <w:r w:rsidDel="00000000" w:rsidR="00000000" w:rsidRPr="00000000">
        <w:rPr>
          <w:sz w:val="14"/>
          <w:szCs w:val="14"/>
          <w:rtl w:val="0"/>
        </w:rPr>
        <w:t xml:space="preserve">. In addition, </w:t>
      </w:r>
      <w:r w:rsidDel="00000000" w:rsidR="00000000" w:rsidRPr="00000000">
        <w:rPr>
          <w:b w:val="1"/>
          <w:sz w:val="14"/>
          <w:szCs w:val="14"/>
          <w:u w:val="single"/>
          <w:rtl w:val="0"/>
        </w:rPr>
        <w:t xml:space="preserve">much launch capacity is now international rather than national, so maintaining secrecy becomes even more difficult. Space as an operational environment suffers from excessive transparency, meaning any launches can be monitored and tracked by others with strong evidence as to what is being deployed</w:t>
      </w:r>
      <w:r w:rsidDel="00000000" w:rsidR="00000000" w:rsidRPr="00000000">
        <w:rPr>
          <w:sz w:val="14"/>
          <w:szCs w:val="14"/>
          <w:rtl w:val="0"/>
        </w:rPr>
        <w:t xml:space="preserve">. One must remember that the original satellite launches in the 1950s were accurately tracked by a British grade-school class as a science project. In addition, at least since the early 1960s, </w:t>
      </w:r>
      <w:r w:rsidDel="00000000" w:rsidR="00000000" w:rsidRPr="00000000">
        <w:rPr>
          <w:b w:val="1"/>
          <w:sz w:val="14"/>
          <w:szCs w:val="14"/>
          <w:u w:val="single"/>
          <w:rtl w:val="0"/>
        </w:rPr>
        <w:t xml:space="preserve">remote sensing has increased exponentially the global capability to detect buildup of military assets of differing types</w:t>
      </w:r>
      <w:r w:rsidDel="00000000" w:rsidR="00000000" w:rsidRPr="00000000">
        <w:rPr>
          <w:sz w:val="14"/>
          <w:szCs w:val="14"/>
          <w:rtl w:val="0"/>
        </w:rPr>
        <w:t xml:space="preserve">,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w:t>
      </w:r>
      <w:r w:rsidDel="00000000" w:rsidR="00000000" w:rsidRPr="00000000">
        <w:rPr>
          <w:b w:val="1"/>
          <w:sz w:val="14"/>
          <w:szCs w:val="14"/>
          <w:u w:val="single"/>
          <w:rtl w:val="0"/>
        </w:rPr>
        <w:t xml:space="preserve">Even construction of</w:t>
      </w:r>
      <w:r w:rsidDel="00000000" w:rsidR="00000000" w:rsidRPr="00000000">
        <w:rPr>
          <w:sz w:val="14"/>
          <w:szCs w:val="14"/>
          <w:rtl w:val="0"/>
        </w:rPr>
        <w:t xml:space="preserve"> </w:t>
      </w:r>
      <w:r w:rsidDel="00000000" w:rsidR="00000000" w:rsidRPr="00000000">
        <w:rPr>
          <w:b w:val="1"/>
          <w:sz w:val="14"/>
          <w:szCs w:val="14"/>
          <w:u w:val="single"/>
          <w:rtl w:val="0"/>
        </w:rPr>
        <w:t xml:space="preserve">physical facilities for</w:t>
      </w:r>
      <w:r w:rsidDel="00000000" w:rsidR="00000000" w:rsidRPr="00000000">
        <w:rPr>
          <w:sz w:val="14"/>
          <w:szCs w:val="14"/>
          <w:rtl w:val="0"/>
        </w:rPr>
        <w:t xml:space="preserve"> production of </w:t>
      </w:r>
      <w:r w:rsidDel="00000000" w:rsidR="00000000" w:rsidRPr="00000000">
        <w:rPr>
          <w:b w:val="1"/>
          <w:sz w:val="14"/>
          <w:szCs w:val="14"/>
          <w:u w:val="single"/>
          <w:rtl w:val="0"/>
        </w:rPr>
        <w:t xml:space="preserve">space assets or for other weaponry can be monitored, making surprise</w:t>
      </w:r>
      <w:r w:rsidDel="00000000" w:rsidR="00000000" w:rsidRPr="00000000">
        <w:rPr>
          <w:sz w:val="14"/>
          <w:szCs w:val="14"/>
          <w:rtl w:val="0"/>
        </w:rPr>
        <w:t xml:space="preserve"> more </w:t>
      </w:r>
      <w:r w:rsidDel="00000000" w:rsidR="00000000" w:rsidRPr="00000000">
        <w:rPr>
          <w:b w:val="1"/>
          <w:sz w:val="14"/>
          <w:szCs w:val="14"/>
          <w:u w:val="single"/>
          <w:rtl w:val="0"/>
        </w:rPr>
        <w:t xml:space="preserve">difficult</w:t>
      </w:r>
      <w:r w:rsidDel="00000000" w:rsidR="00000000" w:rsidRPr="00000000">
        <w:rPr>
          <w:sz w:val="14"/>
          <w:szCs w:val="14"/>
          <w:rtl w:val="0"/>
        </w:rPr>
        <w:t xml:space="preserve"> but not impossible, as demonstrated in earlier monitoring of North Korea and, in 1998, the nuclear tests by both Pakistan and India. That means if the ASAT weapons come from ground locations, </w:t>
      </w:r>
      <w:r w:rsidDel="00000000" w:rsidR="00000000" w:rsidRPr="00000000">
        <w:rPr>
          <w:b w:val="1"/>
          <w:sz w:val="14"/>
          <w:szCs w:val="14"/>
          <w:u w:val="single"/>
          <w:rtl w:val="0"/>
        </w:rPr>
        <w:t xml:space="preserve">there is a high probability that they can be detected</w:t>
      </w:r>
      <w:r w:rsidDel="00000000" w:rsidR="00000000" w:rsidRPr="00000000">
        <w:rPr>
          <w:sz w:val="14"/>
          <w:szCs w:val="14"/>
          <w:rtl w:val="0"/>
        </w:rPr>
        <w:t xml:space="preserve"> but no guarantee exists that detection will in fact occur. The </w:t>
      </w:r>
      <w:r w:rsidDel="00000000" w:rsidR="00000000" w:rsidRPr="00000000">
        <w:rPr>
          <w:b w:val="1"/>
          <w:sz w:val="14"/>
          <w:szCs w:val="14"/>
          <w:u w:val="single"/>
          <w:rtl w:val="0"/>
        </w:rPr>
        <w:t xml:space="preserve">uncertainty will impact calculations of attack success. </w:t>
      </w:r>
    </w:p>
    <w:p w:rsidR="00000000" w:rsidDel="00000000" w:rsidP="00000000" w:rsidRDefault="00000000" w:rsidRPr="00000000" w14:paraId="0000004D">
      <w:pPr>
        <w:rPr>
          <w:sz w:val="14"/>
          <w:szCs w:val="14"/>
        </w:rPr>
      </w:pPr>
      <w:r w:rsidDel="00000000" w:rsidR="00000000" w:rsidRPr="00000000">
        <w:rPr>
          <w:sz w:val="14"/>
          <w:szCs w:val="14"/>
          <w:rtl w:val="0"/>
        </w:rPr>
        <w:t xml:space="preserve">Third, the </w:t>
      </w:r>
      <w:r w:rsidDel="00000000" w:rsidR="00000000" w:rsidRPr="00000000">
        <w:rPr>
          <w:b w:val="1"/>
          <w:sz w:val="14"/>
          <w:szCs w:val="14"/>
          <w:u w:val="single"/>
          <w:rtl w:val="0"/>
        </w:rPr>
        <w:t xml:space="preserve">most obvious initial attack</w:t>
      </w:r>
      <w:r w:rsidDel="00000000" w:rsidR="00000000" w:rsidRPr="00000000">
        <w:rPr>
          <w:sz w:val="14"/>
          <w:szCs w:val="14"/>
          <w:rtl w:val="0"/>
        </w:rPr>
        <w:t xml:space="preserve"> of space-based assets </w:t>
      </w:r>
      <w:r w:rsidDel="00000000" w:rsidR="00000000" w:rsidRPr="00000000">
        <w:rPr>
          <w:b w:val="1"/>
          <w:sz w:val="14"/>
          <w:szCs w:val="14"/>
          <w:u w:val="single"/>
          <w:rtl w:val="0"/>
        </w:rPr>
        <w:t xml:space="preserve">will</w:t>
      </w:r>
      <w:r w:rsidDel="00000000" w:rsidR="00000000" w:rsidRPr="00000000">
        <w:rPr>
          <w:sz w:val="14"/>
          <w:szCs w:val="14"/>
          <w:rtl w:val="0"/>
        </w:rPr>
        <w:t xml:space="preserve"> most likely </w:t>
      </w:r>
      <w:r w:rsidDel="00000000" w:rsidR="00000000" w:rsidRPr="00000000">
        <w:rPr>
          <w:b w:val="1"/>
          <w:sz w:val="14"/>
          <w:szCs w:val="14"/>
          <w:u w:val="single"/>
          <w:rtl w:val="0"/>
        </w:rPr>
        <w:t xml:space="preserve">come from cyber attacks</w:t>
      </w:r>
      <w:r w:rsidDel="00000000" w:rsidR="00000000" w:rsidRPr="00000000">
        <w:rPr>
          <w:sz w:val="14"/>
          <w:szCs w:val="14"/>
          <w:rtl w:val="0"/>
        </w:rPr>
        <w:t xml:space="preserve">, given that such actions do not necessarily require the scale of resources necessary for other modalities such as kinetic weapons, or even lasers or other energy-type weapons. </w:t>
      </w:r>
      <w:r w:rsidDel="00000000" w:rsidR="00000000" w:rsidRPr="00000000">
        <w:rPr>
          <w:b w:val="1"/>
          <w:sz w:val="14"/>
          <w:szCs w:val="14"/>
          <w:u w:val="single"/>
          <w:rtl w:val="0"/>
        </w:rPr>
        <w:t xml:space="preserve">One will have to position the weapons plus the infrastructure to permit rapid recycling of the weapons for the next attack.</w:t>
      </w:r>
      <w:r w:rsidDel="00000000" w:rsidR="00000000" w:rsidRPr="00000000">
        <w:rPr>
          <w:sz w:val="14"/>
          <w:szCs w:val="14"/>
          <w:rtl w:val="0"/>
        </w:rPr>
        <w:t xml:space="preserve"> Firing off interceptors will likely be a one-off, meaning </w:t>
      </w:r>
      <w:r w:rsidDel="00000000" w:rsidR="00000000" w:rsidRPr="00000000">
        <w:rPr>
          <w:b w:val="1"/>
          <w:sz w:val="14"/>
          <w:szCs w:val="14"/>
          <w:u w:val="single"/>
          <w:rtl w:val="0"/>
        </w:rPr>
        <w:t xml:space="preserve">extremely precise targeting will be required if the attack is to be successful</w:t>
      </w:r>
      <w:r w:rsidDel="00000000" w:rsidR="00000000" w:rsidRPr="00000000">
        <w:rPr>
          <w:sz w:val="14"/>
          <w:szCs w:val="14"/>
          <w:rtl w:val="0"/>
        </w:rPr>
        <w:t xml:space="preserve">. Note that none of </w:t>
      </w:r>
      <w:r w:rsidDel="00000000" w:rsidR="00000000" w:rsidRPr="00000000">
        <w:rPr>
          <w:b w:val="1"/>
          <w:sz w:val="14"/>
          <w:szCs w:val="14"/>
          <w:u w:val="single"/>
          <w:rtl w:val="0"/>
        </w:rPr>
        <w:t xml:space="preserve">these systems require that individuals be placed in Earth orbit</w:t>
      </w:r>
      <w:r w:rsidDel="00000000" w:rsidR="00000000" w:rsidRPr="00000000">
        <w:rPr>
          <w:sz w:val="14"/>
          <w:szCs w:val="14"/>
          <w:rtl w:val="0"/>
        </w:rPr>
        <w:t xml:space="preserve">, despite the imagery describing such operations in fictional universes. </w:t>
      </w:r>
    </w:p>
    <w:p w:rsidR="00000000" w:rsidDel="00000000" w:rsidP="00000000" w:rsidRDefault="00000000" w:rsidRPr="00000000" w14:paraId="0000004E">
      <w:pPr>
        <w:rPr>
          <w:sz w:val="14"/>
          <w:szCs w:val="14"/>
        </w:rPr>
      </w:pPr>
      <w:r w:rsidDel="00000000" w:rsidR="00000000" w:rsidRPr="00000000">
        <w:rPr>
          <w:b w:val="1"/>
          <w:sz w:val="14"/>
          <w:szCs w:val="14"/>
          <w:u w:val="single"/>
          <w:rtl w:val="0"/>
        </w:rPr>
        <w:t xml:space="preserve">Deployment requires a large lift capacity for initial deployment plus replenishment of destroyed or inoperative space assets</w:t>
      </w:r>
      <w:r w:rsidDel="00000000" w:rsidR="00000000" w:rsidRPr="00000000">
        <w:rPr>
          <w:sz w:val="14"/>
          <w:szCs w:val="14"/>
          <w:rtl w:val="0"/>
        </w:rPr>
        <w:t xml:space="preserve">, since a space conflict assumes that assets will be lost either kinetically or be compromised by cyber or energy beams. In any case, the </w:t>
      </w:r>
      <w:r w:rsidDel="00000000" w:rsidR="00000000" w:rsidRPr="00000000">
        <w:rPr>
          <w:b w:val="1"/>
          <w:sz w:val="14"/>
          <w:szCs w:val="14"/>
          <w:u w:val="single"/>
          <w:rtl w:val="0"/>
        </w:rPr>
        <w:t xml:space="preserve">combatants must be able to recover their capabilities lost during the conflict; failure to do would mean defeat or at least stalemate</w:t>
      </w:r>
      <w:r w:rsidDel="00000000" w:rsidR="00000000" w:rsidRPr="00000000">
        <w:rPr>
          <w:sz w:val="14"/>
          <w:szCs w:val="14"/>
          <w:rtl w:val="0"/>
        </w:rPr>
        <w:t xml:space="preserve">, negating the reason for the attack. </w:t>
      </w:r>
      <w:r w:rsidDel="00000000" w:rsidR="00000000" w:rsidRPr="00000000">
        <w:rPr>
          <w:b w:val="1"/>
          <w:sz w:val="14"/>
          <w:szCs w:val="14"/>
          <w:u w:val="single"/>
          <w:rtl w:val="0"/>
        </w:rPr>
        <w:t xml:space="preserve">That raises a major question when one considers the problem or expectation that space war can be successfully conducted or defended</w:t>
      </w:r>
      <w:r w:rsidDel="00000000" w:rsidR="00000000" w:rsidRPr="00000000">
        <w:rPr>
          <w:sz w:val="14"/>
          <w:szCs w:val="14"/>
          <w:rtl w:val="0"/>
        </w:rPr>
        <w:t xml:space="preserve">. Operationally Responsive Space (ORS) remains a critical weak point for all potential space-war participants. Loss of space assets occurs routinely during operations, but </w:t>
      </w:r>
      <w:r w:rsidDel="00000000" w:rsidR="00000000" w:rsidRPr="00000000">
        <w:rPr>
          <w:b w:val="1"/>
          <w:sz w:val="14"/>
          <w:szCs w:val="14"/>
          <w:u w:val="single"/>
          <w:rtl w:val="0"/>
        </w:rPr>
        <w:t xml:space="preserve">actual combat losses can be exponential depending on the weaponry used</w:t>
      </w:r>
      <w:r w:rsidDel="00000000" w:rsidR="00000000" w:rsidRPr="00000000">
        <w:rPr>
          <w:sz w:val="14"/>
          <w:szCs w:val="14"/>
          <w:rtl w:val="0"/>
        </w:rPr>
        <w:t xml:space="preserve">, and </w:t>
      </w:r>
      <w:r w:rsidDel="00000000" w:rsidR="00000000" w:rsidRPr="00000000">
        <w:rPr>
          <w:b w:val="1"/>
          <w:sz w:val="14"/>
          <w:szCs w:val="14"/>
          <w:u w:val="single"/>
          <w:rtl w:val="0"/>
        </w:rPr>
        <w:t xml:space="preserve">replacing</w:t>
      </w:r>
      <w:r w:rsidDel="00000000" w:rsidR="00000000" w:rsidRPr="00000000">
        <w:rPr>
          <w:sz w:val="14"/>
          <w:szCs w:val="14"/>
          <w:rtl w:val="0"/>
        </w:rPr>
        <w:t xml:space="preserve"> those </w:t>
      </w:r>
      <w:r w:rsidDel="00000000" w:rsidR="00000000" w:rsidRPr="00000000">
        <w:rPr>
          <w:b w:val="1"/>
          <w:sz w:val="14"/>
          <w:szCs w:val="14"/>
          <w:u w:val="single"/>
          <w:rtl w:val="0"/>
        </w:rPr>
        <w:t xml:space="preserve">losses becomes the race to the next level after the initial exchange or combat</w:t>
      </w:r>
      <w:r w:rsidDel="00000000" w:rsidR="00000000" w:rsidRPr="00000000">
        <w:rPr>
          <w:sz w:val="14"/>
          <w:szCs w:val="14"/>
          <w:rtl w:val="0"/>
        </w:rPr>
        <w:t xml:space="preserve">. Unfortunately, ORS remains a major weakness of the United States and likely other states; deploying replacement satellites remains a multiyear process, while launch capabilities are scheduled long in advance. The rise of multiple private 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w:t>
      </w:r>
    </w:p>
    <w:p w:rsidR="00000000" w:rsidDel="00000000" w:rsidP="00000000" w:rsidRDefault="00000000" w:rsidRPr="00000000" w14:paraId="0000004F">
      <w:pPr>
        <w:rPr>
          <w:sz w:val="14"/>
          <w:szCs w:val="14"/>
        </w:rPr>
      </w:pPr>
      <w:r w:rsidDel="00000000" w:rsidR="00000000" w:rsidRPr="00000000">
        <w:rPr>
          <w:sz w:val="14"/>
          <w:szCs w:val="14"/>
          <w:rtl w:val="0"/>
        </w:rPr>
        <w:t xml:space="preserve">Fourth, </w:t>
      </w:r>
      <w:r w:rsidDel="00000000" w:rsidR="00000000" w:rsidRPr="00000000">
        <w:rPr>
          <w:b w:val="1"/>
          <w:sz w:val="14"/>
          <w:szCs w:val="14"/>
          <w:u w:val="single"/>
          <w:rtl w:val="0"/>
        </w:rPr>
        <w:t xml:space="preserve">several other assumptions become essential to make </w:t>
      </w:r>
      <w:r w:rsidDel="00000000" w:rsidR="00000000" w:rsidRPr="00000000">
        <w:rPr>
          <w:sz w:val="14"/>
          <w:szCs w:val="14"/>
          <w:rtl w:val="0"/>
        </w:rPr>
        <w:t xml:space="preserve">the </w:t>
      </w:r>
      <w:r w:rsidDel="00000000" w:rsidR="00000000" w:rsidRPr="00000000">
        <w:rPr>
          <w:b w:val="1"/>
          <w:sz w:val="14"/>
          <w:szCs w:val="14"/>
          <w:u w:val="single"/>
          <w:rtl w:val="0"/>
        </w:rPr>
        <w:t xml:space="preserve">strategy work, including that such an attack does not render Earth orbit so debris-saturated that further military space operations become impossible to sustain</w:t>
      </w:r>
      <w:r w:rsidDel="00000000" w:rsidR="00000000" w:rsidRPr="00000000">
        <w:rPr>
          <w:sz w:val="14"/>
          <w:szCs w:val="14"/>
          <w:rtl w:val="0"/>
        </w:rPr>
        <w:t xml:space="preserve">. Also, damage to civilian space assets remains, such that their continuation is possible if undamaged replacements can be quickly reintroduced to restart economically critical operations. Globalization has been fostered through satellite technologies. Their disruption can be devastating for all parties, regardless of who is the winner or the loser. What may occur is the graveyard of the modern economic system. No potential space participants would be immune to the damage, regardless of whether or not they were participants in the actual conflict. The affirmative has no enforcement mechanism – private corporations can just circumvent since they have the funding to launch rockets on their own.</w:t>
      </w:r>
    </w:p>
    <w:p w:rsidR="00000000" w:rsidDel="00000000" w:rsidP="00000000" w:rsidRDefault="00000000" w:rsidRPr="00000000" w14:paraId="00000050">
      <w:pPr>
        <w:pStyle w:val="Heading4"/>
        <w:rPr/>
      </w:pPr>
      <w:bookmarkStart w:colFirst="0" w:colLast="0" w:name="_7322e6hqk869" w:id="2"/>
      <w:bookmarkEnd w:id="2"/>
      <w:r w:rsidDel="00000000" w:rsidR="00000000" w:rsidRPr="00000000">
        <w:rPr>
          <w:rtl w:val="0"/>
        </w:rPr>
        <w:t xml:space="preserve">Private companies circumvent</w:t>
      </w:r>
    </w:p>
    <w:p w:rsidR="00000000" w:rsidDel="00000000" w:rsidP="00000000" w:rsidRDefault="00000000" w:rsidRPr="00000000" w14:paraId="00000051">
      <w:pPr>
        <w:rPr/>
      </w:pPr>
      <w:r w:rsidDel="00000000" w:rsidR="00000000" w:rsidRPr="00000000">
        <w:rPr>
          <w:b w:val="1"/>
          <w:rtl w:val="0"/>
        </w:rPr>
        <w:t xml:space="preserve">Sheetz 21 </w:t>
      </w:r>
      <w:r w:rsidDel="00000000" w:rsidR="00000000" w:rsidRPr="00000000">
        <w:rPr>
          <w:rtl w:val="0"/>
        </w:rPr>
        <w:t xml:space="preserve">[Michael, “Elon Musk’s SpaceX raised about $850 million, jumping valuation to about $74 billion”, CNBC. 16 February 2021. https://www.cnbc.com/2021/02/16/elon-musks-spacex-raised-850-million-at-419point99-a-share.html] //DebateDrills LC</w:t>
      </w:r>
    </w:p>
    <w:p w:rsidR="00000000" w:rsidDel="00000000" w:rsidP="00000000" w:rsidRDefault="00000000" w:rsidRPr="00000000" w14:paraId="00000052">
      <w:pPr>
        <w:rPr>
          <w:b w:val="1"/>
          <w:u w:val="single"/>
        </w:rPr>
      </w:pPr>
      <w:r w:rsidDel="00000000" w:rsidR="00000000" w:rsidRPr="00000000">
        <w:rPr>
          <w:b w:val="1"/>
          <w:highlight w:val="yellow"/>
          <w:u w:val="single"/>
          <w:rtl w:val="0"/>
        </w:rPr>
        <w:t xml:space="preserve">SpaceX completed another</w:t>
      </w:r>
      <w:r w:rsidDel="00000000" w:rsidR="00000000" w:rsidRPr="00000000">
        <w:rPr>
          <w:b w:val="1"/>
          <w:u w:val="single"/>
          <w:rtl w:val="0"/>
        </w:rPr>
        <w:t xml:space="preserve"> monster equity </w:t>
      </w:r>
      <w:r w:rsidDel="00000000" w:rsidR="00000000" w:rsidRPr="00000000">
        <w:rPr>
          <w:b w:val="1"/>
          <w:highlight w:val="yellow"/>
          <w:u w:val="single"/>
          <w:rtl w:val="0"/>
        </w:rPr>
        <w:t xml:space="preserve">funding round of $850 million last week</w:t>
      </w:r>
      <w:r w:rsidDel="00000000" w:rsidR="00000000" w:rsidRPr="00000000">
        <w:rPr>
          <w:sz w:val="16"/>
          <w:szCs w:val="16"/>
          <w:rtl w:val="0"/>
        </w:rPr>
        <w:t xml:space="preserve">, people familiar with the financing told CNBC, sending </w:t>
      </w:r>
      <w:r w:rsidDel="00000000" w:rsidR="00000000" w:rsidRPr="00000000">
        <w:rPr>
          <w:b w:val="1"/>
          <w:highlight w:val="yellow"/>
          <w:u w:val="single"/>
          <w:rtl w:val="0"/>
        </w:rPr>
        <w:t xml:space="preserve">the company’s valuation skyrocketing to about $74 billion</w:t>
      </w:r>
      <w:r w:rsidDel="00000000" w:rsidR="00000000" w:rsidRPr="00000000">
        <w:rPr>
          <w:b w:val="1"/>
          <w:u w:val="single"/>
          <w:rtl w:val="0"/>
        </w:rPr>
        <w:t xml:space="preserve">.</w:t>
      </w:r>
    </w:p>
    <w:p w:rsidR="00000000" w:rsidDel="00000000" w:rsidP="00000000" w:rsidRDefault="00000000" w:rsidRPr="00000000" w14:paraId="00000053">
      <w:pPr>
        <w:rPr>
          <w:sz w:val="16"/>
          <w:szCs w:val="16"/>
        </w:rPr>
      </w:pPr>
      <w:r w:rsidDel="00000000" w:rsidR="00000000" w:rsidRPr="00000000">
        <w:rPr>
          <w:b w:val="1"/>
          <w:highlight w:val="yellow"/>
          <w:u w:val="single"/>
          <w:rtl w:val="0"/>
        </w:rPr>
        <w:t xml:space="preserve">The company raised the new funds at $419.99 a share</w:t>
      </w:r>
      <w:r w:rsidDel="00000000" w:rsidR="00000000" w:rsidRPr="00000000">
        <w:rPr>
          <w:sz w:val="16"/>
          <w:szCs w:val="16"/>
          <w:rtl w:val="0"/>
        </w:rPr>
        <w:t xml:space="preserve">, those people said — or just 1 cent below the $420 price that </w:t>
      </w:r>
      <w:hyperlink r:id="rId8">
        <w:r w:rsidDel="00000000" w:rsidR="00000000" w:rsidRPr="00000000">
          <w:rPr>
            <w:sz w:val="16"/>
            <w:szCs w:val="16"/>
            <w:rtl w:val="0"/>
          </w:rPr>
          <w:t xml:space="preserve">Elon Musk</w:t>
        </w:r>
      </w:hyperlink>
      <w:r w:rsidDel="00000000" w:rsidR="00000000" w:rsidRPr="00000000">
        <w:rPr>
          <w:sz w:val="16"/>
          <w:szCs w:val="16"/>
          <w:rtl w:val="0"/>
        </w:rPr>
        <w:t xml:space="preserve"> </w:t>
      </w:r>
      <w:hyperlink r:id="rId9">
        <w:r w:rsidDel="00000000" w:rsidR="00000000" w:rsidRPr="00000000">
          <w:rPr>
            <w:sz w:val="16"/>
            <w:szCs w:val="16"/>
            <w:rtl w:val="0"/>
          </w:rPr>
          <w:t xml:space="preserve">made infamous in 2018</w:t>
        </w:r>
      </w:hyperlink>
      <w:r w:rsidDel="00000000" w:rsidR="00000000" w:rsidRPr="00000000">
        <w:rPr>
          <w:sz w:val="16"/>
          <w:szCs w:val="16"/>
          <w:rtl w:val="0"/>
        </w:rPr>
        <w:t xml:space="preserve"> when he declared </w:t>
      </w:r>
      <w:r w:rsidDel="00000000" w:rsidR="00000000" w:rsidRPr="00000000">
        <w:rPr>
          <w:b w:val="1"/>
          <w:u w:val="single"/>
          <w:rtl w:val="0"/>
        </w:rPr>
        <w:t xml:space="preserve">he had “funding secured” to take </w:t>
      </w:r>
      <w:hyperlink r:id="rId10">
        <w:r w:rsidDel="00000000" w:rsidR="00000000" w:rsidRPr="00000000">
          <w:rPr>
            <w:b w:val="1"/>
            <w:u w:val="single"/>
            <w:rtl w:val="0"/>
          </w:rPr>
          <w:t xml:space="preserve">Tesla</w:t>
        </w:r>
      </w:hyperlink>
      <w:r w:rsidDel="00000000" w:rsidR="00000000" w:rsidRPr="00000000">
        <w:rPr>
          <w:b w:val="1"/>
          <w:u w:val="single"/>
          <w:rtl w:val="0"/>
        </w:rPr>
        <w:t xml:space="preserve"> private </w:t>
      </w:r>
      <w:r w:rsidDel="00000000" w:rsidR="00000000" w:rsidRPr="00000000">
        <w:rPr>
          <w:sz w:val="16"/>
          <w:szCs w:val="16"/>
          <w:rtl w:val="0"/>
        </w:rPr>
        <w:t xml:space="preserve">at that price.</w:t>
      </w:r>
    </w:p>
    <w:p w:rsidR="00000000" w:rsidDel="00000000" w:rsidP="00000000" w:rsidRDefault="00000000" w:rsidRPr="00000000" w14:paraId="00000054">
      <w:pPr>
        <w:rPr>
          <w:sz w:val="16"/>
          <w:szCs w:val="16"/>
        </w:rPr>
      </w:pPr>
      <w:r w:rsidDel="00000000" w:rsidR="00000000" w:rsidRPr="00000000">
        <w:rPr>
          <w:sz w:val="16"/>
          <w:szCs w:val="16"/>
          <w:rtl w:val="0"/>
        </w:rPr>
        <w:t xml:space="preserve">The latest round also represents </w:t>
      </w:r>
      <w:r w:rsidDel="00000000" w:rsidR="00000000" w:rsidRPr="00000000">
        <w:rPr>
          <w:b w:val="1"/>
          <w:u w:val="single"/>
          <w:rtl w:val="0"/>
        </w:rPr>
        <w:t xml:space="preserve">a jump of about 60% in the company’s valuation</w:t>
      </w:r>
      <w:r w:rsidDel="00000000" w:rsidR="00000000" w:rsidRPr="00000000">
        <w:rPr>
          <w:sz w:val="16"/>
          <w:szCs w:val="16"/>
          <w:rtl w:val="0"/>
        </w:rPr>
        <w:t xml:space="preserve"> from its previous round in August, when </w:t>
      </w:r>
      <w:hyperlink r:id="rId11">
        <w:r w:rsidDel="00000000" w:rsidR="00000000" w:rsidRPr="00000000">
          <w:rPr>
            <w:sz w:val="16"/>
            <w:szCs w:val="16"/>
            <w:rtl w:val="0"/>
          </w:rPr>
          <w:t xml:space="preserve">S</w:t>
        </w:r>
      </w:hyperlink>
      <w:hyperlink r:id="rId12">
        <w:r w:rsidDel="00000000" w:rsidR="00000000" w:rsidRPr="00000000">
          <w:rPr>
            <w:b w:val="1"/>
            <w:sz w:val="16"/>
            <w:szCs w:val="16"/>
            <w:u w:val="single"/>
            <w:rtl w:val="0"/>
          </w:rPr>
          <w:t xml:space="preserve">paceX raised near $2 billion at a $46 billion valuation</w:t>
        </w:r>
      </w:hyperlink>
      <w:r w:rsidDel="00000000" w:rsidR="00000000" w:rsidRPr="00000000">
        <w:rPr>
          <w:sz w:val="16"/>
          <w:szCs w:val="16"/>
          <w:rtl w:val="0"/>
        </w:rPr>
        <w:t xml:space="preserve">.</w:t>
      </w:r>
    </w:p>
    <w:p w:rsidR="00000000" w:rsidDel="00000000" w:rsidP="00000000" w:rsidRDefault="00000000" w:rsidRPr="00000000" w14:paraId="00000055">
      <w:pPr>
        <w:rPr/>
      </w:pPr>
      <w:r w:rsidDel="00000000" w:rsidR="00000000" w:rsidRPr="00000000">
        <w:rPr>
          <w:rtl w:val="0"/>
        </w:rPr>
        <w:t xml:space="preserve">SpaceX did not immediately respond to CNBC’s request for comment. In addition to SpaceX further building a war chest for its ambitious plans, </w:t>
      </w:r>
      <w:r w:rsidDel="00000000" w:rsidR="00000000" w:rsidRPr="00000000">
        <w:rPr>
          <w:b w:val="1"/>
          <w:u w:val="single"/>
          <w:rtl w:val="0"/>
        </w:rPr>
        <w:t xml:space="preserve">company insiders and existing investors were able to sell $750 million in a secondary transaction</w:t>
      </w:r>
      <w:r w:rsidDel="00000000" w:rsidR="00000000" w:rsidRPr="00000000">
        <w:rPr>
          <w:rtl w:val="0"/>
        </w:rPr>
        <w:t xml:space="preserve">, one of the people said.</w:t>
      </w:r>
    </w:p>
    <w:p w:rsidR="00000000" w:rsidDel="00000000" w:rsidP="00000000" w:rsidRDefault="00000000" w:rsidRPr="00000000" w14:paraId="00000056">
      <w:pPr>
        <w:rPr>
          <w:sz w:val="16"/>
          <w:szCs w:val="16"/>
        </w:rPr>
      </w:pPr>
      <w:r w:rsidDel="00000000" w:rsidR="00000000" w:rsidRPr="00000000">
        <w:rPr>
          <w:sz w:val="16"/>
          <w:szCs w:val="16"/>
          <w:rtl w:val="0"/>
        </w:rPr>
        <w:t xml:space="preserve">The people spoke on condition of anonymity because SpaceX is not a publicly traded company and the fundraising talks were private. SpaceX raised only a portion of the funding available in the marketplace, with one person telling CNBC that </w:t>
      </w:r>
      <w:r w:rsidDel="00000000" w:rsidR="00000000" w:rsidRPr="00000000">
        <w:rPr>
          <w:b w:val="1"/>
          <w:u w:val="single"/>
          <w:rtl w:val="0"/>
        </w:rPr>
        <w:t xml:space="preserve">the company received “insane demand” of about $6 billion in offers over the course of just three days</w:t>
      </w:r>
      <w:r w:rsidDel="00000000" w:rsidR="00000000" w:rsidRPr="00000000">
        <w:rPr>
          <w:sz w:val="16"/>
          <w:szCs w:val="16"/>
          <w:rtl w:val="0"/>
        </w:rPr>
        <w:t xml:space="preserve">.</w:t>
      </w:r>
    </w:p>
    <w:p w:rsidR="00000000" w:rsidDel="00000000" w:rsidP="00000000" w:rsidRDefault="00000000" w:rsidRPr="00000000" w14:paraId="00000057">
      <w:pPr>
        <w:rPr>
          <w:sz w:val="12"/>
          <w:szCs w:val="12"/>
        </w:rPr>
      </w:pPr>
      <w:r w:rsidDel="00000000" w:rsidR="00000000" w:rsidRPr="00000000">
        <w:rPr>
          <w:rtl w:val="0"/>
        </w:rPr>
      </w:r>
    </w:p>
    <w:p w:rsidR="00000000" w:rsidDel="00000000" w:rsidP="00000000" w:rsidRDefault="00000000" w:rsidRPr="00000000" w14:paraId="00000058">
      <w:pPr>
        <w:spacing w:after="0" w:line="276" w:lineRule="auto"/>
        <w:ind w:left="360" w:firstLine="0"/>
        <w:rPr>
          <w:sz w:val="22"/>
          <w:szCs w:val="22"/>
        </w:rPr>
      </w:pPr>
      <w:r w:rsidDel="00000000" w:rsidR="00000000" w:rsidRPr="00000000">
        <w:rPr>
          <w:rtl w:val="0"/>
        </w:rPr>
      </w:r>
    </w:p>
    <w:p w:rsidR="00000000" w:rsidDel="00000000" w:rsidP="00000000" w:rsidRDefault="00000000" w:rsidRPr="00000000" w14:paraId="00000059">
      <w:pPr>
        <w:jc w:val="center"/>
        <w:rPr>
          <w:b w:val="1"/>
          <w:sz w:val="32"/>
          <w:szCs w:val="32"/>
          <w:u w:val="single"/>
        </w:rPr>
      </w:pPr>
      <w:r w:rsidDel="00000000" w:rsidR="00000000" w:rsidRPr="00000000">
        <w:rPr>
          <w:b w:val="1"/>
          <w:sz w:val="32"/>
          <w:szCs w:val="32"/>
          <w:u w:val="single"/>
          <w:rtl w:val="0"/>
        </w:rPr>
        <w:t xml:space="preserve">4 - No Debris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4"/>
        <w:rPr/>
      </w:pPr>
      <w:r w:rsidDel="00000000" w:rsidR="00000000" w:rsidRPr="00000000">
        <w:rPr>
          <w:rtl w:val="0"/>
        </w:rPr>
        <w:t xml:space="preserve">No debris collision</w:t>
      </w:r>
    </w:p>
    <w:p w:rsidR="00000000" w:rsidDel="00000000" w:rsidP="00000000" w:rsidRDefault="00000000" w:rsidRPr="00000000" w14:paraId="0000005C">
      <w:pPr>
        <w:rPr/>
      </w:pPr>
      <w:r w:rsidDel="00000000" w:rsidR="00000000" w:rsidRPr="00000000">
        <w:rPr>
          <w:b w:val="1"/>
          <w:u w:val="single"/>
          <w:rtl w:val="0"/>
        </w:rPr>
        <w:t xml:space="preserve">Albrecht 16</w:t>
      </w:r>
      <w:r w:rsidDel="00000000" w:rsidR="00000000" w:rsidRPr="00000000">
        <w:rPr>
          <w:rtl w:val="0"/>
        </w:rPr>
        <w:t xml:space="preserve"> [</w:t>
      </w:r>
      <w:r w:rsidDel="00000000" w:rsidR="00000000" w:rsidRPr="00000000">
        <w:rPr>
          <w:u w:val="single"/>
          <w:rtl w:val="0"/>
        </w:rPr>
        <w:t xml:space="preserve">Mark Albrecht</w:t>
      </w:r>
      <w:r w:rsidDel="00000000" w:rsidR="00000000" w:rsidRPr="00000000">
        <w:rPr>
          <w:rtl w:val="0"/>
        </w:rPr>
        <w:t xml:space="preserve"> is chairman of the board of USSpace LLC. He was head of the White House National Space Council from 1989 to 1992. </w:t>
      </w:r>
      <w:r w:rsidDel="00000000" w:rsidR="00000000" w:rsidRPr="00000000">
        <w:rPr>
          <w:u w:val="single"/>
          <w:rtl w:val="0"/>
        </w:rPr>
        <w:t xml:space="preserve">Paul Graziani</w:t>
      </w:r>
      <w:r w:rsidDel="00000000" w:rsidR="00000000" w:rsidRPr="00000000">
        <w:rPr>
          <w:rtl w:val="0"/>
        </w:rPr>
        <w:t xml:space="preserve"> is CEO and founder of Analytical Graphics, an Exton, Pennsylvania, company that develops software and provides mission assurance through the Commercial Space Operations Center (ComSpOC), “Op-ed | Congested space is a serious problem solved by hard work, not hysteria”, SpaceNews, May 9th 2016, </w:t>
      </w:r>
      <w:hyperlink r:id="rId13">
        <w:r w:rsidDel="00000000" w:rsidR="00000000" w:rsidRPr="00000000">
          <w:rPr>
            <w:rtl w:val="0"/>
          </w:rPr>
          <w:t xml:space="preserve">https://spacenews.com/op-ed-congested-space-is-a-serious-problem-solved-by-hard-work-not-hysteria/</w:t>
        </w:r>
      </w:hyperlink>
      <w:r w:rsidDel="00000000" w:rsidR="00000000" w:rsidRPr="00000000">
        <w:rPr>
          <w:rtl w:val="0"/>
        </w:rPr>
        <w:t xml:space="preserve">] [modified for readability]</w:t>
      </w:r>
    </w:p>
    <w:p w:rsidR="00000000" w:rsidDel="00000000" w:rsidP="00000000" w:rsidRDefault="00000000" w:rsidRPr="00000000" w14:paraId="0000005D">
      <w:pPr>
        <w:rPr>
          <w:sz w:val="16"/>
          <w:szCs w:val="16"/>
        </w:rPr>
      </w:pPr>
      <w:r w:rsidDel="00000000" w:rsidR="00000000" w:rsidRPr="00000000">
        <w:rPr>
          <w:b w:val="1"/>
          <w:u w:val="single"/>
          <w:rtl w:val="0"/>
        </w:rPr>
        <w:t xml:space="preserve">Popular culture has embraced the risks of collisions</w:t>
      </w:r>
      <w:r w:rsidDel="00000000" w:rsidR="00000000" w:rsidRPr="00000000">
        <w:rPr>
          <w:sz w:val="16"/>
          <w:szCs w:val="16"/>
          <w:rtl w:val="0"/>
        </w:rPr>
        <w:t xml:space="preserve"> in space in films like </w:t>
      </w:r>
      <w:r w:rsidDel="00000000" w:rsidR="00000000" w:rsidRPr="00000000">
        <w:rPr>
          <w:b w:val="1"/>
          <w:highlight w:val="cyan"/>
          <w:u w:val="single"/>
          <w:rtl w:val="0"/>
        </w:rPr>
        <w:t xml:space="preserve">Gravity</w:t>
      </w:r>
      <w:r w:rsidDel="00000000" w:rsidR="00000000" w:rsidRPr="00000000">
        <w:rPr>
          <w:sz w:val="16"/>
          <w:szCs w:val="16"/>
          <w:rtl w:val="0"/>
        </w:rPr>
        <w:t xml:space="preserve">. Some participants </w:t>
      </w:r>
      <w:r w:rsidDel="00000000" w:rsidR="00000000" w:rsidRPr="00000000">
        <w:rPr>
          <w:b w:val="1"/>
          <w:u w:val="single"/>
          <w:rtl w:val="0"/>
        </w:rPr>
        <w:t xml:space="preserve">have </w:t>
      </w:r>
      <w:r w:rsidDel="00000000" w:rsidR="00000000" w:rsidRPr="00000000">
        <w:rPr>
          <w:b w:val="1"/>
          <w:highlight w:val="cyan"/>
          <w:u w:val="single"/>
          <w:rtl w:val="0"/>
        </w:rPr>
        <w:t xml:space="preserve">dramatized</w:t>
      </w:r>
      <w:r w:rsidDel="00000000" w:rsidR="00000000" w:rsidRPr="00000000">
        <w:rPr>
          <w:b w:val="1"/>
          <w:u w:val="single"/>
          <w:rtl w:val="0"/>
        </w:rPr>
        <w:t xml:space="preserve"> </w:t>
      </w:r>
      <w:r w:rsidDel="00000000" w:rsidR="00000000" w:rsidRPr="00000000">
        <w:rPr>
          <w:b w:val="1"/>
          <w:highlight w:val="cyan"/>
          <w:u w:val="single"/>
          <w:rtl w:val="0"/>
        </w:rPr>
        <w:t xml:space="preserve">the issue</w:t>
      </w:r>
      <w:r w:rsidDel="00000000" w:rsidR="00000000" w:rsidRPr="00000000">
        <w:rPr>
          <w:sz w:val="16"/>
          <w:szCs w:val="16"/>
          <w:rtl w:val="0"/>
        </w:rPr>
        <w:t xml:space="preserve"> by producing </w:t>
      </w:r>
      <w:r w:rsidDel="00000000" w:rsidR="00000000" w:rsidRPr="00000000">
        <w:rPr>
          <w:b w:val="1"/>
          <w:u w:val="single"/>
          <w:rtl w:val="0"/>
        </w:rPr>
        <w:t xml:space="preserve">graphics of Earth and its satellites, which make our planet look like a fuzzy marble, almost obscured by a dense cloud of white pellets</w:t>
      </w:r>
      <w:r w:rsidDel="00000000" w:rsidR="00000000" w:rsidRPr="00000000">
        <w:rPr>
          <w:sz w:val="16"/>
          <w:szCs w:val="16"/>
          <w:rtl w:val="0"/>
        </w:rPr>
        <w:t xml:space="preserve"> meant to conceptualize space congestion. Unfortunately, </w:t>
      </w:r>
      <w:r w:rsidDel="00000000" w:rsidR="00000000" w:rsidRPr="00000000">
        <w:rPr>
          <w:b w:val="1"/>
          <w:u w:val="single"/>
          <w:rtl w:val="0"/>
        </w:rPr>
        <w:t xml:space="preserve">for the sake of a good visual, satellites are depicted as if they were hundreds of miles wide</w:t>
      </w:r>
      <w:r w:rsidDel="00000000" w:rsidR="00000000" w:rsidRPr="00000000">
        <w:rPr>
          <w:sz w:val="16"/>
          <w:szCs w:val="16"/>
          <w:rtl w:val="0"/>
        </w:rPr>
        <w:t xml:space="preserve">, like the state of Pennsylvania (for the record, there are no space objects the size of Pennsylvania in orbit). </w:t>
      </w:r>
      <w:r w:rsidDel="00000000" w:rsidR="00000000" w:rsidRPr="00000000">
        <w:rPr>
          <w:b w:val="1"/>
          <w:u w:val="single"/>
          <w:rtl w:val="0"/>
        </w:rPr>
        <w:t xml:space="preserve">Unfortunately, this is the rule, not the exception, and almost </w:t>
      </w:r>
      <w:r w:rsidDel="00000000" w:rsidR="00000000" w:rsidRPr="00000000">
        <w:rPr>
          <w:b w:val="1"/>
          <w:highlight w:val="cyan"/>
          <w:u w:val="single"/>
          <w:rtl w:val="0"/>
        </w:rPr>
        <w:t xml:space="preserve">all</w:t>
      </w:r>
      <w:r w:rsidDel="00000000" w:rsidR="00000000" w:rsidRPr="00000000">
        <w:rPr>
          <w:b w:val="1"/>
          <w:u w:val="single"/>
          <w:rtl w:val="0"/>
        </w:rPr>
        <w:t xml:space="preserve"> of these </w:t>
      </w:r>
      <w:r w:rsidDel="00000000" w:rsidR="00000000" w:rsidRPr="00000000">
        <w:rPr>
          <w:b w:val="1"/>
          <w:highlight w:val="cyan"/>
          <w:u w:val="single"/>
          <w:rtl w:val="0"/>
        </w:rPr>
        <w:t xml:space="preserve">articles</w:t>
      </w:r>
      <w:r w:rsidDel="00000000" w:rsidR="00000000" w:rsidRPr="00000000">
        <w:rPr>
          <w:b w:val="1"/>
          <w:u w:val="single"/>
          <w:rtl w:val="0"/>
        </w:rPr>
        <w:t xml:space="preserve">, movies, graphics, and simulations </w:t>
      </w:r>
      <w:r w:rsidDel="00000000" w:rsidR="00000000" w:rsidRPr="00000000">
        <w:rPr>
          <w:b w:val="1"/>
          <w:highlight w:val="cyan"/>
          <w:u w:val="single"/>
          <w:rtl w:val="0"/>
        </w:rPr>
        <w:t xml:space="preserve">are exaggerated and misleading</w:t>
      </w:r>
      <w:r w:rsidDel="00000000" w:rsidR="00000000" w:rsidRPr="00000000">
        <w:rPr>
          <w:sz w:val="16"/>
          <w:szCs w:val="16"/>
          <w:rtl w:val="0"/>
        </w:rPr>
        <w:t xml:space="preserve">. </w:t>
      </w:r>
      <w:r w:rsidDel="00000000" w:rsidR="00000000" w:rsidRPr="00000000">
        <w:rPr>
          <w:b w:val="1"/>
          <w:u w:val="single"/>
          <w:rtl w:val="0"/>
        </w:rPr>
        <w:t xml:space="preserve">Space </w:t>
      </w:r>
      <w:r w:rsidDel="00000000" w:rsidR="00000000" w:rsidRPr="00000000">
        <w:rPr>
          <w:b w:val="1"/>
          <w:highlight w:val="cyan"/>
          <w:u w:val="single"/>
          <w:rtl w:val="0"/>
        </w:rPr>
        <w:t xml:space="preserve">debris and collision</w:t>
      </w:r>
      <w:r w:rsidDel="00000000" w:rsidR="00000000" w:rsidRPr="00000000">
        <w:rPr>
          <w:sz w:val="16"/>
          <w:szCs w:val="16"/>
          <w:rtl w:val="0"/>
        </w:rPr>
        <w:t xml:space="preserve"> risk is real, but it </w:t>
      </w:r>
      <w:r w:rsidDel="00000000" w:rsidR="00000000" w:rsidRPr="00000000">
        <w:rPr>
          <w:b w:val="1"/>
          <w:u w:val="single"/>
          <w:rtl w:val="0"/>
        </w:rPr>
        <w:t xml:space="preserve">certainly </w:t>
      </w:r>
      <w:r w:rsidDel="00000000" w:rsidR="00000000" w:rsidRPr="00000000">
        <w:rPr>
          <w:b w:val="1"/>
          <w:highlight w:val="cyan"/>
          <w:u w:val="single"/>
          <w:rtl w:val="0"/>
        </w:rPr>
        <w:t xml:space="preserve">is not a crisis</w:t>
      </w:r>
      <w:r w:rsidDel="00000000" w:rsidR="00000000" w:rsidRPr="00000000">
        <w:rPr>
          <w:b w:val="1"/>
          <w:u w:val="single"/>
          <w:rtl w:val="0"/>
        </w:rPr>
        <w:t xml:space="preserve">. </w:t>
      </w:r>
      <w:r w:rsidDel="00000000" w:rsidR="00000000" w:rsidRPr="00000000">
        <w:rPr>
          <w:sz w:val="16"/>
          <w:szCs w:val="16"/>
          <w:rtl w:val="0"/>
        </w:rPr>
        <w:t xml:space="preserve">So what are the facts? On the positive side, </w:t>
      </w:r>
      <w:r w:rsidDel="00000000" w:rsidR="00000000" w:rsidRPr="00000000">
        <w:rPr>
          <w:b w:val="1"/>
          <w:u w:val="single"/>
          <w:rtl w:val="0"/>
        </w:rPr>
        <w:t xml:space="preserve">space is empty and</w:t>
      </w:r>
      <w:r w:rsidDel="00000000" w:rsidR="00000000" w:rsidRPr="00000000">
        <w:rPr>
          <w:sz w:val="16"/>
          <w:szCs w:val="16"/>
          <w:rtl w:val="0"/>
        </w:rPr>
        <w:t xml:space="preserve"> it is </w:t>
      </w:r>
      <w:r w:rsidDel="00000000" w:rsidR="00000000" w:rsidRPr="00000000">
        <w:rPr>
          <w:b w:val="1"/>
          <w:u w:val="single"/>
          <w:rtl w:val="0"/>
        </w:rPr>
        <w:t xml:space="preserve">vast</w:t>
      </w:r>
      <w:r w:rsidDel="00000000" w:rsidR="00000000" w:rsidRPr="00000000">
        <w:rPr>
          <w:sz w:val="16"/>
          <w:szCs w:val="16"/>
          <w:rtl w:val="0"/>
        </w:rPr>
        <w:t xml:space="preserve">. At the altitude of the International Space Station, one half a degree of Earth longitude is almost 40 miles long. That same one half a degree at geostationary orbit, some 22,000 miles up is over 230 miles long. Generally, </w:t>
      </w:r>
      <w:r w:rsidDel="00000000" w:rsidR="00000000" w:rsidRPr="00000000">
        <w:rPr>
          <w:b w:val="1"/>
          <w:highlight w:val="cyan"/>
          <w:u w:val="single"/>
          <w:rtl w:val="0"/>
        </w:rPr>
        <w:t xml:space="preserve">we don’t</w:t>
      </w:r>
      <w:r w:rsidDel="00000000" w:rsidR="00000000" w:rsidRPr="00000000">
        <w:rPr>
          <w:sz w:val="16"/>
          <w:szCs w:val="16"/>
          <w:rtl w:val="0"/>
        </w:rPr>
        <w:t xml:space="preserve"> intentionally </w:t>
      </w:r>
      <w:r w:rsidDel="00000000" w:rsidR="00000000" w:rsidRPr="00000000">
        <w:rPr>
          <w:b w:val="1"/>
          <w:highlight w:val="cyan"/>
          <w:u w:val="single"/>
          <w:rtl w:val="0"/>
        </w:rPr>
        <w:t xml:space="preserve">put sat</w:t>
      </w:r>
      <w:r w:rsidDel="00000000" w:rsidR="00000000" w:rsidRPr="00000000">
        <w:rPr>
          <w:b w:val="1"/>
          <w:u w:val="single"/>
          <w:rtl w:val="0"/>
        </w:rPr>
        <w:t xml:space="preserve">ellite</w:t>
      </w:r>
      <w:r w:rsidDel="00000000" w:rsidR="00000000" w:rsidRPr="00000000">
        <w:rPr>
          <w:b w:val="1"/>
          <w:highlight w:val="cyan"/>
          <w:u w:val="single"/>
          <w:rtl w:val="0"/>
        </w:rPr>
        <w:t xml:space="preserve">s</w:t>
      </w:r>
      <w:r w:rsidDel="00000000" w:rsidR="00000000" w:rsidRPr="00000000">
        <w:rPr>
          <w:b w:val="1"/>
          <w:u w:val="single"/>
          <w:rtl w:val="0"/>
        </w:rPr>
        <w:t xml:space="preserve"> </w:t>
      </w:r>
      <w:r w:rsidDel="00000000" w:rsidR="00000000" w:rsidRPr="00000000">
        <w:rPr>
          <w:b w:val="1"/>
          <w:highlight w:val="cyan"/>
          <w:u w:val="single"/>
          <w:rtl w:val="0"/>
        </w:rPr>
        <w:t xml:space="preserve">close</w:t>
      </w:r>
      <w:r w:rsidDel="00000000" w:rsidR="00000000" w:rsidRPr="00000000">
        <w:rPr>
          <w:b w:val="1"/>
          <w:u w:val="single"/>
          <w:rtl w:val="0"/>
        </w:rPr>
        <w:t xml:space="preserve">r together than one-half degree. That means</w:t>
      </w:r>
      <w:r w:rsidDel="00000000" w:rsidR="00000000" w:rsidRPr="00000000">
        <w:rPr>
          <w:sz w:val="16"/>
          <w:szCs w:val="16"/>
          <w:rtl w:val="0"/>
        </w:rPr>
        <w:t xml:space="preserve"> at geostationary orbit, </w:t>
      </w:r>
      <w:r w:rsidDel="00000000" w:rsidR="00000000" w:rsidRPr="00000000">
        <w:rPr>
          <w:b w:val="1"/>
          <w:u w:val="single"/>
          <w:rtl w:val="0"/>
        </w:rPr>
        <w:t xml:space="preserve">they are no closer than 11 times as far as the eye can see</w:t>
      </w:r>
      <w:r w:rsidDel="00000000" w:rsidR="00000000" w:rsidRPr="00000000">
        <w:rPr>
          <w:sz w:val="16"/>
          <w:szCs w:val="16"/>
          <w:rtl w:val="0"/>
        </w:rPr>
        <w:t xml:space="preserve"> on flat ground or on the sea: </w:t>
      </w:r>
      <w:r w:rsidDel="00000000" w:rsidR="00000000" w:rsidRPr="00000000">
        <w:rPr>
          <w:b w:val="1"/>
          <w:u w:val="single"/>
          <w:rtl w:val="0"/>
        </w:rPr>
        <w:t xml:space="preserve">That’s the horizon over the horizon 10 times over.</w:t>
      </w:r>
      <w:r w:rsidDel="00000000" w:rsidR="00000000" w:rsidRPr="00000000">
        <w:rPr>
          <w:sz w:val="16"/>
          <w:szCs w:val="16"/>
          <w:rtl w:val="0"/>
        </w:rPr>
        <w:t xml:space="preserve"> In addition, other than minute forces like solar winds and sparse bits of atmosphere that still exist 500 miles up, </w:t>
      </w:r>
      <w:r w:rsidDel="00000000" w:rsidR="00000000" w:rsidRPr="00000000">
        <w:rPr>
          <w:b w:val="1"/>
          <w:u w:val="single"/>
          <w:rtl w:val="0"/>
        </w:rPr>
        <w:t xml:space="preserve">nothing gets in the way of orbiting objects</w:t>
      </w:r>
      <w:r w:rsidDel="00000000" w:rsidR="00000000" w:rsidRPr="00000000">
        <w:rPr>
          <w:sz w:val="16"/>
          <w:szCs w:val="16"/>
          <w:rtl w:val="0"/>
        </w:rPr>
        <w:t xml:space="preserve"> </w:t>
      </w:r>
      <w:r w:rsidDel="00000000" w:rsidR="00000000" w:rsidRPr="00000000">
        <w:rPr>
          <w:b w:val="1"/>
          <w:u w:val="single"/>
          <w:rtl w:val="0"/>
        </w:rPr>
        <w:t xml:space="preserve">and they behave quite predictably.</w:t>
      </w:r>
      <w:r w:rsidDel="00000000" w:rsidR="00000000" w:rsidRPr="00000000">
        <w:rPr>
          <w:sz w:val="16"/>
          <w:szCs w:val="16"/>
          <w:rtl w:val="0"/>
        </w:rPr>
        <w:t xml:space="preserve"> The location of the smallest spacecraft can be predicated within a 1,000 feet, 24 hours in advance. </w:t>
      </w:r>
      <w:r w:rsidDel="00000000" w:rsidR="00000000" w:rsidRPr="00000000">
        <w:rPr>
          <w:b w:val="1"/>
          <w:u w:val="single"/>
          <w:rtl w:val="0"/>
        </w:rPr>
        <w:t xml:space="preserve">Since we first started placing objects into space </w:t>
      </w:r>
      <w:r w:rsidDel="00000000" w:rsidR="00000000" w:rsidRPr="00000000">
        <w:rPr>
          <w:b w:val="1"/>
          <w:highlight w:val="cyan"/>
          <w:u w:val="single"/>
          <w:rtl w:val="0"/>
        </w:rPr>
        <w:t xml:space="preserve">there have been </w:t>
      </w:r>
      <w:r w:rsidDel="00000000" w:rsidR="00000000" w:rsidRPr="00000000">
        <w:rPr>
          <w:b w:val="1"/>
          <w:u w:val="single"/>
          <w:rtl w:val="0"/>
        </w:rPr>
        <w:t xml:space="preserve">[</w:t>
      </w:r>
      <w:r w:rsidDel="00000000" w:rsidR="00000000" w:rsidRPr="00000000">
        <w:rPr>
          <w:b w:val="1"/>
          <w:highlight w:val="cyan"/>
          <w:u w:val="single"/>
          <w:rtl w:val="0"/>
        </w:rPr>
        <w:t xml:space="preserve">eleven</w:t>
      </w:r>
      <w:r w:rsidDel="00000000" w:rsidR="00000000" w:rsidRPr="00000000">
        <w:rPr>
          <w:b w:val="1"/>
          <w:u w:val="single"/>
          <w:rtl w:val="0"/>
        </w:rPr>
        <w:t xml:space="preserve">] </w:t>
      </w:r>
      <w:r w:rsidDel="00000000" w:rsidR="00000000" w:rsidRPr="00000000">
        <w:rPr>
          <w:sz w:val="16"/>
          <w:szCs w:val="16"/>
          <w:rtl w:val="0"/>
        </w:rPr>
        <w:t xml:space="preserve">known low Earth orbit </w:t>
      </w:r>
      <w:r w:rsidDel="00000000" w:rsidR="00000000" w:rsidRPr="00000000">
        <w:rPr>
          <w:b w:val="1"/>
          <w:highlight w:val="cyan"/>
          <w:u w:val="single"/>
          <w:rtl w:val="0"/>
        </w:rPr>
        <w:t xml:space="preserve">collisions</w:t>
      </w:r>
      <w:r w:rsidDel="00000000" w:rsidR="00000000" w:rsidRPr="00000000">
        <w:rPr>
          <w:sz w:val="16"/>
          <w:szCs w:val="16"/>
          <w:rtl w:val="0"/>
        </w:rPr>
        <w:t xml:space="preserve">, and three known collisions at geostationary orbit. </w:t>
      </w:r>
      <w:r w:rsidDel="00000000" w:rsidR="00000000" w:rsidRPr="00000000">
        <w:rPr>
          <w:b w:val="1"/>
          <w:u w:val="single"/>
          <w:rtl w:val="0"/>
        </w:rPr>
        <w:t xml:space="preserve">Think of it:</w:t>
      </w:r>
      <w:r w:rsidDel="00000000" w:rsidR="00000000" w:rsidRPr="00000000">
        <w:rPr>
          <w:sz w:val="16"/>
          <w:szCs w:val="16"/>
          <w:rtl w:val="0"/>
        </w:rPr>
        <w:t xml:space="preserve"> 135 space shuttle flights, all of the Apollo, Gemini and Mercury flights, hundreds of telecommunications satellites, </w:t>
      </w:r>
      <w:r w:rsidDel="00000000" w:rsidR="00000000" w:rsidRPr="00000000">
        <w:rPr>
          <w:b w:val="1"/>
          <w:highlight w:val="cyan"/>
          <w:u w:val="single"/>
          <w:rtl w:val="0"/>
        </w:rPr>
        <w:t xml:space="preserve">[thirteen hundred] functioning sat</w:t>
      </w:r>
      <w:r w:rsidDel="00000000" w:rsidR="00000000" w:rsidRPr="00000000">
        <w:rPr>
          <w:b w:val="1"/>
          <w:u w:val="single"/>
          <w:rtl w:val="0"/>
        </w:rPr>
        <w:t xml:space="preserve">ellite</w:t>
      </w:r>
      <w:r w:rsidDel="00000000" w:rsidR="00000000" w:rsidRPr="00000000">
        <w:rPr>
          <w:b w:val="1"/>
          <w:highlight w:val="cyan"/>
          <w:u w:val="single"/>
          <w:rtl w:val="0"/>
        </w:rPr>
        <w:t xml:space="preserve">s</w:t>
      </w:r>
      <w:r w:rsidDel="00000000" w:rsidR="00000000" w:rsidRPr="00000000">
        <w:rPr>
          <w:b w:val="1"/>
          <w:u w:val="single"/>
          <w:rtl w:val="0"/>
        </w:rPr>
        <w:t xml:space="preserve"> on orbit today, </w:t>
      </w:r>
      <w:r w:rsidDel="00000000" w:rsidR="00000000" w:rsidRPr="00000000">
        <w:rPr>
          <w:b w:val="1"/>
          <w:highlight w:val="cyan"/>
          <w:u w:val="single"/>
          <w:rtl w:val="0"/>
        </w:rPr>
        <w:t xml:space="preserve">half </w:t>
      </w:r>
      <w:r w:rsidDel="00000000" w:rsidR="00000000" w:rsidRPr="00000000">
        <w:rPr>
          <w:b w:val="1"/>
          <w:u w:val="single"/>
          <w:rtl w:val="0"/>
        </w:rPr>
        <w:t xml:space="preserve">a </w:t>
      </w:r>
      <w:r w:rsidDel="00000000" w:rsidR="00000000" w:rsidRPr="00000000">
        <w:rPr>
          <w:b w:val="1"/>
          <w:highlight w:val="cyan"/>
          <w:u w:val="single"/>
          <w:rtl w:val="0"/>
        </w:rPr>
        <w:t xml:space="preserve">million total objects</w:t>
      </w:r>
      <w:r w:rsidDel="00000000" w:rsidR="00000000" w:rsidRPr="00000000">
        <w:rPr>
          <w:sz w:val="16"/>
          <w:szCs w:val="16"/>
          <w:rtl w:val="0"/>
        </w:rPr>
        <w:t xml:space="preserve"> in space larger than a marble, </w:t>
      </w:r>
      <w:r w:rsidDel="00000000" w:rsidR="00000000" w:rsidRPr="00000000">
        <w:rPr>
          <w:b w:val="1"/>
          <w:highlight w:val="cyan"/>
          <w:u w:val="single"/>
          <w:rtl w:val="0"/>
        </w:rPr>
        <w:t xml:space="preserve">and few</w:t>
      </w:r>
      <w:r w:rsidDel="00000000" w:rsidR="00000000" w:rsidRPr="00000000">
        <w:rPr>
          <w:b w:val="1"/>
          <w:u w:val="single"/>
          <w:rtl w:val="0"/>
        </w:rPr>
        <w:t xml:space="preserve">er than 15</w:t>
      </w:r>
      <w:r w:rsidDel="00000000" w:rsidR="00000000" w:rsidRPr="00000000">
        <w:rPr>
          <w:sz w:val="16"/>
          <w:szCs w:val="16"/>
          <w:rtl w:val="0"/>
        </w:rPr>
        <w:t xml:space="preserve"> known </w:t>
      </w:r>
      <w:r w:rsidDel="00000000" w:rsidR="00000000" w:rsidRPr="00000000">
        <w:rPr>
          <w:b w:val="1"/>
          <w:highlight w:val="cyan"/>
          <w:u w:val="single"/>
          <w:rtl w:val="0"/>
        </w:rPr>
        <w:t xml:space="preserve">collisions. Why </w:t>
      </w:r>
      <w:r w:rsidDel="00000000" w:rsidR="00000000" w:rsidRPr="00000000">
        <w:rPr>
          <w:b w:val="1"/>
          <w:u w:val="single"/>
          <w:rtl w:val="0"/>
        </w:rPr>
        <w:t xml:space="preserve">do people </w:t>
      </w:r>
      <w:r w:rsidDel="00000000" w:rsidR="00000000" w:rsidRPr="00000000">
        <w:rPr>
          <w:b w:val="1"/>
          <w:highlight w:val="cyan"/>
          <w:u w:val="single"/>
          <w:rtl w:val="0"/>
        </w:rPr>
        <w:t xml:space="preserve">worry?</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4"/>
        <w:rPr/>
      </w:pPr>
      <w:bookmarkStart w:colFirst="0" w:colLast="0" w:name="_v3msm2lz68dp" w:id="3"/>
      <w:bookmarkEnd w:id="3"/>
      <w:r w:rsidDel="00000000" w:rsidR="00000000" w:rsidRPr="00000000">
        <w:rPr>
          <w:rtl w:val="0"/>
        </w:rPr>
        <w:t xml:space="preserve">Debris growth down</w:t>
      </w:r>
    </w:p>
    <w:p w:rsidR="00000000" w:rsidDel="00000000" w:rsidP="00000000" w:rsidRDefault="00000000" w:rsidRPr="00000000" w14:paraId="00000061">
      <w:pPr>
        <w:rPr/>
      </w:pPr>
      <w:r w:rsidDel="00000000" w:rsidR="00000000" w:rsidRPr="00000000">
        <w:rPr>
          <w:b w:val="1"/>
          <w:u w:val="single"/>
          <w:rtl w:val="0"/>
        </w:rPr>
        <w:t xml:space="preserve">Wall 19</w:t>
      </w:r>
      <w:r w:rsidDel="00000000" w:rsidR="00000000" w:rsidRPr="00000000">
        <w:rPr>
          <w:rtl w:val="0"/>
        </w:rPr>
        <w:t xml:space="preserve"> [Mike Wall, Ph.D, Space.com Senior Space Writer, “Space Junk Menace: New Guidelines Urged to Help Fight Orbital Debris Threat”, Space.com, Oct 15th 2019, https://www.space.com/space-junk-threat-satellites-guidelines-reduce-orbital-debris.html]</w:t>
      </w:r>
    </w:p>
    <w:p w:rsidR="00000000" w:rsidDel="00000000" w:rsidP="00000000" w:rsidRDefault="00000000" w:rsidRPr="00000000" w14:paraId="00000062">
      <w:pPr>
        <w:rPr>
          <w:sz w:val="16"/>
          <w:szCs w:val="16"/>
        </w:rPr>
      </w:pPr>
      <w:r w:rsidDel="00000000" w:rsidR="00000000" w:rsidRPr="00000000">
        <w:rPr>
          <w:sz w:val="16"/>
          <w:szCs w:val="16"/>
          <w:rtl w:val="0"/>
        </w:rPr>
        <w:t xml:space="preserve">But </w:t>
      </w:r>
      <w:r w:rsidDel="00000000" w:rsidR="00000000" w:rsidRPr="00000000">
        <w:rPr>
          <w:b w:val="1"/>
          <w:highlight w:val="cyan"/>
          <w:u w:val="single"/>
          <w:rtl w:val="0"/>
        </w:rPr>
        <w:t xml:space="preserve">we can stave off</w:t>
      </w:r>
      <w:r w:rsidDel="00000000" w:rsidR="00000000" w:rsidRPr="00000000">
        <w:rPr>
          <w:b w:val="1"/>
          <w:u w:val="single"/>
          <w:rtl w:val="0"/>
        </w:rPr>
        <w:t xml:space="preserve"> the </w:t>
      </w:r>
      <w:r w:rsidDel="00000000" w:rsidR="00000000" w:rsidRPr="00000000">
        <w:rPr>
          <w:b w:val="1"/>
          <w:highlight w:val="cyan"/>
          <w:u w:val="single"/>
          <w:rtl w:val="0"/>
        </w:rPr>
        <w:t xml:space="preserve">Kessler</w:t>
      </w:r>
      <w:r w:rsidDel="00000000" w:rsidR="00000000" w:rsidRPr="00000000">
        <w:rPr>
          <w:b w:val="1"/>
          <w:u w:val="single"/>
          <w:rtl w:val="0"/>
        </w:rPr>
        <w:t xml:space="preserve"> syndrome</w:t>
      </w:r>
      <w:r w:rsidDel="00000000" w:rsidR="00000000" w:rsidRPr="00000000">
        <w:rPr>
          <w:sz w:val="16"/>
          <w:szCs w:val="16"/>
          <w:rtl w:val="0"/>
        </w:rPr>
        <w:t xml:space="preserve"> — or at least minimize the odds that it happens anytime soon — </w:t>
      </w:r>
      <w:r w:rsidDel="00000000" w:rsidR="00000000" w:rsidRPr="00000000">
        <w:rPr>
          <w:b w:val="1"/>
          <w:highlight w:val="cyan"/>
          <w:u w:val="single"/>
          <w:rtl w:val="0"/>
        </w:rPr>
        <w:t xml:space="preserve">if</w:t>
      </w:r>
      <w:r w:rsidDel="00000000" w:rsidR="00000000" w:rsidRPr="00000000">
        <w:rPr>
          <w:b w:val="1"/>
          <w:u w:val="single"/>
          <w:rtl w:val="0"/>
        </w:rPr>
        <w:t xml:space="preserve"> spacecraft </w:t>
      </w:r>
      <w:r w:rsidDel="00000000" w:rsidR="00000000" w:rsidRPr="00000000">
        <w:rPr>
          <w:b w:val="1"/>
          <w:highlight w:val="cyan"/>
          <w:u w:val="single"/>
          <w:rtl w:val="0"/>
        </w:rPr>
        <w:t xml:space="preserve">builders</w:t>
      </w:r>
      <w:r w:rsidDel="00000000" w:rsidR="00000000" w:rsidRPr="00000000">
        <w:rPr>
          <w:sz w:val="16"/>
          <w:szCs w:val="16"/>
          <w:rtl w:val="0"/>
        </w:rPr>
        <w:t xml:space="preserve"> and operators </w:t>
      </w:r>
      <w:r w:rsidDel="00000000" w:rsidR="00000000" w:rsidRPr="00000000">
        <w:rPr>
          <w:b w:val="1"/>
          <w:highlight w:val="cyan"/>
          <w:u w:val="single"/>
          <w:rtl w:val="0"/>
        </w:rPr>
        <w:t xml:space="preserve">follow</w:t>
      </w:r>
      <w:r w:rsidDel="00000000" w:rsidR="00000000" w:rsidRPr="00000000">
        <w:rPr>
          <w:b w:val="1"/>
          <w:u w:val="single"/>
          <w:rtl w:val="0"/>
        </w:rPr>
        <w:t xml:space="preserve"> a few simple rules</w:t>
      </w:r>
      <w:r w:rsidDel="00000000" w:rsidR="00000000" w:rsidRPr="00000000">
        <w:rPr>
          <w:sz w:val="16"/>
          <w:szCs w:val="16"/>
          <w:rtl w:val="0"/>
        </w:rPr>
        <w:t xml:space="preserve">, </w:t>
      </w:r>
      <w:r w:rsidDel="00000000" w:rsidR="00000000" w:rsidRPr="00000000">
        <w:rPr>
          <w:b w:val="1"/>
          <w:u w:val="single"/>
          <w:rtl w:val="0"/>
        </w:rPr>
        <w:t xml:space="preserve">according to the Space Safety Coalition (</w:t>
      </w:r>
      <w:r w:rsidDel="00000000" w:rsidR="00000000" w:rsidRPr="00000000">
        <w:rPr>
          <w:b w:val="1"/>
          <w:highlight w:val="cyan"/>
          <w:u w:val="single"/>
          <w:rtl w:val="0"/>
        </w:rPr>
        <w:t xml:space="preserve">SSC</w:t>
      </w:r>
      <w:r w:rsidDel="00000000" w:rsidR="00000000" w:rsidRPr="00000000">
        <w:rPr>
          <w:b w:val="1"/>
          <w:u w:val="single"/>
          <w:rtl w:val="0"/>
        </w:rPr>
        <w:t xml:space="preserve">). The SSC</w:t>
      </w:r>
      <w:r w:rsidDel="00000000" w:rsidR="00000000" w:rsidRPr="00000000">
        <w:rPr>
          <w:sz w:val="16"/>
          <w:szCs w:val="16"/>
          <w:rtl w:val="0"/>
        </w:rPr>
        <w:t xml:space="preserve">, a newly established group of space-industry stakeholders, </w:t>
      </w:r>
      <w:r w:rsidDel="00000000" w:rsidR="00000000" w:rsidRPr="00000000">
        <w:rPr>
          <w:b w:val="1"/>
          <w:u w:val="single"/>
          <w:rtl w:val="0"/>
        </w:rPr>
        <w:t xml:space="preserve">laid out those proposed voluntary </w:t>
      </w:r>
      <w:r w:rsidDel="00000000" w:rsidR="00000000" w:rsidRPr="00000000">
        <w:rPr>
          <w:b w:val="1"/>
          <w:highlight w:val="cyan"/>
          <w:u w:val="single"/>
          <w:rtl w:val="0"/>
        </w:rPr>
        <w:t xml:space="preserve">guidelines</w:t>
      </w:r>
      <w:r w:rsidDel="00000000" w:rsidR="00000000" w:rsidRPr="00000000">
        <w:rPr>
          <w:sz w:val="16"/>
          <w:szCs w:val="16"/>
          <w:rtl w:val="0"/>
        </w:rPr>
        <w:t xml:space="preserve"> last month in a document called "Best Practices for the Sustainability of Space Operations." There are </w:t>
      </w:r>
      <w:r w:rsidDel="00000000" w:rsidR="00000000" w:rsidRPr="00000000">
        <w:rPr>
          <w:b w:val="1"/>
          <w:u w:val="single"/>
          <w:rtl w:val="0"/>
        </w:rPr>
        <w:t xml:space="preserve">space-junk mitigation guidelines on the books</w:t>
      </w:r>
      <w:r w:rsidDel="00000000" w:rsidR="00000000" w:rsidRPr="00000000">
        <w:rPr>
          <w:sz w:val="16"/>
          <w:szCs w:val="16"/>
          <w:rtl w:val="0"/>
        </w:rPr>
        <w:t xml:space="preserve"> already, which were drawn up by the Inter-Agency Space Debris Coordination Committee and the United Nations Committee on the Peaceful Uses of Outer Space. But those guidelines </w:t>
      </w:r>
      <w:r w:rsidDel="00000000" w:rsidR="00000000" w:rsidRPr="00000000">
        <w:rPr>
          <w:b w:val="1"/>
          <w:u w:val="single"/>
          <w:rtl w:val="0"/>
        </w:rPr>
        <w:t xml:space="preserve">were last </w:t>
      </w:r>
      <w:r w:rsidDel="00000000" w:rsidR="00000000" w:rsidRPr="00000000">
        <w:rPr>
          <w:b w:val="1"/>
          <w:highlight w:val="cyan"/>
          <w:u w:val="single"/>
          <w:rtl w:val="0"/>
        </w:rPr>
        <w:t xml:space="preserve">revised</w:t>
      </w:r>
      <w:r w:rsidDel="00000000" w:rsidR="00000000" w:rsidRPr="00000000">
        <w:rPr>
          <w:b w:val="1"/>
          <w:u w:val="single"/>
          <w:rtl w:val="0"/>
        </w:rPr>
        <w:t xml:space="preserve"> in 2007</w:t>
      </w:r>
      <w:r w:rsidDel="00000000" w:rsidR="00000000" w:rsidRPr="00000000">
        <w:rPr>
          <w:sz w:val="16"/>
          <w:szCs w:val="16"/>
          <w:rtl w:val="0"/>
        </w:rPr>
        <w:t xml:space="preserve">, the SSC noted. "</w:t>
      </w:r>
      <w:r w:rsidDel="00000000" w:rsidR="00000000" w:rsidRPr="00000000">
        <w:rPr>
          <w:b w:val="1"/>
          <w:highlight w:val="cyan"/>
          <w:u w:val="single"/>
          <w:rtl w:val="0"/>
        </w:rPr>
        <w:t xml:space="preserve">Plans</w:t>
      </w:r>
      <w:r w:rsidDel="00000000" w:rsidR="00000000" w:rsidRPr="00000000">
        <w:rPr>
          <w:b w:val="1"/>
          <w:u w:val="single"/>
          <w:rtl w:val="0"/>
        </w:rPr>
        <w:t xml:space="preserve"> to increase our space population with more cubesats and other small satellites, as well as new, large constellations of satellites, were not envisioned when the above-mentioned guidelines</w:t>
      </w:r>
      <w:r w:rsidDel="00000000" w:rsidR="00000000" w:rsidRPr="00000000">
        <w:rPr>
          <w:sz w:val="16"/>
          <w:szCs w:val="16"/>
          <w:rtl w:val="0"/>
        </w:rPr>
        <w:t xml:space="preserve"> and standards </w:t>
      </w:r>
      <w:r w:rsidDel="00000000" w:rsidR="00000000" w:rsidRPr="00000000">
        <w:rPr>
          <w:b w:val="1"/>
          <w:u w:val="single"/>
          <w:rtl w:val="0"/>
        </w:rPr>
        <w:t xml:space="preserve">were established</w:t>
      </w:r>
      <w:r w:rsidDel="00000000" w:rsidR="00000000" w:rsidRPr="00000000">
        <w:rPr>
          <w:sz w:val="16"/>
          <w:szCs w:val="16"/>
          <w:rtl w:val="0"/>
        </w:rPr>
        <w:t xml:space="preserve">," </w:t>
      </w:r>
      <w:r w:rsidDel="00000000" w:rsidR="00000000" w:rsidRPr="00000000">
        <w:rPr>
          <w:b w:val="1"/>
          <w:u w:val="single"/>
          <w:rtl w:val="0"/>
        </w:rPr>
        <w:t xml:space="preserve">the new "best practices" document states. "These new planned spacecraft and constellations</w:t>
      </w:r>
      <w:r w:rsidDel="00000000" w:rsidR="00000000" w:rsidRPr="00000000">
        <w:rPr>
          <w:sz w:val="16"/>
          <w:szCs w:val="16"/>
          <w:rtl w:val="0"/>
        </w:rPr>
        <w:t xml:space="preserve">, coupled with improvements in space situational awareness, space operations and spacecraft design, </w:t>
      </w:r>
      <w:r w:rsidDel="00000000" w:rsidR="00000000" w:rsidRPr="00000000">
        <w:rPr>
          <w:b w:val="1"/>
          <w:u w:val="single"/>
          <w:rtl w:val="0"/>
        </w:rPr>
        <w:t xml:space="preserve">all </w:t>
      </w:r>
      <w:r w:rsidDel="00000000" w:rsidR="00000000" w:rsidRPr="00000000">
        <w:rPr>
          <w:b w:val="1"/>
          <w:highlight w:val="cyan"/>
          <w:u w:val="single"/>
          <w:rtl w:val="0"/>
        </w:rPr>
        <w:t xml:space="preserve">provide</w:t>
      </w:r>
      <w:r w:rsidDel="00000000" w:rsidR="00000000" w:rsidRPr="00000000">
        <w:rPr>
          <w:b w:val="1"/>
          <w:u w:val="single"/>
          <w:rtl w:val="0"/>
        </w:rPr>
        <w:t xml:space="preserve"> an </w:t>
      </w:r>
      <w:r w:rsidDel="00000000" w:rsidR="00000000" w:rsidRPr="00000000">
        <w:rPr>
          <w:b w:val="1"/>
          <w:highlight w:val="cyan"/>
          <w:u w:val="single"/>
          <w:rtl w:val="0"/>
        </w:rPr>
        <w:t xml:space="preserve">opportunity to expand</w:t>
      </w:r>
      <w:r w:rsidDel="00000000" w:rsidR="00000000" w:rsidRPr="00000000">
        <w:rPr>
          <w:b w:val="1"/>
          <w:u w:val="single"/>
          <w:rtl w:val="0"/>
        </w:rPr>
        <w:t xml:space="preserve"> upon established space operations and orbital </w:t>
      </w:r>
      <w:r w:rsidDel="00000000" w:rsidR="00000000" w:rsidRPr="00000000">
        <w:rPr>
          <w:b w:val="1"/>
          <w:highlight w:val="cyan"/>
          <w:u w:val="single"/>
          <w:rtl w:val="0"/>
        </w:rPr>
        <w:t xml:space="preserve">debris mitigation</w:t>
      </w:r>
      <w:r w:rsidDel="00000000" w:rsidR="00000000" w:rsidRPr="00000000">
        <w:rPr>
          <w:b w:val="1"/>
          <w:u w:val="single"/>
          <w:rtl w:val="0"/>
        </w:rPr>
        <w:t xml:space="preserve"> guidelines and best practices</w:t>
      </w:r>
      <w:r w:rsidDel="00000000" w:rsidR="00000000" w:rsidRPr="00000000">
        <w:rPr>
          <w:sz w:val="16"/>
          <w:szCs w:val="16"/>
          <w:rtl w:val="0"/>
        </w:rPr>
        <w:t xml:space="preserve">." One of </w:t>
      </w:r>
      <w:r w:rsidDel="00000000" w:rsidR="00000000" w:rsidRPr="00000000">
        <w:rPr>
          <w:b w:val="1"/>
          <w:u w:val="single"/>
          <w:rtl w:val="0"/>
        </w:rPr>
        <w:t xml:space="preserve">the key new recommendations is that all spacecraft that operate at an altitude above</w:t>
      </w:r>
      <w:r w:rsidDel="00000000" w:rsidR="00000000" w:rsidRPr="00000000">
        <w:rPr>
          <w:sz w:val="16"/>
          <w:szCs w:val="16"/>
          <w:rtl w:val="0"/>
        </w:rPr>
        <w:t xml:space="preserve"> 250 miles (</w:t>
      </w:r>
      <w:r w:rsidDel="00000000" w:rsidR="00000000" w:rsidRPr="00000000">
        <w:rPr>
          <w:b w:val="1"/>
          <w:u w:val="single"/>
          <w:rtl w:val="0"/>
        </w:rPr>
        <w:t xml:space="preserve">400 kilometers) should feature a propulsion system that allows them to maneuver their way out of potential collisions. That's a natural dividing line</w:t>
      </w:r>
      <w:r w:rsidDel="00000000" w:rsidR="00000000" w:rsidRPr="00000000">
        <w:rPr>
          <w:sz w:val="16"/>
          <w:szCs w:val="16"/>
          <w:rtl w:val="0"/>
        </w:rPr>
        <w:t xml:space="preserve">, Scott said; the </w:t>
      </w:r>
      <w:r w:rsidDel="00000000" w:rsidR="00000000" w:rsidRPr="00000000">
        <w:rPr>
          <w:b w:val="1"/>
          <w:u w:val="single"/>
          <w:rtl w:val="0"/>
        </w:rPr>
        <w:t xml:space="preserve">I</w:t>
      </w:r>
      <w:r w:rsidDel="00000000" w:rsidR="00000000" w:rsidRPr="00000000">
        <w:rPr>
          <w:sz w:val="16"/>
          <w:szCs w:val="16"/>
          <w:rtl w:val="0"/>
        </w:rPr>
        <w:t xml:space="preserve">nternational </w:t>
      </w:r>
      <w:r w:rsidDel="00000000" w:rsidR="00000000" w:rsidRPr="00000000">
        <w:rPr>
          <w:b w:val="1"/>
          <w:u w:val="single"/>
          <w:rtl w:val="0"/>
        </w:rPr>
        <w:t xml:space="preserve">S</w:t>
      </w:r>
      <w:r w:rsidDel="00000000" w:rsidR="00000000" w:rsidRPr="00000000">
        <w:rPr>
          <w:sz w:val="16"/>
          <w:szCs w:val="16"/>
          <w:rtl w:val="0"/>
        </w:rPr>
        <w:t xml:space="preserve">pace </w:t>
      </w:r>
      <w:r w:rsidDel="00000000" w:rsidR="00000000" w:rsidRPr="00000000">
        <w:rPr>
          <w:b w:val="1"/>
          <w:u w:val="single"/>
          <w:rtl w:val="0"/>
        </w:rPr>
        <w:t xml:space="preserve">S</w:t>
      </w:r>
      <w:r w:rsidDel="00000000" w:rsidR="00000000" w:rsidRPr="00000000">
        <w:rPr>
          <w:sz w:val="16"/>
          <w:szCs w:val="16"/>
          <w:rtl w:val="0"/>
        </w:rPr>
        <w:t xml:space="preserve">tation </w:t>
      </w:r>
      <w:r w:rsidDel="00000000" w:rsidR="00000000" w:rsidRPr="00000000">
        <w:rPr>
          <w:b w:val="1"/>
          <w:u w:val="single"/>
          <w:rtl w:val="0"/>
        </w:rPr>
        <w:t xml:space="preserve">circles at about that altitude</w:t>
      </w:r>
      <w:r w:rsidDel="00000000" w:rsidR="00000000" w:rsidRPr="00000000">
        <w:rPr>
          <w:sz w:val="16"/>
          <w:szCs w:val="16"/>
          <w:rtl w:val="0"/>
        </w:rPr>
        <w:t xml:space="preserve">, </w:t>
      </w:r>
      <w:r w:rsidDel="00000000" w:rsidR="00000000" w:rsidRPr="00000000">
        <w:rPr>
          <w:b w:val="1"/>
          <w:u w:val="single"/>
          <w:rtl w:val="0"/>
        </w:rPr>
        <w:t xml:space="preserve">and nobody wants out-of-control satellites falling back to Earth</w:t>
      </w:r>
      <w:r w:rsidDel="00000000" w:rsidR="00000000" w:rsidRPr="00000000">
        <w:rPr>
          <w:sz w:val="16"/>
          <w:szCs w:val="16"/>
          <w:rtl w:val="0"/>
        </w:rPr>
        <w:t xml:space="preserve"> through the orbiting lab's path. Also, </w:t>
      </w:r>
      <w:r w:rsidDel="00000000" w:rsidR="00000000" w:rsidRPr="00000000">
        <w:rPr>
          <w:b w:val="1"/>
          <w:u w:val="single"/>
          <w:rtl w:val="0"/>
        </w:rPr>
        <w:t xml:space="preserve">below 250 miles, there's enough atmosphere to create significant drag on spacecraft</w:t>
      </w:r>
      <w:r w:rsidDel="00000000" w:rsidR="00000000" w:rsidRPr="00000000">
        <w:rPr>
          <w:sz w:val="16"/>
          <w:szCs w:val="16"/>
          <w:rtl w:val="0"/>
        </w:rPr>
        <w:t xml:space="preserve">, </w:t>
      </w:r>
      <w:r w:rsidDel="00000000" w:rsidR="00000000" w:rsidRPr="00000000">
        <w:rPr>
          <w:b w:val="1"/>
          <w:u w:val="single"/>
          <w:rtl w:val="0"/>
        </w:rPr>
        <w:t xml:space="preserve">causing them to deorbit </w:t>
      </w:r>
      <w:r w:rsidDel="00000000" w:rsidR="00000000" w:rsidRPr="00000000">
        <w:rPr>
          <w:sz w:val="16"/>
          <w:szCs w:val="16"/>
          <w:rtl w:val="0"/>
        </w:rPr>
        <w:t xml:space="preserve">relatively </w:t>
      </w:r>
      <w:r w:rsidDel="00000000" w:rsidR="00000000" w:rsidRPr="00000000">
        <w:rPr>
          <w:b w:val="1"/>
          <w:u w:val="single"/>
          <w:rtl w:val="0"/>
        </w:rPr>
        <w:t xml:space="preserve">quickly</w:t>
      </w:r>
      <w:r w:rsidDel="00000000" w:rsidR="00000000" w:rsidRPr="00000000">
        <w:rPr>
          <w:sz w:val="16"/>
          <w:szCs w:val="16"/>
          <w:rtl w:val="0"/>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cubesats," he wrote.) The SSC also recommends that satellite designers consider building encryption into their command and control systems, so that spacecraft cannot be hijacked by hackers intent on causing havoc in orbit. </w:t>
      </w:r>
      <w:r w:rsidDel="00000000" w:rsidR="00000000" w:rsidRPr="00000000">
        <w:rPr>
          <w:b w:val="1"/>
          <w:u w:val="single"/>
          <w:rtl w:val="0"/>
        </w:rPr>
        <w:t xml:space="preserve">And the best practices include anti-littering guidelines</w:t>
      </w:r>
      <w:r w:rsidDel="00000000" w:rsidR="00000000" w:rsidRPr="00000000">
        <w:rPr>
          <w:sz w:val="16"/>
          <w:szCs w:val="16"/>
          <w:rtl w:val="0"/>
        </w:rPr>
        <w:t xml:space="preserve">. For example, </w:t>
      </w:r>
      <w:r w:rsidDel="00000000" w:rsidR="00000000" w:rsidRPr="00000000">
        <w:rPr>
          <w:b w:val="1"/>
          <w:u w:val="single"/>
          <w:rtl w:val="0"/>
        </w:rPr>
        <w:t xml:space="preserve">the handlers of satellites that operate in low-Earth orbit should include in their launch contracts a requirement that rocket upper stages be disposed of promptly, via a controlled reentry into Earth's atmosphere</w:t>
      </w:r>
      <w:r w:rsidDel="00000000" w:rsidR="00000000" w:rsidRPr="00000000">
        <w:rPr>
          <w:sz w:val="16"/>
          <w:szCs w:val="16"/>
          <w:rtl w:val="0"/>
        </w:rPr>
        <w:t xml:space="preserve">. As of today (Oct. 15), 31 </w:t>
      </w:r>
      <w:r w:rsidDel="00000000" w:rsidR="00000000" w:rsidRPr="00000000">
        <w:rPr>
          <w:b w:val="1"/>
          <w:u w:val="single"/>
          <w:rtl w:val="0"/>
        </w:rPr>
        <w:t xml:space="preserve">space-industry </w:t>
      </w:r>
      <w:r w:rsidDel="00000000" w:rsidR="00000000" w:rsidRPr="00000000">
        <w:rPr>
          <w:b w:val="1"/>
          <w:highlight w:val="cyan"/>
          <w:u w:val="single"/>
          <w:rtl w:val="0"/>
        </w:rPr>
        <w:t xml:space="preserve">stakeholders</w:t>
      </w:r>
      <w:r w:rsidDel="00000000" w:rsidR="00000000" w:rsidRPr="00000000">
        <w:rPr>
          <w:sz w:val="16"/>
          <w:szCs w:val="16"/>
          <w:highlight w:val="cyan"/>
          <w:rtl w:val="0"/>
        </w:rPr>
        <w:t xml:space="preserve"> </w:t>
      </w:r>
      <w:r w:rsidDel="00000000" w:rsidR="00000000" w:rsidRPr="00000000">
        <w:rPr>
          <w:b w:val="1"/>
          <w:u w:val="single"/>
          <w:rtl w:val="0"/>
        </w:rPr>
        <w:t xml:space="preserve">have </w:t>
      </w:r>
      <w:r w:rsidDel="00000000" w:rsidR="00000000" w:rsidRPr="00000000">
        <w:rPr>
          <w:b w:val="1"/>
          <w:highlight w:val="cyan"/>
          <w:u w:val="single"/>
          <w:rtl w:val="0"/>
        </w:rPr>
        <w:t xml:space="preserve">endorsed </w:t>
      </w:r>
      <w:r w:rsidDel="00000000" w:rsidR="00000000" w:rsidRPr="00000000">
        <w:rPr>
          <w:b w:val="1"/>
          <w:u w:val="single"/>
          <w:rtl w:val="0"/>
        </w:rPr>
        <w:t xml:space="preserve">the </w:t>
      </w:r>
      <w:r w:rsidDel="00000000" w:rsidR="00000000" w:rsidRPr="00000000">
        <w:rPr>
          <w:b w:val="1"/>
          <w:highlight w:val="cyan"/>
          <w:u w:val="single"/>
          <w:rtl w:val="0"/>
        </w:rPr>
        <w:t xml:space="preserve">new guidelines</w:t>
      </w:r>
      <w:r w:rsidDel="00000000" w:rsidR="00000000" w:rsidRPr="00000000">
        <w:rPr>
          <w:sz w:val="16"/>
          <w:szCs w:val="16"/>
          <w:rtl w:val="0"/>
        </w:rPr>
        <w:t xml:space="preserve">. </w:t>
      </w:r>
      <w:r w:rsidDel="00000000" w:rsidR="00000000" w:rsidRPr="00000000">
        <w:rPr>
          <w:b w:val="1"/>
          <w:u w:val="single"/>
          <w:rtl w:val="0"/>
        </w:rPr>
        <w:t xml:space="preserve">And </w:t>
      </w:r>
      <w:r w:rsidDel="00000000" w:rsidR="00000000" w:rsidRPr="00000000">
        <w:rPr>
          <w:b w:val="1"/>
          <w:highlight w:val="cyan"/>
          <w:u w:val="single"/>
          <w:rtl w:val="0"/>
        </w:rPr>
        <w:t xml:space="preserve">there are</w:t>
      </w:r>
      <w:r w:rsidDel="00000000" w:rsidR="00000000" w:rsidRPr="00000000">
        <w:rPr>
          <w:b w:val="1"/>
          <w:u w:val="single"/>
          <w:rtl w:val="0"/>
        </w:rPr>
        <w:t xml:space="preserve"> some </w:t>
      </w:r>
      <w:r w:rsidDel="00000000" w:rsidR="00000000" w:rsidRPr="00000000">
        <w:rPr>
          <w:b w:val="1"/>
          <w:highlight w:val="cyan"/>
          <w:u w:val="single"/>
          <w:rtl w:val="0"/>
        </w:rPr>
        <w:t xml:space="preserve">big names in that group</w:t>
      </w:r>
      <w:r w:rsidDel="00000000" w:rsidR="00000000" w:rsidRPr="00000000">
        <w:rPr>
          <w:sz w:val="16"/>
          <w:szCs w:val="16"/>
          <w:rtl w:val="0"/>
        </w:rPr>
        <w:t xml:space="preserve">, including Maxar (the parent company of satellite operator DigitalGlobe and the spacecraft manufacturer SSL, among other subsidiaries), OneWeb, Rocket Lab, Iridium, SES and Intelsat. "</w:t>
      </w:r>
      <w:r w:rsidDel="00000000" w:rsidR="00000000" w:rsidRPr="00000000">
        <w:rPr>
          <w:b w:val="1"/>
          <w:u w:val="single"/>
          <w:rtl w:val="0"/>
        </w:rPr>
        <w:t xml:space="preserve">You don't want to wait for a disaster before you take action</w:t>
      </w:r>
      <w:r w:rsidDel="00000000" w:rsidR="00000000" w:rsidRPr="00000000">
        <w:rPr>
          <w:sz w:val="16"/>
          <w:szCs w:val="16"/>
          <w:rtl w:val="0"/>
        </w:rPr>
        <w:t xml:space="preserve">," Scott said. "</w:t>
      </w:r>
      <w:r w:rsidDel="00000000" w:rsidR="00000000" w:rsidRPr="00000000">
        <w:rPr>
          <w:b w:val="1"/>
          <w:u w:val="single"/>
          <w:rtl w:val="0"/>
        </w:rPr>
        <w:t xml:space="preserve">It really is time, and </w:t>
      </w:r>
      <w:r w:rsidDel="00000000" w:rsidR="00000000" w:rsidRPr="00000000">
        <w:rPr>
          <w:b w:val="1"/>
          <w:highlight w:val="cyan"/>
          <w:u w:val="single"/>
          <w:rtl w:val="0"/>
        </w:rPr>
        <w:t xml:space="preserve">you're seeing operators</w:t>
      </w:r>
      <w:r w:rsidDel="00000000" w:rsidR="00000000" w:rsidRPr="00000000">
        <w:rPr>
          <w:sz w:val="16"/>
          <w:szCs w:val="16"/>
          <w:rtl w:val="0"/>
        </w:rPr>
        <w:t xml:space="preserve"> like Maxar and OneWeb </w:t>
      </w:r>
      <w:r w:rsidDel="00000000" w:rsidR="00000000" w:rsidRPr="00000000">
        <w:rPr>
          <w:b w:val="1"/>
          <w:highlight w:val="cyan"/>
          <w:u w:val="single"/>
          <w:rtl w:val="0"/>
        </w:rPr>
        <w:t xml:space="preserve">being proactive</w:t>
      </w:r>
      <w:r w:rsidDel="00000000" w:rsidR="00000000" w:rsidRPr="00000000">
        <w:rPr>
          <w:sz w:val="16"/>
          <w:szCs w:val="16"/>
          <w:rtl w:val="0"/>
        </w:rPr>
        <w:t xml:space="preserve">."</w:t>
      </w:r>
    </w:p>
    <w:p w:rsidR="00000000" w:rsidDel="00000000" w:rsidP="00000000" w:rsidRDefault="00000000" w:rsidRPr="00000000" w14:paraId="00000063">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6"/>
        <w:szCs w:val="26"/>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www.cnbc.com/quotes/TSLA" TargetMode="External"/><Relationship Id="rId13" Type="http://schemas.openxmlformats.org/officeDocument/2006/relationships/hyperlink" Target="https://spacenews.com/op-ed-congested-space-is-a-serious-problem-solved-by-hard-work-not-hysteria/" TargetMode="External"/><Relationship Id="rId12" Type="http://schemas.openxmlformats.org/officeDocument/2006/relationships/hyperlink" Target="https://www.cnbc.com/2020/10/14/tesla-investor-ron-baron-spacex-has-a-chance-to-be-just-as-larg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nbc.com/2018/09/28/sec-says-elon-musk-at-tesla-chose-420-price-as-pot-reference.html" TargetMode="External"/><Relationship Id="rId5" Type="http://schemas.openxmlformats.org/officeDocument/2006/relationships/styles" Target="styles.xml"/><Relationship Id="rId6" Type="http://schemas.openxmlformats.org/officeDocument/2006/relationships/hyperlink" Target="http://therednation.org/the-only-way-to-save-the-land-is-to-give-it-back-a-critique-of-settler-conservationism/)//BB" TargetMode="External"/><Relationship Id="rId7" Type="http://schemas.openxmlformats.org/officeDocument/2006/relationships/hyperlink" Target="https://worldlyir.wordpress.com/2017/07/28/decolonizing-against-extinction-part-i-extinction-is-violence/)KMM" TargetMode="External"/><Relationship Id="rId8" Type="http://schemas.openxmlformats.org/officeDocument/2006/relationships/hyperlink" Target="https://www.cnbc.com/elon-mu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