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6F2B93" w14:textId="4B281144" w:rsidR="00317697" w:rsidRPr="00A0780C" w:rsidRDefault="00317697" w:rsidP="00317697">
      <w:pPr>
        <w:pStyle w:val="Heading1"/>
        <w:rPr>
          <w:rFonts w:asciiTheme="majorHAnsi" w:hAnsiTheme="majorHAnsi" w:cstheme="majorHAnsi"/>
        </w:rPr>
      </w:pPr>
      <w:r>
        <w:rPr>
          <w:rFonts w:asciiTheme="majorHAnsi" w:hAnsiTheme="majorHAnsi" w:cstheme="majorHAnsi"/>
        </w:rPr>
        <w:t>1</w:t>
      </w:r>
      <w:r w:rsidRPr="008F7758">
        <w:rPr>
          <w:rFonts w:asciiTheme="majorHAnsi" w:hAnsiTheme="majorHAnsi" w:cstheme="majorHAnsi"/>
        </w:rPr>
        <w:t>AC</w:t>
      </w:r>
      <w:r>
        <w:rPr>
          <w:rFonts w:asciiTheme="majorHAnsi" w:hAnsiTheme="majorHAnsi" w:cstheme="majorHAnsi"/>
        </w:rPr>
        <w:t xml:space="preserve"> - Cannabis</w:t>
      </w:r>
    </w:p>
    <w:p w14:paraId="2EE7A69B" w14:textId="77777777" w:rsidR="00317697" w:rsidRPr="008F7758" w:rsidRDefault="00317697" w:rsidP="00317697">
      <w:pPr>
        <w:pStyle w:val="Heading3"/>
        <w:rPr>
          <w:rFonts w:asciiTheme="majorHAnsi" w:hAnsiTheme="majorHAnsi" w:cstheme="majorHAnsi"/>
        </w:rPr>
      </w:pPr>
      <w:r w:rsidRPr="008F7758">
        <w:rPr>
          <w:rFonts w:asciiTheme="majorHAnsi" w:hAnsiTheme="majorHAnsi" w:cstheme="majorHAnsi"/>
        </w:rPr>
        <w:t>Advantage – Opioids</w:t>
      </w:r>
    </w:p>
    <w:p w14:paraId="07EF59FC"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14:paraId="045BCB94" w14:textId="77777777" w:rsidR="00317697" w:rsidRPr="008F7758" w:rsidRDefault="00317697" w:rsidP="00317697">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509D94A0" w14:textId="77777777" w:rsidR="00317697" w:rsidRPr="008F7758" w:rsidRDefault="00317697" w:rsidP="00317697">
      <w:pPr>
        <w:rPr>
          <w:rStyle w:val="StyleUnderline"/>
          <w:rFonts w:asciiTheme="majorHAnsi" w:hAnsiTheme="majorHAnsi" w:cstheme="majorHAnsi"/>
        </w:rPr>
      </w:pPr>
      <w:r w:rsidRPr="00DC0657">
        <w:rPr>
          <w:rFonts w:asciiTheme="majorHAnsi" w:hAnsiTheme="majorHAnsi" w:cstheme="majorHAnsi"/>
        </w:rPr>
        <w:t xml:space="preserve">B. How </w:t>
      </w:r>
      <w:r w:rsidRPr="008F7758">
        <w:rPr>
          <w:rStyle w:val="StyleUnderline"/>
          <w:rFonts w:asciiTheme="majorHAnsi" w:hAnsiTheme="majorHAnsi" w:cstheme="majorHAnsi"/>
        </w:rPr>
        <w:t xml:space="preserve">the Patent Has Become a Tool for Globalization </w:t>
      </w:r>
    </w:p>
    <w:p w14:paraId="485BB03E"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0850681"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30A03">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730A03">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0A573D63"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4FDAAD1F"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730A03">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730A03">
        <w:rPr>
          <w:rStyle w:val="StyleUnderline"/>
          <w:rFonts w:asciiTheme="majorHAnsi" w:hAnsiTheme="majorHAnsi" w:cstheme="majorHAnsi"/>
          <w:highlight w:val="green"/>
        </w:rPr>
        <w:t xml:space="preserve">application </w:t>
      </w:r>
      <w:r w:rsidRPr="008F7758">
        <w:rPr>
          <w:rStyle w:val="StyleUnderline"/>
          <w:rFonts w:asciiTheme="majorHAnsi" w:hAnsiTheme="majorHAnsi" w:cstheme="majorHAnsi"/>
        </w:rPr>
        <w:t>under the PCT</w:t>
      </w:r>
      <w:r w:rsidRPr="00730A03">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730A03">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730A03">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730A03">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14:paraId="13305F69"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41C8F28C"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C. How Companies Can Utilize Patents Internationally </w:t>
      </w:r>
    </w:p>
    <w:p w14:paraId="550DAF90"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to </w:t>
      </w:r>
      <w:r w:rsidRPr="00730A03">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730A03">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730A03">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730A03">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30A03">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091504D4" w14:textId="77777777" w:rsidR="00317697" w:rsidRPr="008F7758" w:rsidRDefault="00317697" w:rsidP="00317697">
      <w:pPr>
        <w:rPr>
          <w:rStyle w:val="StyleUnderline"/>
          <w:rFonts w:asciiTheme="majorHAnsi" w:hAnsiTheme="majorHAnsi" w:cstheme="majorHAnsi"/>
        </w:rPr>
      </w:pPr>
      <w:r w:rsidRPr="00DC0657">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8F7758">
        <w:rPr>
          <w:rStyle w:val="StyleUnderline"/>
          <w:rFonts w:asciiTheme="majorHAnsi" w:hAnsiTheme="majorHAnsi" w:cstheme="majorHAnsi"/>
        </w:rPr>
        <w:t xml:space="preserve">sophisticated </w:t>
      </w:r>
      <w:r w:rsidRPr="00730A03">
        <w:rPr>
          <w:rStyle w:val="StyleUnderline"/>
          <w:rFonts w:asciiTheme="majorHAnsi" w:hAnsiTheme="majorHAnsi" w:cstheme="majorHAnsi"/>
          <w:highlight w:val="green"/>
        </w:rPr>
        <w:t xml:space="preserve">actors </w:t>
      </w:r>
      <w:r w:rsidRPr="008F7758">
        <w:rPr>
          <w:rStyle w:val="StyleUnderline"/>
          <w:rFonts w:asciiTheme="majorHAnsi" w:hAnsiTheme="majorHAnsi" w:cstheme="majorHAnsi"/>
        </w:rPr>
        <w:t xml:space="preserve">who utilize the protections of the TRIPS Agreement </w:t>
      </w:r>
      <w:r w:rsidRPr="00730A03">
        <w:rPr>
          <w:rStyle w:val="StyleUnderline"/>
          <w:rFonts w:asciiTheme="majorHAnsi" w:hAnsiTheme="majorHAnsi" w:cstheme="majorHAnsi"/>
          <w:highlight w:val="green"/>
        </w:rPr>
        <w:t>can</w:t>
      </w:r>
      <w:r w:rsidRPr="008F7758">
        <w:rPr>
          <w:rStyle w:val="StyleUnderline"/>
          <w:rFonts w:asciiTheme="majorHAnsi" w:hAnsiTheme="majorHAnsi" w:cstheme="majorHAnsi"/>
        </w:rPr>
        <w:t xml:space="preserve"> now </w:t>
      </w:r>
      <w:r w:rsidRPr="00730A03">
        <w:rPr>
          <w:rStyle w:val="StyleUnderline"/>
          <w:rFonts w:asciiTheme="majorHAnsi" w:hAnsiTheme="majorHAnsi" w:cstheme="majorHAnsi"/>
          <w:highlight w:val="green"/>
        </w:rPr>
        <w:t>acquire a monopoly</w:t>
      </w:r>
      <w:r w:rsidRPr="008F7758">
        <w:rPr>
          <w:rStyle w:val="StyleUnderline"/>
          <w:rFonts w:asciiTheme="majorHAnsi" w:hAnsiTheme="majorHAnsi" w:cstheme="majorHAnsi"/>
        </w:rPr>
        <w:t xml:space="preserve"> to practice an invention in any country that is a signatory to the TRIPS Agreement or PCT. </w:t>
      </w:r>
      <w:r w:rsidRPr="00DC0657">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DC0657">
        <w:rPr>
          <w:rFonts w:asciiTheme="majorHAnsi" w:hAnsiTheme="majorHAnsi" w:cstheme="majorHAnsi"/>
          <w:highlight w:val="green"/>
        </w:rPr>
        <w:t xml:space="preserve">, </w:t>
      </w:r>
      <w:r w:rsidRPr="00730A03">
        <w:rPr>
          <w:rStyle w:val="StyleUnderline"/>
          <w:rFonts w:asciiTheme="majorHAnsi" w:hAnsiTheme="majorHAnsi" w:cstheme="majorHAnsi"/>
          <w:highlight w:val="green"/>
        </w:rPr>
        <w:t>if the inventor files a patent in every country</w:t>
      </w:r>
      <w:r w:rsidRPr="008F7758">
        <w:rPr>
          <w:rStyle w:val="StyleUnderline"/>
          <w:rFonts w:asciiTheme="majorHAnsi" w:hAnsiTheme="majorHAnsi" w:cstheme="majorHAnsi"/>
        </w:rPr>
        <w:t xml:space="preserve"> that has a viable market for that invention, especially if only a few markets exist, </w:t>
      </w:r>
      <w:r w:rsidRPr="00730A03">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730A03">
        <w:rPr>
          <w:rStyle w:val="StyleUnderline"/>
          <w:rFonts w:asciiTheme="majorHAnsi" w:hAnsiTheme="majorHAnsi" w:cstheme="majorHAnsi"/>
          <w:highlight w:val="green"/>
        </w:rPr>
        <w:t>a global monopoly.</w:t>
      </w:r>
    </w:p>
    <w:p w14:paraId="0666E082" w14:textId="77777777" w:rsidR="00317697" w:rsidRPr="008F7758" w:rsidRDefault="00317697" w:rsidP="00317697">
      <w:pPr>
        <w:rPr>
          <w:rFonts w:asciiTheme="majorHAnsi" w:hAnsiTheme="majorHAnsi" w:cstheme="majorHAnsi"/>
        </w:rPr>
      </w:pPr>
    </w:p>
    <w:p w14:paraId="33BF8423"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Big pharma leverages cannabis patents to block out competition and secure monopoly – decks medical marijuana access</w:t>
      </w:r>
    </w:p>
    <w:p w14:paraId="553D134C" w14:textId="77777777" w:rsidR="00317697" w:rsidRPr="008F7758" w:rsidRDefault="00317697" w:rsidP="00317697">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0"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231A299F"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B. Cannabis Patents and Pharmaceutical Companies </w:t>
      </w:r>
    </w:p>
    <w:p w14:paraId="3DBB7887" w14:textId="77777777" w:rsidR="00317697" w:rsidRPr="008F7758" w:rsidRDefault="00317697" w:rsidP="00317697">
      <w:pPr>
        <w:rPr>
          <w:rStyle w:val="StyleUnderline"/>
          <w:rFonts w:asciiTheme="majorHAnsi" w:hAnsiTheme="majorHAnsi" w:cstheme="majorHAnsi"/>
        </w:rPr>
      </w:pPr>
      <w:r w:rsidRPr="00DC0657">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rPr>
        <w:t xml:space="preserve"> Cannabis patents are one way to normalize and bring the industry to the mainstream, but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730A03">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730A03">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14:paraId="5C0B9C9F"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 xml:space="preserve">It's no secret why </w:t>
      </w:r>
      <w:r w:rsidRPr="00730A03">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448467D6"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 xml:space="preserve">One way to obtain a monetary stake in the medical marijuana market is </w:t>
      </w:r>
      <w:r w:rsidRPr="00730A03">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w:t>
      </w:r>
      <w:r w:rsidRPr="008F7758">
        <w:rPr>
          <w:rStyle w:val="StyleUnderline"/>
          <w:rFonts w:asciiTheme="majorHAnsi" w:hAnsiTheme="majorHAnsi" w:cstheme="majorHAnsi"/>
        </w:rPr>
        <w:t xml:space="preserve"> process </w:t>
      </w:r>
      <w:r w:rsidRPr="00730A03">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730A03">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is possible that </w:t>
      </w:r>
      <w:r w:rsidRPr="00730A03">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730A03">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730A03">
        <w:rPr>
          <w:rStyle w:val="StyleUnderline"/>
          <w:rFonts w:asciiTheme="majorHAnsi" w:hAnsiTheme="majorHAnsi" w:cstheme="majorHAnsi"/>
          <w:highlight w:val="green"/>
        </w:rPr>
        <w:t>fees from the rest of the industry</w:t>
      </w:r>
      <w:r w:rsidRPr="00DC0657">
        <w:rPr>
          <w:rFonts w:asciiTheme="majorHAnsi" w:hAnsiTheme="majorHAnsi" w:cstheme="majorHAnsi"/>
          <w:highlight w:val="green"/>
        </w:rPr>
        <w:t>.</w:t>
      </w:r>
      <w:r w:rsidRPr="00DC0657">
        <w:rPr>
          <w:rFonts w:asciiTheme="majorHAnsi" w:hAnsiTheme="majorHAnsi" w:cstheme="majorHAnsi"/>
        </w:rPr>
        <w:t xml:space="preserve">1 96 </w:t>
      </w:r>
    </w:p>
    <w:p w14:paraId="2690620C"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30A03">
        <w:rPr>
          <w:rStyle w:val="StyleUnderline"/>
          <w:rFonts w:asciiTheme="majorHAnsi" w:hAnsiTheme="majorHAnsi" w:cstheme="majorHAnsi"/>
          <w:highlight w:val="green"/>
        </w:rPr>
        <w:t>Big Pharma companies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powerful lobbies and seemingly bottomless payrolls to engage in </w:t>
      </w:r>
      <w:r w:rsidRPr="00730A03">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rPr>
        <w:t>and their ancillary byproducts, such as oils,</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14:paraId="0C0E3004"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In the United States, the FDA plays a crucial role in approving and 201 regulating medications for public use</w:t>
      </w:r>
      <w:r w:rsidRPr="008F7758">
        <w:rPr>
          <w:rStyle w:val="StyleUnderline"/>
          <w:rFonts w:asciiTheme="majorHAnsi" w:hAnsiTheme="majorHAnsi" w:cstheme="majorHAns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rPr>
        <w:t xml:space="preserve">.207 The purpose of </w:t>
      </w:r>
      <w:r w:rsidRPr="00730A03">
        <w:rPr>
          <w:rStyle w:val="StyleUnderline"/>
          <w:rFonts w:asciiTheme="majorHAnsi" w:hAnsiTheme="majorHAnsi" w:cstheme="majorHAnsi"/>
          <w:highlight w:val="green"/>
        </w:rPr>
        <w:t>evergreening</w:t>
      </w:r>
      <w:r w:rsidRPr="00DC0657">
        <w:rPr>
          <w:rFonts w:asciiTheme="majorHAnsi" w:hAnsiTheme="majorHAnsi" w:cstheme="majorHAnsi"/>
        </w:rPr>
        <w:t xml:space="preserve"> is two-fold: first, to extend the commercial dominance of brand-name drugs, and second, to </w:t>
      </w:r>
      <w:r w:rsidRPr="00730A03">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730A03">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730A03">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730A03">
        <w:rPr>
          <w:rStyle w:val="StyleUnderline"/>
          <w:rFonts w:asciiTheme="majorHAnsi" w:hAnsiTheme="majorHAnsi" w:cstheme="majorHAnsi"/>
          <w:highlight w:val="green"/>
        </w:rPr>
        <w:t>extends Big Pharma's monopolies</w:t>
      </w:r>
      <w:r w:rsidRPr="00DC0657">
        <w:rPr>
          <w:rFonts w:asciiTheme="majorHAnsi" w:hAnsiTheme="majorHAnsi" w:cstheme="majorHAnsi"/>
        </w:rPr>
        <w:t xml:space="preserve">.2 09 </w:t>
      </w:r>
    </w:p>
    <w:p w14:paraId="1754D223" w14:textId="77777777" w:rsidR="00317697" w:rsidRPr="008F7758" w:rsidRDefault="00317697" w:rsidP="00317697">
      <w:pPr>
        <w:rPr>
          <w:rStyle w:val="StyleUnderline"/>
          <w:rFonts w:asciiTheme="majorHAnsi" w:hAnsiTheme="majorHAnsi" w:cstheme="majorHAnsi"/>
        </w:rPr>
      </w:pPr>
      <w:r w:rsidRPr="00DC0657">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730A03">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rPr>
        <w:t xml:space="preserve"> 2 13 </w:t>
      </w:r>
      <w:r w:rsidRPr="008F7758">
        <w:rPr>
          <w:rStyle w:val="StyleUnderline"/>
          <w:rFonts w:asciiTheme="majorHAnsi" w:hAnsiTheme="majorHAnsi" w:cstheme="majorHAnsi"/>
        </w:rPr>
        <w:t xml:space="preserve">This </w:t>
      </w:r>
      <w:r w:rsidRPr="00730A03">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730A03">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14:paraId="2C0E4389"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3A41A8CD"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730A03">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particular cannabis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730A03">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730A03">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rPr>
        <w:t xml:space="preserve">.217 </w:t>
      </w:r>
    </w:p>
    <w:p w14:paraId="03F585A3" w14:textId="77777777" w:rsidR="00317697" w:rsidRDefault="00317697" w:rsidP="00317697">
      <w:pPr>
        <w:rPr>
          <w:rFonts w:asciiTheme="majorHAnsi" w:hAnsiTheme="majorHAnsi" w:cstheme="majorHAnsi"/>
        </w:rPr>
      </w:pPr>
      <w:r w:rsidRPr="00DC0657">
        <w:rPr>
          <w:rFonts w:asciiTheme="majorHAnsi" w:hAnsiTheme="majorHAnsi" w:cstheme="majorHAnsi"/>
        </w:rPr>
        <w:t xml:space="preserve">Not surprisingly, </w:t>
      </w:r>
      <w:r w:rsidRPr="008F7758">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DC0657">
        <w:rPr>
          <w:rFonts w:asciiTheme="majorHAnsi" w:hAnsiTheme="majorHAnsi" w:cstheme="majorHAnsi"/>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730A03">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730A03">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730A03">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rPr>
        <w:t>.219</w:t>
      </w:r>
    </w:p>
    <w:p w14:paraId="7D14646D"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Monopolies kill cannabis biodiversity which throttles medical marijuana advances and industry innovation.</w:t>
      </w:r>
    </w:p>
    <w:p w14:paraId="125D9BDE" w14:textId="77777777" w:rsidR="00317697" w:rsidRPr="008F7758" w:rsidRDefault="00317697" w:rsidP="00317697">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2C314747"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A. Biodiversity Implications for Cannabis Strain Patents </w:t>
      </w:r>
    </w:p>
    <w:p w14:paraId="79882809"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Biodiversity, or biological diversity, is an ongoing controversy in the marijuana patent industry</w:t>
      </w:r>
      <w:r w:rsidRPr="00DC0657">
        <w:rPr>
          <w:rFonts w:asciiTheme="majorHAnsi" w:hAnsiTheme="majorHAnsi" w:cstheme="majorHAnsi"/>
        </w:rPr>
        <w:t xml:space="preserve">. Like comprehensive research on the benefits and drawbacks of medical marijuana, "empirical analysis on biodiversity in the patent system is limited."2 2 </w:t>
      </w:r>
      <w:r w:rsidRPr="008F7758">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C0657">
        <w:rPr>
          <w:rFonts w:asciiTheme="majorHAnsi" w:hAnsiTheme="majorHAnsi" w:cstheme="majorHAnsi"/>
        </w:rPr>
        <w:t xml:space="preserve">." 23 Increasingly, however, countries and companies are asserting IP rights in native flora, 224 impacting global biodiversity. </w:t>
      </w:r>
    </w:p>
    <w:p w14:paraId="7774D8C7"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8F7758">
        <w:rPr>
          <w:rStyle w:val="StyleUnderline"/>
          <w:rFonts w:asciiTheme="majorHAnsi" w:hAnsiTheme="majorHAnsi" w:cstheme="majorHAnsi"/>
        </w:rPr>
        <w:t xml:space="preserve">The fear is that </w:t>
      </w:r>
      <w:r w:rsidRPr="00730A03">
        <w:rPr>
          <w:rStyle w:val="StyleUnderline"/>
          <w:rFonts w:asciiTheme="majorHAnsi" w:hAnsiTheme="majorHAnsi" w:cstheme="majorHAnsi"/>
          <w:highlight w:val="green"/>
        </w:rPr>
        <w:t xml:space="preserve">without a </w:t>
      </w:r>
      <w:r w:rsidRPr="008F7758">
        <w:rPr>
          <w:rStyle w:val="StyleUnderline"/>
          <w:rFonts w:asciiTheme="majorHAnsi" w:hAnsiTheme="majorHAnsi" w:cstheme="majorHAnsi"/>
        </w:rPr>
        <w:t xml:space="preserve">wide </w:t>
      </w:r>
      <w:r w:rsidRPr="00730A03">
        <w:rPr>
          <w:rStyle w:val="StyleUnderline"/>
          <w:rFonts w:asciiTheme="majorHAnsi" w:hAnsiTheme="majorHAnsi" w:cstheme="majorHAnsi"/>
          <w:highlight w:val="green"/>
        </w:rPr>
        <w:t>variety of cannabis strains</w:t>
      </w:r>
      <w:r w:rsidRPr="008F7758">
        <w:rPr>
          <w:rStyle w:val="StyleUnderline"/>
          <w:rFonts w:asciiTheme="majorHAnsi" w:hAnsiTheme="majorHAnsi" w:cstheme="majorHAnsi"/>
        </w:rPr>
        <w:t xml:space="preserve"> available for breeding and growing, </w:t>
      </w:r>
      <w:r w:rsidRPr="00730A03">
        <w:rPr>
          <w:rStyle w:val="StyleUnderline"/>
          <w:rFonts w:asciiTheme="majorHAnsi" w:hAnsiTheme="majorHAnsi" w:cstheme="majorHAnsi"/>
          <w:highlight w:val="green"/>
        </w:rPr>
        <w:t>production</w:t>
      </w:r>
      <w:r w:rsidRPr="008F7758">
        <w:rPr>
          <w:rStyle w:val="StyleUnderline"/>
          <w:rFonts w:asciiTheme="majorHAnsi" w:hAnsiTheme="majorHAnsi" w:cstheme="majorHAnsi"/>
        </w:rPr>
        <w:t xml:space="preserve"> and processing of the plant </w:t>
      </w:r>
      <w:r w:rsidRPr="00730A03">
        <w:rPr>
          <w:rStyle w:val="StyleUnderline"/>
          <w:rFonts w:asciiTheme="majorHAnsi" w:hAnsiTheme="majorHAnsi" w:cstheme="majorHAnsi"/>
          <w:highlight w:val="green"/>
        </w:rPr>
        <w:t xml:space="preserve">will </w:t>
      </w:r>
      <w:r w:rsidRPr="008F7758">
        <w:rPr>
          <w:rStyle w:val="StyleUnderline"/>
          <w:rFonts w:asciiTheme="majorHAnsi" w:hAnsiTheme="majorHAnsi" w:cstheme="majorHAnsi"/>
        </w:rPr>
        <w:t xml:space="preserve">inevitably </w:t>
      </w:r>
      <w:r w:rsidRPr="00730A03">
        <w:rPr>
          <w:rStyle w:val="StyleUnderline"/>
          <w:rFonts w:asciiTheme="majorHAnsi" w:hAnsiTheme="majorHAnsi" w:cstheme="majorHAnsi"/>
          <w:highlight w:val="green"/>
        </w:rPr>
        <w:t xml:space="preserve">consolidate into </w:t>
      </w:r>
      <w:r w:rsidRPr="008F7758">
        <w:rPr>
          <w:rStyle w:val="StyleUnderline"/>
          <w:rFonts w:asciiTheme="majorHAnsi" w:hAnsiTheme="majorHAnsi" w:cstheme="majorHAnsi"/>
        </w:rPr>
        <w:t xml:space="preserve">the hands of </w:t>
      </w:r>
      <w:r w:rsidRPr="00730A03">
        <w:rPr>
          <w:rStyle w:val="StyleUnderline"/>
          <w:rFonts w:asciiTheme="majorHAnsi" w:hAnsiTheme="majorHAnsi" w:cstheme="majorHAnsi"/>
          <w:highlight w:val="green"/>
        </w:rPr>
        <w:t>large conglomerates</w:t>
      </w:r>
      <w:r w:rsidRPr="00DC0657">
        <w:rPr>
          <w:rFonts w:asciiTheme="majorHAnsi" w:hAnsiTheme="majorHAnsi" w:cstheme="majorHAnsi"/>
        </w:rPr>
        <w:t xml:space="preserve">.22 6 </w:t>
      </w:r>
    </w:p>
    <w:p w14:paraId="58AD3FB4"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0971CE83"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8F7758">
        <w:rPr>
          <w:rStyle w:val="StyleUnderline"/>
          <w:rFonts w:asciiTheme="majorHAnsi" w:hAnsiTheme="majorHAnsi" w:cstheme="majorHAnsi"/>
        </w:rPr>
        <w:t xml:space="preserve">Environment plays a key role in the THC, CBD, and terpene quality and quantity and is part of what makes landrace strains so unique. </w:t>
      </w:r>
      <w:r w:rsidRPr="00DC0657">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6E0C1D34" w14:textId="77777777" w:rsidR="00317697" w:rsidRPr="00DC0657" w:rsidRDefault="00317697" w:rsidP="00317697">
      <w:pPr>
        <w:rPr>
          <w:rFonts w:asciiTheme="majorHAnsi" w:hAnsiTheme="majorHAnsi" w:cstheme="majorHAnsi"/>
        </w:rPr>
      </w:pPr>
      <w:r w:rsidRPr="00730A03">
        <w:rPr>
          <w:rStyle w:val="StyleUnderline"/>
          <w:rFonts w:asciiTheme="majorHAnsi" w:hAnsiTheme="majorHAnsi" w:cstheme="majorHAnsi"/>
          <w:highlight w:val="green"/>
        </w:rPr>
        <w:t xml:space="preserve">As more </w:t>
      </w:r>
      <w:r w:rsidRPr="008F7758">
        <w:rPr>
          <w:rStyle w:val="StyleUnderline"/>
          <w:rFonts w:asciiTheme="majorHAnsi" w:hAnsiTheme="majorHAnsi" w:cstheme="majorHAnsi"/>
        </w:rPr>
        <w:t xml:space="preserve">cannabis strain </w:t>
      </w:r>
      <w:r w:rsidRPr="00730A03">
        <w:rPr>
          <w:rStyle w:val="StyleUnderline"/>
          <w:rFonts w:asciiTheme="majorHAnsi" w:hAnsiTheme="majorHAnsi" w:cstheme="majorHAnsi"/>
          <w:highlight w:val="green"/>
        </w:rPr>
        <w:t>patents are granted</w:t>
      </w:r>
      <w:r w:rsidRPr="008F7758">
        <w:rPr>
          <w:rStyle w:val="StyleUnderline"/>
          <w:rFonts w:asciiTheme="majorHAnsi" w:hAnsiTheme="majorHAnsi" w:cstheme="majorHAnsi"/>
        </w:rPr>
        <w:t xml:space="preserve"> worldwide, it is possible that </w:t>
      </w:r>
      <w:r w:rsidRPr="00730A03">
        <w:rPr>
          <w:rStyle w:val="StyleUnderline"/>
          <w:rFonts w:asciiTheme="majorHAnsi" w:hAnsiTheme="majorHAnsi" w:cstheme="majorHAnsi"/>
          <w:highlight w:val="green"/>
        </w:rPr>
        <w:t xml:space="preserve">growers will be increasingly dependent on seed makers </w:t>
      </w:r>
      <w:r w:rsidRPr="008F7758">
        <w:rPr>
          <w:rStyle w:val="StyleUnderline"/>
          <w:rFonts w:asciiTheme="majorHAnsi" w:hAnsiTheme="majorHAnsi" w:cstheme="majorHAnsi"/>
        </w:rPr>
        <w:t xml:space="preserve">that hold patents on certain types of seeds and methods used to produce them. As a result, </w:t>
      </w:r>
      <w:r w:rsidRPr="00730A03">
        <w:rPr>
          <w:rStyle w:val="StyleUnderline"/>
          <w:rFonts w:asciiTheme="majorHAnsi" w:hAnsiTheme="majorHAnsi" w:cstheme="majorHAnsi"/>
          <w:highlight w:val="green"/>
        </w:rPr>
        <w:t>growers will be subject to</w:t>
      </w:r>
      <w:r w:rsidRPr="008F7758">
        <w:rPr>
          <w:rStyle w:val="StyleUnderline"/>
          <w:rFonts w:asciiTheme="majorHAnsi" w:hAnsiTheme="majorHAnsi" w:cstheme="majorHAnsi"/>
        </w:rPr>
        <w:t xml:space="preserve"> agreements and royalties and will be charged licensing </w:t>
      </w:r>
      <w:r w:rsidRPr="00730A03">
        <w:rPr>
          <w:rStyle w:val="StyleUnderline"/>
          <w:rFonts w:asciiTheme="majorHAnsi" w:hAnsiTheme="majorHAnsi" w:cstheme="majorHAnsi"/>
          <w:highlight w:val="green"/>
        </w:rPr>
        <w:t>fees for use</w:t>
      </w:r>
      <w:r w:rsidRPr="008F7758">
        <w:rPr>
          <w:rStyle w:val="StyleUnderline"/>
          <w:rFonts w:asciiTheme="majorHAnsi" w:hAnsiTheme="majorHAnsi" w:cstheme="majorHAnsi"/>
        </w:rPr>
        <w:t xml:space="preserve"> of the seeds. </w:t>
      </w:r>
      <w:r w:rsidRPr="00730A03">
        <w:rPr>
          <w:rStyle w:val="StyleUnderline"/>
          <w:rFonts w:asciiTheme="majorHAnsi" w:hAnsiTheme="majorHAnsi" w:cstheme="majorHAnsi"/>
          <w:highlight w:val="green"/>
        </w:rPr>
        <w:t>A healthy number and variety</w:t>
      </w:r>
      <w:r w:rsidRPr="008F7758">
        <w:rPr>
          <w:rStyle w:val="StyleUnderline"/>
          <w:rFonts w:asciiTheme="majorHAnsi" w:hAnsiTheme="majorHAnsi" w:cstheme="majorHAnsi"/>
        </w:rPr>
        <w:t xml:space="preserve"> 236 </w:t>
      </w:r>
      <w:r w:rsidRPr="00730A03">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available </w:t>
      </w:r>
      <w:r w:rsidRPr="00730A03">
        <w:rPr>
          <w:rStyle w:val="StyleUnderline"/>
          <w:rFonts w:asciiTheme="majorHAnsi" w:hAnsiTheme="majorHAnsi" w:cstheme="majorHAnsi"/>
          <w:highlight w:val="green"/>
        </w:rPr>
        <w:t>cultivars are vital for advancing cannabis legalization and the industry’s continued growth.</w:t>
      </w:r>
      <w:r w:rsidRPr="008F7758">
        <w:rPr>
          <w:rStyle w:val="StyleUnderline"/>
          <w:rFonts w:asciiTheme="majorHAnsi" w:hAnsiTheme="majorHAnsi" w:cstheme="majorHAnsi"/>
        </w:rPr>
        <w:t xml:space="preserve"> From an agricultural perspective, the </w:t>
      </w:r>
      <w:r w:rsidRPr="00730A03">
        <w:rPr>
          <w:rStyle w:val="StyleUnderline"/>
          <w:rFonts w:asciiTheme="majorHAnsi" w:hAnsiTheme="majorHAnsi" w:cstheme="majorHAnsi"/>
          <w:highlight w:val="green"/>
        </w:rPr>
        <w:t>patent system encourages</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and reduction </w:t>
      </w:r>
      <w:r w:rsidRPr="00730A03">
        <w:rPr>
          <w:rStyle w:val="StyleUnderline"/>
          <w:rFonts w:asciiTheme="majorHAnsi" w:hAnsiTheme="majorHAnsi" w:cstheme="majorHAnsi"/>
          <w:highlight w:val="green"/>
        </w:rPr>
        <w:t xml:space="preserve">of variety </w:t>
      </w:r>
      <w:r w:rsidRPr="008F7758">
        <w:rPr>
          <w:rStyle w:val="StyleUnderline"/>
          <w:rFonts w:asciiTheme="majorHAnsi" w:hAnsiTheme="majorHAnsi" w:cstheme="majorHAnsi"/>
        </w:rPr>
        <w:t xml:space="preserve">in order </w:t>
      </w:r>
      <w:r w:rsidRPr="00730A03">
        <w:rPr>
          <w:rStyle w:val="StyleUnderline"/>
          <w:rFonts w:asciiTheme="majorHAnsi" w:hAnsiTheme="majorHAnsi" w:cstheme="majorHAnsi"/>
          <w:highlight w:val="green"/>
        </w:rPr>
        <w:t>to</w:t>
      </w:r>
      <w:r w:rsidRPr="008F7758">
        <w:rPr>
          <w:rStyle w:val="StyleUnderline"/>
          <w:rFonts w:asciiTheme="majorHAnsi" w:hAnsiTheme="majorHAnsi" w:cstheme="majorHAnsi"/>
        </w:rPr>
        <w:t xml:space="preserve"> enhance and </w:t>
      </w:r>
      <w:r w:rsidRPr="00730A03">
        <w:rPr>
          <w:rStyle w:val="StyleUnderline"/>
          <w:rFonts w:asciiTheme="majorHAnsi" w:hAnsiTheme="majorHAnsi" w:cstheme="majorHAnsi"/>
          <w:highlight w:val="green"/>
        </w:rPr>
        <w:t>maximize profits</w:t>
      </w:r>
      <w:r w:rsidRPr="008F7758">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diminished due to</w:t>
      </w:r>
      <w:r w:rsidRPr="008F7758">
        <w:rPr>
          <w:rStyle w:val="StyleUnderline"/>
          <w:rFonts w:asciiTheme="majorHAnsi" w:hAnsiTheme="majorHAnsi" w:cstheme="majorHAnsi"/>
        </w:rPr>
        <w:t xml:space="preserve"> the introduction and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of genetically modified, patented varieties, and it is highly likely the cannabis industry could see a similar fate</w:t>
      </w:r>
      <w:r w:rsidRPr="00DC0657">
        <w:rPr>
          <w:rFonts w:asciiTheme="majorHAnsi" w:hAnsiTheme="majorHAnsi" w:cstheme="majorHAnsi"/>
        </w:rPr>
        <w:t xml:space="preserve">.24 1 </w:t>
      </w:r>
    </w:p>
    <w:p w14:paraId="61C934C5"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Cannabis biodiversity will be threatened if there are fewer available cultivars and, thus, fewer strain options.2 42 </w:t>
      </w:r>
      <w:r w:rsidRPr="00730A03">
        <w:rPr>
          <w:rStyle w:val="StyleUnderline"/>
          <w:rFonts w:asciiTheme="majorHAnsi" w:hAnsiTheme="majorHAnsi" w:cstheme="majorHAnsi"/>
          <w:highlight w:val="green"/>
        </w:rPr>
        <w:t xml:space="preserve">Fewer </w:t>
      </w:r>
      <w:r w:rsidRPr="008F7758">
        <w:rPr>
          <w:rStyle w:val="StyleUnderline"/>
          <w:rFonts w:asciiTheme="majorHAnsi" w:hAnsiTheme="majorHAnsi" w:cstheme="majorHAnsi"/>
        </w:rPr>
        <w:t xml:space="preserve">available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could also </w:t>
      </w:r>
      <w:r w:rsidRPr="00730A03">
        <w:rPr>
          <w:rStyle w:val="StyleUnderline"/>
          <w:rFonts w:asciiTheme="majorHAnsi" w:hAnsiTheme="majorHAnsi" w:cstheme="majorHAnsi"/>
          <w:highlight w:val="green"/>
        </w:rPr>
        <w:t>lead to limited</w:t>
      </w:r>
      <w:r w:rsidRPr="008F7758">
        <w:rPr>
          <w:rStyle w:val="StyleUnderline"/>
          <w:rFonts w:asciiTheme="majorHAnsi" w:hAnsiTheme="majorHAnsi" w:cstheme="majorHAnsi"/>
        </w:rPr>
        <w:t xml:space="preserve"> consumer experiences and </w:t>
      </w:r>
      <w:r w:rsidRPr="00730A03">
        <w:rPr>
          <w:rStyle w:val="StyleUnderline"/>
          <w:rFonts w:asciiTheme="majorHAnsi" w:hAnsiTheme="majorHAnsi" w:cstheme="majorHAnsi"/>
          <w:highlight w:val="green"/>
        </w:rPr>
        <w:t>patient treatment options</w:t>
      </w:r>
      <w:r w:rsidRPr="008F7758">
        <w:rPr>
          <w:rStyle w:val="StyleUnderline"/>
          <w:rFonts w:asciiTheme="majorHAnsi" w:hAnsiTheme="majorHAnsi" w:cstheme="majorHAnsi"/>
        </w:rPr>
        <w:t xml:space="preserve">. This notion, coupled with already limited clinical and scientific research, </w:t>
      </w:r>
      <w:r w:rsidRPr="00730A03">
        <w:rPr>
          <w:rStyle w:val="StyleUnderline"/>
          <w:rFonts w:asciiTheme="majorHAnsi" w:hAnsiTheme="majorHAnsi" w:cstheme="majorHAnsi"/>
          <w:highlight w:val="green"/>
        </w:rPr>
        <w:t>could significantly throttle advances in medical marijuana</w:t>
      </w:r>
      <w:r w:rsidRPr="008F7758">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C0657">
        <w:rPr>
          <w:rFonts w:asciiTheme="majorHAnsi" w:hAnsiTheme="majorHAnsi" w:cstheme="majorHAnsi"/>
        </w:rPr>
        <w:t xml:space="preserve">4 In short, the "winners" of the cannabis patent wars will dominate the industry post-prohibition.2 45 </w:t>
      </w:r>
    </w:p>
    <w:p w14:paraId="7EFA6485" w14:textId="77777777" w:rsidR="00317697" w:rsidRPr="008F7758" w:rsidRDefault="00317697" w:rsidP="00317697">
      <w:pPr>
        <w:rPr>
          <w:rStyle w:val="StyleUnderline"/>
          <w:rFonts w:asciiTheme="majorHAnsi" w:hAnsiTheme="majorHAnsi" w:cstheme="majorHAnsi"/>
        </w:rPr>
      </w:pPr>
      <w:r w:rsidRPr="00DC0657">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8F7758">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66EF454A"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Both medical marijuana patients and recreational marijuana users are strain-driven. While the </w:t>
      </w:r>
      <w:r w:rsidRPr="00730A03">
        <w:rPr>
          <w:rStyle w:val="StyleUnderline"/>
          <w:rFonts w:asciiTheme="majorHAnsi" w:hAnsiTheme="majorHAnsi" w:cstheme="majorHAnsi"/>
          <w:highlight w:val="green"/>
        </w:rPr>
        <w:t>current cannabis landscape is rich with</w:t>
      </w:r>
      <w:r w:rsidRPr="008F7758">
        <w:rPr>
          <w:rStyle w:val="StyleUnderline"/>
          <w:rFonts w:asciiTheme="majorHAnsi" w:hAnsiTheme="majorHAnsi" w:cstheme="majorHAnsi"/>
        </w:rPr>
        <w:t xml:space="preserve"> hundreds of different </w:t>
      </w:r>
      <w:r w:rsidRPr="00730A03">
        <w:rPr>
          <w:rStyle w:val="StyleUnderline"/>
          <w:rFonts w:asciiTheme="majorHAnsi" w:hAnsiTheme="majorHAnsi" w:cstheme="majorHAnsi"/>
          <w:highlight w:val="green"/>
        </w:rPr>
        <w:t>varieties, strain patents could lead to a "locked genetic landscape where innovation becomes rare</w:t>
      </w:r>
      <w:r w:rsidRPr="008F7758">
        <w:rPr>
          <w:rStyle w:val="StyleUnderline"/>
          <w:rFonts w:asciiTheme="majorHAnsi" w:hAnsiTheme="majorHAnsi" w:cstheme="majorHAnsi"/>
        </w:rPr>
        <w:t xml:space="preserve"> and costly."2 4 9 Further, a monopoly on the local strains of one country could have </w:t>
      </w:r>
      <w:r w:rsidRPr="00730A03">
        <w:rPr>
          <w:rStyle w:val="StyleUnderline"/>
          <w:rFonts w:asciiTheme="majorHAnsi" w:hAnsiTheme="majorHAnsi" w:cstheme="majorHAnsi"/>
          <w:highlight w:val="green"/>
        </w:rPr>
        <w:t>disastrous effects on</w:t>
      </w:r>
      <w:r w:rsidRPr="008F7758">
        <w:rPr>
          <w:rStyle w:val="StyleUnderline"/>
          <w:rFonts w:asciiTheme="majorHAnsi" w:hAnsiTheme="majorHAnsi" w:cstheme="majorHAnsi"/>
        </w:rPr>
        <w:t xml:space="preserve"> that country's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and its rights to that biodiversity.2 50</w:t>
      </w:r>
    </w:p>
    <w:p w14:paraId="04421535" w14:textId="77777777" w:rsidR="00317697" w:rsidRPr="008F7758" w:rsidRDefault="00317697" w:rsidP="00317697">
      <w:pPr>
        <w:rPr>
          <w:rFonts w:asciiTheme="majorHAnsi" w:hAnsiTheme="majorHAnsi" w:cstheme="majorHAnsi"/>
        </w:rPr>
      </w:pPr>
    </w:p>
    <w:p w14:paraId="76344640"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Monopolies kill market growth and disincentivize innovation.</w:t>
      </w:r>
    </w:p>
    <w:p w14:paraId="4E7807B3" w14:textId="77777777" w:rsidR="00317697" w:rsidRPr="008F7758" w:rsidRDefault="00317697" w:rsidP="00317697">
      <w:pPr>
        <w:rPr>
          <w:rFonts w:asciiTheme="majorHAnsi" w:hAnsiTheme="majorHAnsi" w:cstheme="majorHAnsi"/>
        </w:rPr>
      </w:pPr>
      <w:r w:rsidRPr="008F7758">
        <w:rPr>
          <w:rStyle w:val="Style13ptBold"/>
          <w:rFonts w:asciiTheme="majorHAnsi" w:hAnsiTheme="majorHAnsi" w:cstheme="majorHAnsi"/>
        </w:rPr>
        <w:t xml:space="preserve">Gunelius 20 </w:t>
      </w:r>
      <w:r w:rsidRPr="008F7758">
        <w:rPr>
          <w:rFonts w:asciiTheme="majorHAnsi" w:hAnsiTheme="majorHAnsi" w:cstheme="majorHAnsi"/>
        </w:rPr>
        <w:t xml:space="preserve">“How Big Business, Monopolies and Stacked Licenses Impact the Marijuana Industry,” February 7, 2020, </w:t>
      </w:r>
      <w:proofErr w:type="gramStart"/>
      <w:r w:rsidRPr="008F7758">
        <w:rPr>
          <w:rFonts w:asciiTheme="majorHAnsi" w:hAnsiTheme="majorHAnsi" w:cstheme="majorHAnsi"/>
        </w:rPr>
        <w:t>Originally</w:t>
      </w:r>
      <w:proofErr w:type="gramEnd"/>
      <w:r w:rsidRPr="008F7758">
        <w:rPr>
          <w:rFonts w:asciiTheme="majorHAnsi" w:hAnsiTheme="majorHAnsi" w:cstheme="majorHAnsi"/>
        </w:rPr>
        <w:t xml:space="preserve"> published 3/4/17, Susan Gunelius is President &amp; CEO of KeySplash Creative, Inc. </w:t>
      </w:r>
      <w:hyperlink r:id="rId12"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6DCC4101" w14:textId="77777777" w:rsidR="00317697" w:rsidRPr="008F7758" w:rsidRDefault="00317697" w:rsidP="00317697">
      <w:pPr>
        <w:rPr>
          <w:rStyle w:val="StyleUnderline"/>
          <w:rFonts w:asciiTheme="majorHAnsi" w:hAnsiTheme="majorHAnsi" w:cstheme="majorHAnsi"/>
        </w:rPr>
      </w:pPr>
      <w:r w:rsidRPr="00DC0657">
        <w:rPr>
          <w:rFonts w:asciiTheme="majorHAnsi" w:hAnsiTheme="majorHAnsi" w:cstheme="majorHAnsi"/>
        </w:rPr>
        <w:t xml:space="preserve">However, </w:t>
      </w:r>
      <w:r w:rsidRPr="008F7758">
        <w:rPr>
          <w:rStyle w:val="StyleUnderline"/>
          <w:rFonts w:asciiTheme="majorHAnsi" w:hAnsiTheme="majorHAnsi" w:cstheme="majorHAnsi"/>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8F7758">
        <w:rPr>
          <w:rStyle w:val="StyleUnderline"/>
          <w:rFonts w:asciiTheme="majorHAnsi" w:hAnsiTheme="majorHAnsi" w:cstheme="majorHAnsi"/>
        </w:rPr>
        <w:t>mom and pop</w:t>
      </w:r>
      <w:proofErr w:type="gramEnd"/>
      <w:r w:rsidRPr="008F7758">
        <w:rPr>
          <w:rStyle w:val="StyleUnderline"/>
          <w:rFonts w:asciiTheme="majorHAnsi" w:hAnsiTheme="majorHAnsi" w:cstheme="majorHAnsi"/>
        </w:rPr>
        <w:t xml:space="preserve"> businesses in local communities to out-of-state (or out of country) corporations.</w:t>
      </w:r>
    </w:p>
    <w:p w14:paraId="4FE6C18B"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The Start of Monopolies and Oligopolies in the Cannabis Industry</w:t>
      </w:r>
    </w:p>
    <w:p w14:paraId="629BC6D6" w14:textId="77777777" w:rsidR="00317697" w:rsidRPr="008F7758" w:rsidRDefault="00317697" w:rsidP="00317697">
      <w:pPr>
        <w:rPr>
          <w:rFonts w:asciiTheme="majorHAnsi" w:hAnsiTheme="majorHAnsi" w:cstheme="majorHAnsi"/>
          <w:b/>
          <w:u w:val="single"/>
        </w:rPr>
      </w:pP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730A03">
        <w:rPr>
          <w:rStyle w:val="StyleUnderline"/>
          <w:rFonts w:asciiTheme="majorHAnsi" w:hAnsiTheme="majorHAnsi" w:cstheme="majorHAnsi"/>
          <w:highlight w:val="green"/>
        </w:rPr>
        <w:t>developing in the cannabis industry</w:t>
      </w:r>
      <w:r w:rsidRPr="00DC0657">
        <w:rPr>
          <w:rFonts w:asciiTheme="majorHAnsi" w:hAnsiTheme="majorHAnsi" w:cstheme="majorHAnsi"/>
        </w:rPr>
        <w:t xml:space="preserve"> — not just in terms of big businesses usurping smaller businesses but also in terms of state regulations that allow vertical integration, which leads to </w:t>
      </w:r>
      <w:r w:rsidRPr="008F7758">
        <w:rPr>
          <w:rStyle w:val="StyleUnderline"/>
          <w:rFonts w:asciiTheme="majorHAnsi" w:hAnsiTheme="majorHAnsi" w:cstheme="majorHAnsi"/>
        </w:rPr>
        <w:t>markets dominated by one or a few players that control the cultivation, processing, and sale of cannabis products.</w:t>
      </w:r>
    </w:p>
    <w:p w14:paraId="0D27FBAD"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To clarify, all but two states (Louisiana and Washington) with active medical or recreational cannabis programs allow or require vertical integration of the cannabis supply chain. Cannabiz Media defines the related cannabis license structures as follows:</w:t>
      </w:r>
    </w:p>
    <w:p w14:paraId="51EEDFF5"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Fully stacked licenses: A single licensed business can or is required to handle all operations from seed to sale in a fully vertically integrated structure.</w:t>
      </w:r>
    </w:p>
    <w:p w14:paraId="5412981D"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Partially stacked licenses: A single licensed business can or is required to handle more than one operation but not all operations from seed to sale.</w:t>
      </w:r>
    </w:p>
    <w:p w14:paraId="68626FC4"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Unstacked licenses: Different businesses handle different operations across the supply chain from seed to sale.</w:t>
      </w:r>
    </w:p>
    <w:p w14:paraId="2366AD3D"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3510BA61"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5DCADE13"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Across the country, </w:t>
      </w:r>
      <w:r w:rsidRPr="00730A03">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4AB659A4"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The concern about monopolies and oligopolies in the cannabis industry was in the Florida news extensively throughout 2019 when a Florida court ruled that the state’s required vertical integration was unconstitutional.</w:t>
      </w:r>
    </w:p>
    <w:p w14:paraId="5099C125"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The Future of Marijuana and Big Business</w:t>
      </w:r>
    </w:p>
    <w:p w14:paraId="359376BE" w14:textId="77777777" w:rsidR="00317697" w:rsidRPr="008F7758" w:rsidRDefault="00317697" w:rsidP="00317697">
      <w:pPr>
        <w:rPr>
          <w:rFonts w:asciiTheme="majorHAnsi" w:hAnsiTheme="majorHAnsi" w:cstheme="majorHAnsi"/>
          <w:b/>
          <w:u w:val="single"/>
        </w:rPr>
      </w:pPr>
      <w:r w:rsidRPr="00DC0657">
        <w:rPr>
          <w:rFonts w:asciiTheme="majorHAnsi" w:hAnsiTheme="majorHAnsi" w:cstheme="majorHAnsi"/>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730A03">
        <w:rPr>
          <w:rStyle w:val="StyleUnderline"/>
          <w:rFonts w:asciiTheme="majorHAnsi" w:hAnsiTheme="majorHAnsi" w:cstheme="majorHAnsi"/>
          <w:highlight w:val="green"/>
        </w:rPr>
        <w:t>competition will not flourish</w:t>
      </w:r>
      <w:r w:rsidRPr="00DC0657">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Fewer players </w:t>
      </w:r>
      <w:proofErr w:type="gramStart"/>
      <w:r w:rsidRPr="00730A03">
        <w:rPr>
          <w:rStyle w:val="StyleUnderline"/>
          <w:rFonts w:asciiTheme="majorHAnsi" w:hAnsiTheme="majorHAnsi" w:cstheme="majorHAnsi"/>
          <w:highlight w:val="green"/>
        </w:rPr>
        <w:t>equals</w:t>
      </w:r>
      <w:proofErr w:type="gramEnd"/>
      <w:r w:rsidRPr="00730A03">
        <w:rPr>
          <w:rStyle w:val="StyleUnderline"/>
          <w:rFonts w:asciiTheme="majorHAnsi" w:hAnsiTheme="majorHAnsi" w:cstheme="majorHAnsi"/>
          <w:highlight w:val="green"/>
        </w:rPr>
        <w:t xml:space="preserve"> less competition which</w:t>
      </w:r>
      <w:r w:rsidRPr="008F7758">
        <w:rPr>
          <w:rStyle w:val="StyleUnderline"/>
          <w:rFonts w:asciiTheme="majorHAnsi" w:hAnsiTheme="majorHAnsi" w:cstheme="majorHAnsi"/>
        </w:rPr>
        <w:t xml:space="preserve"> usually </w:t>
      </w:r>
      <w:r w:rsidRPr="00730A03">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730A03">
        <w:rPr>
          <w:rStyle w:val="StyleUnderline"/>
          <w:rFonts w:asciiTheme="majorHAnsi" w:hAnsiTheme="majorHAnsi" w:cstheme="majorHAnsi"/>
          <w:highlight w:val="green"/>
        </w:rPr>
        <w:t>growth.</w:t>
      </w:r>
    </w:p>
    <w:p w14:paraId="753F29BE" w14:textId="77777777" w:rsidR="00317697" w:rsidRPr="008F7758" w:rsidRDefault="00317697" w:rsidP="00317697">
      <w:pPr>
        <w:rPr>
          <w:rStyle w:val="StyleUnderline"/>
          <w:rFonts w:asciiTheme="majorHAnsi" w:hAnsiTheme="majorHAnsi" w:cstheme="majorHAnsi"/>
        </w:rPr>
      </w:pPr>
      <w:r w:rsidRPr="00DC0657">
        <w:rPr>
          <w:rFonts w:asciiTheme="majorHAnsi" w:hAnsiTheme="majorHAnsi" w:cstheme="majorHAnsi"/>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730A03">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730A03">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730A03">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730A03">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considerably more liberties down the road to </w:t>
      </w:r>
      <w:r w:rsidRPr="00730A03">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14:paraId="13314C3F" w14:textId="77777777" w:rsidR="00317697" w:rsidRPr="008F7758" w:rsidRDefault="00317697" w:rsidP="00317697">
      <w:pPr>
        <w:rPr>
          <w:rStyle w:val="StyleUnderline"/>
          <w:rFonts w:asciiTheme="majorHAnsi" w:hAnsiTheme="majorHAnsi" w:cstheme="majorHAnsi"/>
        </w:rPr>
      </w:pPr>
      <w:r w:rsidRPr="00730A03">
        <w:rPr>
          <w:rStyle w:val="StyleUnderline"/>
          <w:rFonts w:asciiTheme="majorHAnsi" w:hAnsiTheme="majorHAnsi" w:cstheme="majorHAnsi"/>
          <w:highlight w:val="green"/>
        </w:rPr>
        <w:t xml:space="preserve">Only free competition ensures fair prices </w:t>
      </w:r>
      <w:r w:rsidRPr="008F7758">
        <w:rPr>
          <w:rStyle w:val="StyleUnderline"/>
          <w:rFonts w:asciiTheme="majorHAnsi" w:hAnsiTheme="majorHAnsi" w:cstheme="majorHAnsi"/>
        </w:rPr>
        <w:t xml:space="preserve">and </w:t>
      </w:r>
      <w:r w:rsidRPr="00730A03">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6546C7DA" w14:textId="77777777" w:rsidR="00317697" w:rsidRPr="008F7758" w:rsidRDefault="00317697" w:rsidP="00317697">
      <w:pPr>
        <w:rPr>
          <w:rFonts w:asciiTheme="majorHAnsi" w:hAnsiTheme="majorHAnsi" w:cstheme="majorHAnsi"/>
        </w:rPr>
      </w:pPr>
    </w:p>
    <w:p w14:paraId="676DF486" w14:textId="77777777" w:rsidR="00317697" w:rsidRPr="008F7758" w:rsidRDefault="00317697" w:rsidP="00317697">
      <w:pPr>
        <w:pStyle w:val="Heading4"/>
        <w:rPr>
          <w:rStyle w:val="Hyperlink"/>
          <w:rFonts w:asciiTheme="majorHAnsi" w:hAnsiTheme="majorHAnsi" w:cstheme="majorHAnsi"/>
        </w:rPr>
      </w:pPr>
      <w:r w:rsidRPr="008F7758">
        <w:rPr>
          <w:rStyle w:val="Hyperlink"/>
          <w:rFonts w:asciiTheme="majorHAnsi" w:hAnsiTheme="majorHAnsi" w:cstheme="majorHAnsi"/>
        </w:rPr>
        <w:t>Medical marijuana is key to resolving opioid pain reliever prescriptions – biggest internal link to addiction and overuse</w:t>
      </w:r>
    </w:p>
    <w:p w14:paraId="004A9BF7" w14:textId="77777777" w:rsidR="00317697" w:rsidRPr="008F7758" w:rsidRDefault="00317697" w:rsidP="00317697">
      <w:pPr>
        <w:rPr>
          <w:rFonts w:asciiTheme="majorHAnsi" w:hAnsiTheme="majorHAnsi" w:cstheme="majorHAnsi"/>
        </w:rPr>
      </w:pPr>
      <w:r w:rsidRPr="008F7758">
        <w:rPr>
          <w:rStyle w:val="StyleUnderline"/>
          <w:rFonts w:asciiTheme="majorHAnsi" w:hAnsiTheme="majorHAnsi" w:cstheme="majorHAnsi"/>
        </w:rPr>
        <w:t>Blake 20</w:t>
      </w:r>
      <w:r w:rsidRPr="008F7758">
        <w:rPr>
          <w:rFonts w:asciiTheme="majorHAnsi" w:hAnsiTheme="majorHAnsi" w:cstheme="majorHAnsi"/>
        </w:rPr>
        <w:t xml:space="preserve"> [Dwight K Blake, Founder of American Marijuana, 15 years of experience in mental health counseling and addiction treatment.] “Medical marijuana reduces opioid prescribing rate,” American Marijuana, March 24, 2020, </w:t>
      </w:r>
      <w:hyperlink r:id="rId13" w:history="1">
        <w:r w:rsidRPr="008F7758">
          <w:rPr>
            <w:rStyle w:val="Hyperlink"/>
            <w:rFonts w:asciiTheme="majorHAnsi" w:hAnsiTheme="majorHAnsi" w:cstheme="majorHAnsi"/>
          </w:rPr>
          <w:t>https://americanmarijuana.org/medical-marijuana-solution-to-opioid-epidemic/</w:t>
        </w:r>
      </w:hyperlink>
      <w:r w:rsidRPr="008F7758">
        <w:rPr>
          <w:rFonts w:asciiTheme="majorHAnsi" w:hAnsiTheme="majorHAnsi" w:cstheme="majorHAnsi"/>
        </w:rPr>
        <w:t xml:space="preserve"> [note: charts/images omitted] TG</w:t>
      </w:r>
    </w:p>
    <w:p w14:paraId="494DF9B1" w14:textId="77777777" w:rsidR="00317697" w:rsidRPr="008F7758" w:rsidRDefault="00317697" w:rsidP="00317697">
      <w:pPr>
        <w:rPr>
          <w:rStyle w:val="StyleUnderline"/>
          <w:rFonts w:asciiTheme="majorHAnsi" w:hAnsiTheme="majorHAnsi" w:cstheme="majorHAnsi"/>
        </w:rPr>
      </w:pP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as A Painkiller</w:t>
      </w:r>
    </w:p>
    <w:p w14:paraId="4F70E686"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Marijuana contains many Cannabinoids including CBD or Cannabidiol and THC or Tetrahydrocannabinol. But contrary to the latter, </w:t>
      </w:r>
      <w:r w:rsidRPr="008F7758">
        <w:rPr>
          <w:rStyle w:val="StyleUnderline"/>
          <w:rFonts w:asciiTheme="majorHAnsi" w:hAnsiTheme="majorHAnsi" w:cstheme="majorHAnsi"/>
        </w:rPr>
        <w:t>topical CBD, particularly </w:t>
      </w:r>
      <w:hyperlink r:id="rId14" w:tgtFrame="_blank" w:history="1">
        <w:r w:rsidRPr="008F7758">
          <w:rPr>
            <w:rStyle w:val="StyleUnderline"/>
            <w:rFonts w:asciiTheme="majorHAnsi" w:hAnsiTheme="majorHAnsi" w:cstheme="majorHAnsi"/>
          </w:rPr>
          <w:t>CBD oil</w:t>
        </w:r>
      </w:hyperlink>
      <w:r w:rsidRPr="008F7758">
        <w:rPr>
          <w:rStyle w:val="StyleUnderline"/>
          <w:rFonts w:asciiTheme="majorHAnsi" w:hAnsiTheme="majorHAnsi" w:cstheme="majorHAnsi"/>
        </w:rPr>
        <w:t>, manages and </w:t>
      </w:r>
      <w:r w:rsidRPr="00730A03">
        <w:rPr>
          <w:rStyle w:val="StyleUnderline"/>
          <w:rFonts w:asciiTheme="majorHAnsi" w:hAnsiTheme="majorHAnsi" w:cstheme="majorHAnsi"/>
          <w:highlight w:val="green"/>
        </w:rPr>
        <w:t>reduces pain</w:t>
      </w:r>
      <w:r w:rsidRPr="008F7758">
        <w:rPr>
          <w:rStyle w:val="StyleUnderline"/>
          <w:rFonts w:asciiTheme="majorHAnsi" w:hAnsiTheme="majorHAnsi" w:cstheme="majorHAnsi"/>
        </w:rPr>
        <w:t>, inflammation, discomfort, and a variety of other health conditions</w:t>
      </w:r>
      <w:r w:rsidRPr="00DC0657">
        <w:rPr>
          <w:rFonts w:asciiTheme="majorHAnsi" w:hAnsiTheme="majorHAnsi" w:cstheme="majorHAnsi"/>
        </w:rPr>
        <w:t>.</w:t>
      </w:r>
    </w:p>
    <w:p w14:paraId="39488822"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As of 2020, </w:t>
      </w:r>
      <w:r w:rsidRPr="008F7758">
        <w:rPr>
          <w:rStyle w:val="StyleUnderline"/>
          <w:rFonts w:asciiTheme="majorHAnsi" w:hAnsiTheme="majorHAnsi" w:cstheme="majorHAnsi"/>
        </w:rPr>
        <w:t>medical marijuana is legal in over 20 states in the USA</w:t>
      </w:r>
      <w:r w:rsidRPr="00DC0657">
        <w:rPr>
          <w:rFonts w:asciiTheme="majorHAnsi" w:hAnsiTheme="majorHAnsi" w:cstheme="majorHAnsi"/>
        </w:rPr>
        <w:t xml:space="preserve"> since it was first decriminalized in Nevada in 2001. But </w:t>
      </w:r>
      <w:r w:rsidRPr="008F7758">
        <w:rPr>
          <w:rStyle w:val="StyleUnderline"/>
          <w:rFonts w:asciiTheme="majorHAnsi" w:hAnsiTheme="majorHAnsi" w:cstheme="majorHAnsi"/>
        </w:rPr>
        <w:t xml:space="preserve">in 2017, it was found that chronic pain was the most common qualification condition among patients who are </w:t>
      </w:r>
      <w:r w:rsidRPr="00730A03">
        <w:rPr>
          <w:rStyle w:val="StyleUnderline"/>
          <w:rFonts w:asciiTheme="majorHAnsi" w:hAnsiTheme="majorHAnsi" w:cstheme="majorHAnsi"/>
          <w:highlight w:val="green"/>
        </w:rPr>
        <w:t xml:space="preserve">licensed to </w:t>
      </w:r>
      <w:r w:rsidRPr="008F7758">
        <w:rPr>
          <w:rStyle w:val="StyleUnderline"/>
          <w:rFonts w:asciiTheme="majorHAnsi" w:hAnsiTheme="majorHAnsi" w:cstheme="majorHAnsi"/>
        </w:rPr>
        <w:t xml:space="preserve">use marijuana medically, accounting for almost 62% of nearly 1 million medical cannabis </w:t>
      </w:r>
      <w:r w:rsidRPr="00730A03">
        <w:rPr>
          <w:rStyle w:val="StyleUnderline"/>
          <w:rFonts w:asciiTheme="majorHAnsi" w:hAnsiTheme="majorHAnsi" w:cstheme="majorHAnsi"/>
          <w:highlight w:val="green"/>
        </w:rPr>
        <w:t>patients</w:t>
      </w:r>
      <w:r w:rsidRPr="00DC0657">
        <w:rPr>
          <w:rFonts w:asciiTheme="majorHAnsi" w:hAnsiTheme="majorHAnsi" w:cstheme="majorHAnsi"/>
        </w:rPr>
        <w:t> (representing an average of 33% to 73% each year from 1999 to 2016).</w:t>
      </w:r>
    </w:p>
    <w:p w14:paraId="2E9B57F2"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Opioid Crisis</w:t>
      </w:r>
    </w:p>
    <w:p w14:paraId="18899F5B"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Opioid is a group of chemically similar drugs containing prescription pain relievers</w:t>
      </w:r>
      <w:r w:rsidRPr="00DC0657">
        <w:rPr>
          <w:rFonts w:asciiTheme="majorHAnsi" w:hAnsiTheme="majorHAnsi" w:cstheme="majorHAnsi"/>
        </w:rPr>
        <w:t xml:space="preserve"> and heroin. A good example of these </w:t>
      </w:r>
      <w:r w:rsidRPr="008F7758">
        <w:rPr>
          <w:rStyle w:val="StyleUnderline"/>
          <w:rFonts w:asciiTheme="majorHAnsi" w:hAnsiTheme="majorHAnsi" w:cstheme="majorHAnsi"/>
        </w:rPr>
        <w:t>includes hydrocodone (Vicodin®), oxycodone (OxyContin®), and morphine. This is what makes it one of the main contributing factors to the opioid crisis</w:t>
      </w:r>
      <w:r w:rsidRPr="00DC0657">
        <w:rPr>
          <w:rFonts w:asciiTheme="majorHAnsi" w:hAnsiTheme="majorHAnsi" w:cstheme="majorHAnsi"/>
        </w:rPr>
        <w:t>. According to </w:t>
      </w:r>
      <w:hyperlink r:id="rId15" w:history="1">
        <w:r w:rsidRPr="00DC0657">
          <w:rPr>
            <w:rStyle w:val="Hyperlink"/>
            <w:rFonts w:asciiTheme="majorHAnsi" w:hAnsiTheme="majorHAnsi" w:cstheme="majorHAnsi"/>
          </w:rPr>
          <w:t>SAMHSA</w:t>
        </w:r>
      </w:hyperlink>
      <w:r w:rsidRPr="00DC0657">
        <w:rPr>
          <w:rFonts w:asciiTheme="majorHAnsi" w:hAnsiTheme="majorHAnsi" w:cstheme="majorHAnsi"/>
        </w:rPr>
        <w:t xml:space="preserve">, approximately over </w:t>
      </w:r>
      <w:r w:rsidRPr="008F7758">
        <w:rPr>
          <w:rStyle w:val="StyleUnderline"/>
          <w:rFonts w:asciiTheme="majorHAnsi" w:hAnsiTheme="majorHAnsi" w:cstheme="majorHAnsi"/>
        </w:rPr>
        <w:t>in 2018, </w:t>
      </w:r>
      <w:r w:rsidRPr="00730A03">
        <w:rPr>
          <w:rStyle w:val="StyleUnderline"/>
          <w:rFonts w:asciiTheme="majorHAnsi" w:hAnsiTheme="majorHAnsi" w:cstheme="majorHAnsi"/>
          <w:highlight w:val="green"/>
        </w:rPr>
        <w:t>10 million</w:t>
      </w:r>
      <w:r w:rsidRPr="008F7758">
        <w:rPr>
          <w:rStyle w:val="StyleUnderline"/>
          <w:rFonts w:asciiTheme="majorHAnsi" w:hAnsiTheme="majorHAnsi" w:cstheme="majorHAnsi"/>
        </w:rPr>
        <w:t xml:space="preserve"> people aged 12 or older in 2018 have </w:t>
      </w:r>
      <w:r w:rsidRPr="00730A03">
        <w:rPr>
          <w:rStyle w:val="StyleUnderline"/>
          <w:rFonts w:asciiTheme="majorHAnsi" w:hAnsiTheme="majorHAnsi" w:cstheme="majorHAnsi"/>
          <w:highlight w:val="green"/>
        </w:rPr>
        <w:t>misused opioids</w:t>
      </w:r>
      <w:r w:rsidRPr="008F7758">
        <w:rPr>
          <w:rStyle w:val="StyleUnderline"/>
          <w:rFonts w:asciiTheme="majorHAnsi" w:hAnsiTheme="majorHAnsi" w:cstheme="majorHAnsi"/>
        </w:rPr>
        <w:t xml:space="preserve">. About </w:t>
      </w:r>
      <w:r w:rsidRPr="00730A03">
        <w:rPr>
          <w:rStyle w:val="StyleUnderline"/>
          <w:rFonts w:asciiTheme="majorHAnsi" w:hAnsiTheme="majorHAnsi" w:cstheme="majorHAnsi"/>
          <w:highlight w:val="green"/>
        </w:rPr>
        <w:t>9.4 million</w:t>
      </w:r>
      <w:r w:rsidRPr="008F7758">
        <w:rPr>
          <w:rStyle w:val="StyleUnderline"/>
          <w:rFonts w:asciiTheme="majorHAnsi" w:hAnsiTheme="majorHAnsi" w:cstheme="majorHAnsi"/>
        </w:rPr>
        <w:t xml:space="preserve"> of those have </w:t>
      </w:r>
      <w:r w:rsidRPr="00730A03">
        <w:rPr>
          <w:rStyle w:val="StyleUnderline"/>
          <w:rFonts w:asciiTheme="majorHAnsi" w:hAnsiTheme="majorHAnsi" w:cstheme="majorHAnsi"/>
          <w:highlight w:val="green"/>
        </w:rPr>
        <w:t>misused pain relievers exclusively</w:t>
      </w:r>
      <w:r w:rsidRPr="008F7758">
        <w:rPr>
          <w:rStyle w:val="StyleUnderline"/>
          <w:rFonts w:asciiTheme="majorHAnsi" w:hAnsiTheme="majorHAnsi" w:cstheme="majorHAnsi"/>
        </w:rPr>
        <w:t xml:space="preserve"> while the remaining 506,000 have misused pain relievers and heroin</w:t>
      </w:r>
      <w:r w:rsidRPr="00DC0657">
        <w:rPr>
          <w:rFonts w:asciiTheme="majorHAnsi" w:hAnsiTheme="majorHAnsi" w:cstheme="majorHAnsi"/>
        </w:rPr>
        <w:t xml:space="preserve"> use in the previous year. On a similar note, a little over 300,000 people have also misused heroin exclusively out of the 800,000 people who misused heroin in 2017.</w:t>
      </w:r>
    </w:p>
    <w:p w14:paraId="72B321A0"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From 1999 to 2017, it was found that there were about </w:t>
      </w:r>
      <w:hyperlink r:id="rId16" w:history="1">
        <w:r w:rsidRPr="00DC0657">
          <w:rPr>
            <w:rStyle w:val="Hyperlink"/>
            <w:rFonts w:asciiTheme="majorHAnsi" w:hAnsiTheme="majorHAnsi" w:cstheme="majorHAnsi"/>
          </w:rPr>
          <w:t>400,000 people who died from overdoses</w:t>
        </w:r>
      </w:hyperlink>
      <w:r w:rsidRPr="00DC0657">
        <w:rPr>
          <w:rFonts w:asciiTheme="majorHAnsi" w:hAnsiTheme="majorHAnsi" w:cstheme="majorHAnsi"/>
        </w:rPr>
        <w:t> of any, prescription, and illicit opioids. </w:t>
      </w:r>
    </w:p>
    <w:p w14:paraId="5D1DE079"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Medical Marijuana: A Potential Opioid Crisis Solution</w:t>
      </w:r>
    </w:p>
    <w:p w14:paraId="5E396AC8"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So how exactly is medical marijuana a potential solution to the opioid crisis?</w:t>
      </w:r>
    </w:p>
    <w:p w14:paraId="5BC258EA"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Here’s where things get really interesting…</w:t>
      </w:r>
    </w:p>
    <w:p w14:paraId="49D9F62E"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Our Study</w:t>
      </w:r>
    </w:p>
    <w:p w14:paraId="49C60F23"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 xml:space="preserve">We’ve selected </w:t>
      </w:r>
      <w:r w:rsidRPr="00730A03">
        <w:rPr>
          <w:rStyle w:val="StyleUnderline"/>
          <w:rFonts w:asciiTheme="majorHAnsi" w:hAnsiTheme="majorHAnsi" w:cstheme="majorHAnsi"/>
          <w:highlight w:val="green"/>
        </w:rPr>
        <w:t>19 states</w:t>
      </w:r>
      <w:r w:rsidRPr="008F7758">
        <w:rPr>
          <w:rStyle w:val="StyleUnderline"/>
          <w:rFonts w:asciiTheme="majorHAnsi" w:hAnsiTheme="majorHAnsi" w:cstheme="majorHAnsi"/>
        </w:rPr>
        <w:t xml:space="preserve"> where medical marijuana is legal then </w:t>
      </w:r>
      <w:r w:rsidRPr="00730A03">
        <w:rPr>
          <w:rStyle w:val="StyleUnderline"/>
          <w:rFonts w:asciiTheme="majorHAnsi" w:hAnsiTheme="majorHAnsi" w:cstheme="majorHAnsi"/>
          <w:highlight w:val="green"/>
        </w:rPr>
        <w:t>compared</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opioid prescribing rate</w:t>
      </w:r>
      <w:r w:rsidRPr="008F7758">
        <w:rPr>
          <w:rStyle w:val="StyleUnderline"/>
          <w:rFonts w:asciiTheme="majorHAnsi" w:hAnsiTheme="majorHAnsi" w:cstheme="majorHAnsi"/>
        </w:rPr>
        <w:t xml:space="preserve"> 1 year </w:t>
      </w:r>
      <w:r w:rsidRPr="00730A03">
        <w:rPr>
          <w:rStyle w:val="StyleUnderline"/>
          <w:rFonts w:asciiTheme="majorHAnsi" w:hAnsiTheme="majorHAnsi" w:cstheme="majorHAnsi"/>
          <w:highlight w:val="green"/>
        </w:rPr>
        <w:t>before and after medical marijuana</w:t>
      </w:r>
      <w:r w:rsidRPr="008F7758">
        <w:rPr>
          <w:rStyle w:val="StyleUnderline"/>
          <w:rFonts w:asciiTheme="majorHAnsi" w:hAnsiTheme="majorHAnsi" w:cstheme="majorHAnsi"/>
        </w:rPr>
        <w:t xml:space="preserve"> was legalized in the state</w:t>
      </w:r>
      <w:r w:rsidRPr="00DC0657">
        <w:rPr>
          <w:rFonts w:asciiTheme="majorHAnsi" w:hAnsiTheme="majorHAnsi" w:cstheme="majorHAnsi"/>
        </w:rPr>
        <w:t>. Here is what we found:</w:t>
      </w:r>
    </w:p>
    <w:p w14:paraId="4E3F960B"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Out of the 19 states, </w:t>
      </w:r>
      <w:r w:rsidRPr="00730A03">
        <w:rPr>
          <w:rStyle w:val="StyleUnderline"/>
          <w:rFonts w:asciiTheme="majorHAnsi" w:hAnsiTheme="majorHAnsi" w:cstheme="majorHAnsi"/>
          <w:highlight w:val="green"/>
        </w:rPr>
        <w:t>15</w:t>
      </w:r>
      <w:r w:rsidRPr="008F7758">
        <w:rPr>
          <w:rStyle w:val="StyleUnderline"/>
          <w:rFonts w:asciiTheme="majorHAnsi" w:hAnsiTheme="majorHAnsi" w:cstheme="majorHAnsi"/>
        </w:rPr>
        <w:t xml:space="preserve"> have </w:t>
      </w:r>
      <w:r w:rsidRPr="00730A03">
        <w:rPr>
          <w:rStyle w:val="StyleUnderline"/>
          <w:rFonts w:asciiTheme="majorHAnsi" w:hAnsiTheme="majorHAnsi" w:cstheme="majorHAnsi"/>
          <w:highlight w:val="green"/>
        </w:rPr>
        <w:t>shown a fall of opioid prescribing</w:t>
      </w:r>
      <w:r w:rsidRPr="008F7758">
        <w:rPr>
          <w:rStyle w:val="StyleUnderline"/>
          <w:rFonts w:asciiTheme="majorHAnsi" w:hAnsiTheme="majorHAnsi" w:cstheme="majorHAnsi"/>
        </w:rPr>
        <w:t xml:space="preserve"> rate 1 year after legalization of medical marijuana</w:t>
      </w:r>
      <w:r w:rsidRPr="00DC0657">
        <w:rPr>
          <w:rFonts w:asciiTheme="majorHAnsi" w:hAnsiTheme="majorHAnsi" w:cstheme="majorHAnsi"/>
        </w:rPr>
        <w:t>, and only 4 have increased in usage, namely: New Jersey, New Mexico, Michigan, and Arizona.</w:t>
      </w:r>
    </w:p>
    <w:p w14:paraId="786C0626" w14:textId="77777777" w:rsidR="00317697" w:rsidRPr="008F7758" w:rsidRDefault="00317697" w:rsidP="00317697">
      <w:pPr>
        <w:rPr>
          <w:rStyle w:val="StyleUnderline"/>
          <w:rFonts w:asciiTheme="majorHAnsi" w:hAnsiTheme="majorHAnsi" w:cstheme="majorHAnsi"/>
        </w:rPr>
      </w:pPr>
      <w:r w:rsidRPr="00DC0657">
        <w:rPr>
          <w:rFonts w:asciiTheme="majorHAnsi" w:hAnsiTheme="majorHAnsi" w:cstheme="majorHAnsi"/>
        </w:rPr>
        <w:t>Interestingly, the state with the highest fall of opioid prescribing rate among the 19 states was </w:t>
      </w:r>
      <w:r w:rsidRPr="00730A03">
        <w:rPr>
          <w:rStyle w:val="StyleUnderline"/>
          <w:rFonts w:asciiTheme="majorHAnsi" w:hAnsiTheme="majorHAnsi" w:cstheme="majorHAnsi"/>
          <w:highlight w:val="green"/>
        </w:rPr>
        <w:t>Ohio</w:t>
      </w:r>
      <w:r w:rsidRPr="00DC0657">
        <w:rPr>
          <w:rFonts w:asciiTheme="majorHAnsi" w:hAnsiTheme="majorHAnsi" w:cstheme="majorHAnsi"/>
        </w:rPr>
        <w:t xml:space="preserve">, from an </w:t>
      </w:r>
      <w:r w:rsidRPr="008F7758">
        <w:rPr>
          <w:rStyle w:val="StyleUnderline"/>
          <w:rFonts w:asciiTheme="majorHAnsi" w:hAnsiTheme="majorHAnsi" w:cstheme="majorHAnsi"/>
        </w:rPr>
        <w:t xml:space="preserve">average opioid prescribing rate of 82.7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63.5, totaling </w:t>
      </w:r>
      <w:r w:rsidRPr="00730A03">
        <w:rPr>
          <w:rStyle w:val="StyleUnderline"/>
          <w:rFonts w:asciiTheme="majorHAnsi" w:hAnsiTheme="majorHAnsi" w:cstheme="majorHAnsi"/>
          <w:highlight w:val="green"/>
        </w:rPr>
        <w:t>19.2</w:t>
      </w:r>
      <w:r w:rsidRPr="008F7758">
        <w:rPr>
          <w:rStyle w:val="StyleUnderline"/>
          <w:rFonts w:asciiTheme="majorHAnsi" w:hAnsiTheme="majorHAnsi" w:cstheme="majorHAnsi"/>
        </w:rPr>
        <w:t xml:space="preserve"> decreased prescribing rate after marijuana legalization.</w:t>
      </w:r>
    </w:p>
    <w:p w14:paraId="6334DE0F" w14:textId="77777777" w:rsidR="00317697" w:rsidRPr="008F7758" w:rsidRDefault="00317697" w:rsidP="00317697">
      <w:pPr>
        <w:rPr>
          <w:rStyle w:val="StyleUnderline"/>
          <w:rFonts w:asciiTheme="majorHAnsi" w:hAnsiTheme="majorHAnsi" w:cstheme="majorHAnsi"/>
        </w:rPr>
      </w:pPr>
      <w:r w:rsidRPr="00DC0657">
        <w:rPr>
          <w:rFonts w:asciiTheme="majorHAnsi" w:hAnsiTheme="majorHAnsi" w:cstheme="majorHAnsi"/>
        </w:rPr>
        <w:t xml:space="preserve">The state with the second-highest fall of opioid prescribing rate was </w:t>
      </w:r>
      <w:r w:rsidRPr="00730A03">
        <w:rPr>
          <w:rStyle w:val="StyleUnderline"/>
          <w:rFonts w:asciiTheme="majorHAnsi" w:hAnsiTheme="majorHAnsi" w:cstheme="majorHAnsi"/>
          <w:highlight w:val="green"/>
        </w:rPr>
        <w:t>Pennsylvania</w:t>
      </w:r>
      <w:r w:rsidRPr="00DC0657">
        <w:rPr>
          <w:rFonts w:asciiTheme="majorHAnsi" w:hAnsiTheme="majorHAnsi" w:cstheme="majorHAnsi"/>
        </w:rPr>
        <w:t xml:space="preserve">, from an </w:t>
      </w:r>
      <w:r w:rsidRPr="008F7758">
        <w:rPr>
          <w:rStyle w:val="StyleUnderline"/>
          <w:rFonts w:asciiTheme="majorHAnsi" w:hAnsiTheme="majorHAnsi" w:cstheme="majorHAnsi"/>
        </w:rPr>
        <w:t xml:space="preserve">average opioid prescribing rate of 75.5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57.7, a total of </w:t>
      </w:r>
      <w:r w:rsidRPr="00730A03">
        <w:rPr>
          <w:rStyle w:val="StyleUnderline"/>
          <w:rFonts w:asciiTheme="majorHAnsi" w:hAnsiTheme="majorHAnsi" w:cstheme="majorHAnsi"/>
          <w:highlight w:val="green"/>
        </w:rPr>
        <w:t>17.8</w:t>
      </w:r>
      <w:r w:rsidRPr="008F7758">
        <w:rPr>
          <w:rStyle w:val="StyleUnderline"/>
          <w:rFonts w:asciiTheme="majorHAnsi" w:hAnsiTheme="majorHAnsi" w:cstheme="majorHAnsi"/>
        </w:rPr>
        <w:t xml:space="preserve"> decreased prescribing rate after marijuana legalization.</w:t>
      </w:r>
    </w:p>
    <w:p w14:paraId="7E37C1D5"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New Mexico and New Jersey had the least number of </w:t>
      </w:r>
      <w:proofErr w:type="gramStart"/>
      <w:r w:rsidRPr="00DC0657">
        <w:rPr>
          <w:rFonts w:asciiTheme="majorHAnsi" w:hAnsiTheme="majorHAnsi" w:cstheme="majorHAnsi"/>
        </w:rPr>
        <w:t>increase</w:t>
      </w:r>
      <w:proofErr w:type="gramEnd"/>
      <w:r w:rsidRPr="00DC0657">
        <w:rPr>
          <w:rFonts w:asciiTheme="majorHAnsi" w:hAnsiTheme="majorHAnsi" w:cstheme="majorHAnsi"/>
        </w:rPr>
        <w:t xml:space="preserve"> in opioid prescribing rate of the 4 mentioned states, with only 2.4 and 1.6 increase in usage after marijuana legalization, respectively.</w:t>
      </w:r>
    </w:p>
    <w:p w14:paraId="3C140728"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Here is the full data of our study:</w:t>
      </w:r>
    </w:p>
    <w:p w14:paraId="67637041"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Data source: </w:t>
      </w:r>
      <w:hyperlink r:id="rId17" w:history="1">
        <w:r w:rsidRPr="00DC0657">
          <w:rPr>
            <w:rStyle w:val="Hyperlink"/>
            <w:rFonts w:asciiTheme="majorHAnsi" w:hAnsiTheme="majorHAnsi" w:cstheme="majorHAnsi"/>
          </w:rPr>
          <w:t>https://www.cdc.gov/drugoverdose/maps/rxrate-maps.html</w:t>
        </w:r>
      </w:hyperlink>
      <w:r w:rsidRPr="00DC0657">
        <w:rPr>
          <w:rFonts w:asciiTheme="majorHAnsi" w:hAnsiTheme="majorHAnsi" w:cstheme="majorHAnsi"/>
        </w:rPr>
        <w:t>, National Drug Use &amp; Health Subtance Abuse; Mental Health Administration</w:t>
      </w:r>
    </w:p>
    <w:p w14:paraId="6CD66EF0"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To support our point of view, let’s compare this to similar studies:</w:t>
      </w:r>
    </w:p>
    <w:p w14:paraId="796ADAA8" w14:textId="77777777" w:rsidR="00317697" w:rsidRPr="008F7758" w:rsidRDefault="00317697" w:rsidP="00317697">
      <w:pPr>
        <w:rPr>
          <w:rStyle w:val="StyleUnderline"/>
          <w:rFonts w:asciiTheme="majorHAnsi" w:hAnsiTheme="majorHAnsi" w:cstheme="majorHAnsi"/>
        </w:rPr>
      </w:pPr>
      <w:r w:rsidRPr="00730A03">
        <w:rPr>
          <w:rStyle w:val="StyleUnderline"/>
          <w:rFonts w:asciiTheme="majorHAnsi" w:hAnsiTheme="majorHAnsi" w:cstheme="majorHAnsi"/>
          <w:highlight w:val="green"/>
        </w:rPr>
        <w:t>Other studies</w:t>
      </w:r>
    </w:p>
    <w:p w14:paraId="13534769"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In an article published on </w:t>
      </w:r>
      <w:hyperlink r:id="rId18" w:tgtFrame="_blank" w:history="1">
        <w:r w:rsidRPr="008F7758">
          <w:rPr>
            <w:rStyle w:val="StyleUnderline"/>
            <w:rFonts w:asciiTheme="majorHAnsi" w:hAnsiTheme="majorHAnsi" w:cstheme="majorHAnsi"/>
          </w:rPr>
          <w:t>Harvard Health Publishing</w:t>
        </w:r>
      </w:hyperlink>
      <w:r w:rsidRPr="008F7758">
        <w:rPr>
          <w:rStyle w:val="StyleUnderline"/>
          <w:rFonts w:asciiTheme="majorHAnsi" w:hAnsiTheme="majorHAnsi" w:cstheme="majorHAnsi"/>
        </w:rPr>
        <w:t>, M.D Peter Grinspoon has shown “access to medical marijuana can reduce opioid consumption”.​</w:t>
      </w:r>
    </w:p>
    <w:p w14:paraId="7CE73BAA"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A </w:t>
      </w:r>
      <w:hyperlink r:id="rId19" w:history="1">
        <w:r w:rsidRPr="008F7758">
          <w:rPr>
            <w:rStyle w:val="StyleUnderline"/>
            <w:rFonts w:asciiTheme="majorHAnsi" w:hAnsiTheme="majorHAnsi" w:cstheme="majorHAnsi"/>
          </w:rPr>
          <w:t>study</w:t>
        </w:r>
      </w:hyperlink>
      <w:r w:rsidRPr="008F7758">
        <w:rPr>
          <w:rStyle w:val="StyleUnderline"/>
          <w:rFonts w:asciiTheme="majorHAnsi" w:hAnsiTheme="majorHAnsi" w:cstheme="majorHAnsi"/>
        </w:rPr>
        <w:t xml:space="preserve"> conducted by Hefei Wen, Ph.D and Jason M. Hockenberry, Ph.D as of May 2018 </w:t>
      </w:r>
      <w:r w:rsidRPr="00730A03">
        <w:rPr>
          <w:rStyle w:val="StyleUnderline"/>
          <w:rFonts w:asciiTheme="majorHAnsi" w:hAnsiTheme="majorHAnsi" w:cstheme="majorHAnsi"/>
          <w:highlight w:val="green"/>
        </w:rPr>
        <w:t>showed</w:t>
      </w:r>
      <w:r w:rsidRPr="008F7758">
        <w:rPr>
          <w:rStyle w:val="StyleUnderline"/>
          <w:rFonts w:asciiTheme="majorHAnsi" w:hAnsiTheme="majorHAnsi" w:cstheme="majorHAnsi"/>
        </w:rPr>
        <w:t xml:space="preserve"> that from 2011 to 2016, adult-use marijuana laws and </w:t>
      </w: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laws were </w:t>
      </w:r>
      <w:r w:rsidRPr="00730A03">
        <w:rPr>
          <w:rStyle w:val="StyleUnderline"/>
          <w:rFonts w:asciiTheme="majorHAnsi" w:hAnsiTheme="majorHAnsi" w:cstheme="majorHAnsi"/>
          <w:highlight w:val="green"/>
        </w:rPr>
        <w:t>associated with lower opioid prescribing rates</w:t>
      </w:r>
      <w:r w:rsidRPr="00DC0657">
        <w:rPr>
          <w:rFonts w:asciiTheme="majorHAnsi" w:hAnsiTheme="majorHAnsi" w:cstheme="majorHAnsi"/>
        </w:rPr>
        <w:t xml:space="preserve"> for Medicaid enrollees: 6.38% and 5.88% lower, respectively, compared with states without medical cannabis laws.</w:t>
      </w:r>
    </w:p>
    <w:p w14:paraId="4DE8F59F"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 xml:space="preserve">In October 2014, Marcus A. Bachhuber, Brendan Saloner, </w:t>
      </w:r>
      <w:proofErr w:type="gramStart"/>
      <w:r w:rsidRPr="00730A03">
        <w:rPr>
          <w:rStyle w:val="StyleUnderline"/>
          <w:rFonts w:asciiTheme="majorHAnsi" w:hAnsiTheme="majorHAnsi" w:cstheme="majorHAnsi"/>
          <w:highlight w:val="green"/>
        </w:rPr>
        <w:t>Ph.D</w:t>
      </w:r>
      <w:proofErr w:type="gramEnd"/>
      <w:r w:rsidRPr="008F7758">
        <w:rPr>
          <w:rStyle w:val="StyleUnderline"/>
          <w:rFonts w:asciiTheme="majorHAnsi" w:hAnsiTheme="majorHAnsi" w:cstheme="majorHAnsi"/>
        </w:rPr>
        <w:t>, Chinazo O. Cunningham, MD, MS, and Colleen L. Barry, Ph.D, MPP also conducted a study to determine </w:t>
      </w:r>
      <w:hyperlink r:id="rId20" w:history="1">
        <w:r w:rsidRPr="008F7758">
          <w:rPr>
            <w:rStyle w:val="StyleUnderline"/>
            <w:rFonts w:asciiTheme="majorHAnsi" w:hAnsiTheme="majorHAnsi" w:cstheme="majorHAnsi"/>
          </w:rPr>
          <w:t>the association between the presence of state medical cannabis laws and opioid analgesic overdose mortality</w:t>
        </w:r>
      </w:hyperlink>
      <w:r w:rsidRPr="008F7758">
        <w:rPr>
          <w:rStyle w:val="StyleUnderline"/>
          <w:rFonts w:asciiTheme="majorHAnsi" w:hAnsiTheme="majorHAnsi" w:cstheme="majorHAnsi"/>
        </w:rPr>
        <w:t xml:space="preserve">. The report </w:t>
      </w:r>
      <w:r w:rsidRPr="00730A03">
        <w:rPr>
          <w:rStyle w:val="StyleUnderline"/>
          <w:rFonts w:asciiTheme="majorHAnsi" w:hAnsiTheme="majorHAnsi" w:cstheme="majorHAnsi"/>
          <w:highlight w:val="green"/>
        </w:rPr>
        <w:t>concluded</w:t>
      </w:r>
      <w:r w:rsidRPr="008F7758">
        <w:rPr>
          <w:rStyle w:val="StyleUnderline"/>
          <w:rFonts w:asciiTheme="majorHAnsi" w:hAnsiTheme="majorHAnsi" w:cstheme="majorHAnsi"/>
        </w:rPr>
        <w:t xml:space="preserve">: Between 1999 to 2010, </w:t>
      </w:r>
      <w:r w:rsidRPr="00730A03">
        <w:rPr>
          <w:rStyle w:val="StyleUnderline"/>
          <w:rFonts w:asciiTheme="majorHAnsi" w:hAnsiTheme="majorHAnsi" w:cstheme="majorHAnsi"/>
          <w:highlight w:val="green"/>
        </w:rPr>
        <w:t>states with medical cannabis</w:t>
      </w:r>
      <w:r w:rsidRPr="008F7758">
        <w:rPr>
          <w:rStyle w:val="StyleUnderline"/>
          <w:rFonts w:asciiTheme="majorHAnsi" w:hAnsiTheme="majorHAnsi" w:cstheme="majorHAnsi"/>
        </w:rPr>
        <w:t xml:space="preserve"> laws (Alaska, Colorado, Hawaii, Maine, Michigan, Montana, Nevada, New Mexico, Rhode Island, and Vermont) </w:t>
      </w:r>
      <w:r w:rsidRPr="00730A03">
        <w:rPr>
          <w:rStyle w:val="StyleUnderline"/>
          <w:rFonts w:asciiTheme="majorHAnsi" w:hAnsiTheme="majorHAnsi" w:cstheme="majorHAnsi"/>
          <w:highlight w:val="green"/>
        </w:rPr>
        <w:t>had a 24.8% lower</w:t>
      </w:r>
      <w:r w:rsidRPr="008F7758">
        <w:rPr>
          <w:rStyle w:val="StyleUnderline"/>
          <w:rFonts w:asciiTheme="majorHAnsi" w:hAnsiTheme="majorHAnsi" w:cstheme="majorHAnsi"/>
        </w:rPr>
        <w:t xml:space="preserve"> mean annual </w:t>
      </w:r>
      <w:r w:rsidRPr="00730A03">
        <w:rPr>
          <w:rStyle w:val="StyleUnderline"/>
          <w:rFonts w:asciiTheme="majorHAnsi" w:hAnsiTheme="majorHAnsi" w:cstheme="majorHAnsi"/>
          <w:highlight w:val="green"/>
        </w:rPr>
        <w:t>opioid overdose mortality rate</w:t>
      </w:r>
      <w:r w:rsidRPr="008F7758">
        <w:rPr>
          <w:rStyle w:val="StyleUnderline"/>
          <w:rFonts w:asciiTheme="majorHAnsi" w:hAnsiTheme="majorHAnsi" w:cstheme="majorHAnsi"/>
        </w:rPr>
        <w:t> compared with states without medical cannabis laws</w:t>
      </w:r>
      <w:r w:rsidRPr="00DC0657">
        <w:rPr>
          <w:rFonts w:asciiTheme="majorHAnsi" w:hAnsiTheme="majorHAnsi" w:cstheme="majorHAnsi"/>
        </w:rPr>
        <w:t>. Although they still claim “further investigation is required to determine how medical cannabis laws may interact with policies aimed at preventing opioid analgesic overdose.”</w:t>
      </w:r>
    </w:p>
    <w:p w14:paraId="7D23C12E"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It has to be noted that fewer annual drug doses were also being prescribed per physician in the U.S from 2010-2013:</w:t>
      </w:r>
    </w:p>
    <w:p w14:paraId="5FB6FB8B"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09DCEAD3"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In summary, </w:t>
      </w:r>
      <w:r w:rsidRPr="00730A03">
        <w:rPr>
          <w:rStyle w:val="StyleUnderline"/>
          <w:rFonts w:asciiTheme="majorHAnsi" w:hAnsiTheme="majorHAnsi" w:cstheme="majorHAnsi"/>
          <w:highlight w:val="green"/>
        </w:rPr>
        <w:t>78%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states (where medical marijuana</w:t>
      </w:r>
      <w:r w:rsidRPr="008F7758">
        <w:rPr>
          <w:rStyle w:val="StyleUnderline"/>
          <w:rFonts w:asciiTheme="majorHAnsi" w:hAnsiTheme="majorHAnsi" w:cstheme="majorHAnsi"/>
        </w:rPr>
        <w:t xml:space="preserve"> is legal) have </w:t>
      </w:r>
      <w:r w:rsidRPr="00730A03">
        <w:rPr>
          <w:rStyle w:val="StyleUnderline"/>
          <w:rFonts w:asciiTheme="majorHAnsi" w:hAnsiTheme="majorHAnsi" w:cstheme="majorHAnsi"/>
          <w:highlight w:val="green"/>
        </w:rPr>
        <w:t>shown</w:t>
      </w:r>
      <w:r w:rsidRPr="008F7758">
        <w:rPr>
          <w:rStyle w:val="StyleUnderline"/>
          <w:rFonts w:asciiTheme="majorHAnsi" w:hAnsiTheme="majorHAnsi" w:cstheme="majorHAnsi"/>
        </w:rPr>
        <w:t xml:space="preserve"> an average </w:t>
      </w:r>
      <w:r w:rsidRPr="00730A03">
        <w:rPr>
          <w:rStyle w:val="StyleUnderline"/>
          <w:rFonts w:asciiTheme="majorHAnsi" w:hAnsiTheme="majorHAnsi" w:cstheme="majorHAnsi"/>
          <w:highlight w:val="green"/>
        </w:rPr>
        <w:t>reduction rate of opioid consumption</w:t>
      </w:r>
      <w:r w:rsidRPr="00DC0657">
        <w:rPr>
          <w:rFonts w:asciiTheme="majorHAnsi" w:hAnsiTheme="majorHAnsi" w:cstheme="majorHAnsi"/>
        </w:rPr>
        <w:t xml:space="preserve"> by 5.21.</w:t>
      </w:r>
    </w:p>
    <w:p w14:paraId="7B2966A2" w14:textId="77777777" w:rsidR="00317697" w:rsidRPr="008F7758" w:rsidRDefault="00317697" w:rsidP="00317697">
      <w:pPr>
        <w:rPr>
          <w:rFonts w:asciiTheme="majorHAnsi" w:hAnsiTheme="majorHAnsi" w:cstheme="majorHAnsi"/>
        </w:rPr>
      </w:pPr>
    </w:p>
    <w:p w14:paraId="7E5347B7"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The opioid crisis risks massively destructive terrorism – synthetic opioids can be weaponized and spread</w:t>
      </w:r>
    </w:p>
    <w:p w14:paraId="5BF322DA" w14:textId="77777777" w:rsidR="00317697" w:rsidRPr="008F7758" w:rsidRDefault="00317697" w:rsidP="00317697">
      <w:pPr>
        <w:rPr>
          <w:rFonts w:asciiTheme="majorHAnsi" w:hAnsiTheme="majorHAnsi" w:cstheme="majorHAnsi"/>
        </w:rPr>
      </w:pPr>
      <w:r w:rsidRPr="008F7758">
        <w:rPr>
          <w:rStyle w:val="StyleUnderline"/>
          <w:rFonts w:asciiTheme="majorHAnsi" w:hAnsiTheme="majorHAnsi" w:cstheme="majorHAnsi"/>
        </w:rPr>
        <w:t>Morell 17</w:t>
      </w:r>
      <w:r w:rsidRPr="008F7758">
        <w:rPr>
          <w:rFonts w:asciiTheme="majorHAnsi" w:hAnsiTheme="majorHAnsi" w:cstheme="majorHAns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w:t>
      </w:r>
      <w:proofErr w:type="gramStart"/>
      <w:r w:rsidRPr="008F7758">
        <w:rPr>
          <w:rFonts w:asciiTheme="majorHAnsi" w:hAnsiTheme="majorHAnsi" w:cstheme="majorHAnsi"/>
        </w:rPr>
        <w:t>.)(</w:t>
      </w:r>
      <w:proofErr w:type="gramEnd"/>
      <w:r w:rsidRPr="008F7758">
        <w:rPr>
          <w:rFonts w:asciiTheme="majorHAnsi" w:hAnsiTheme="majorHAnsi" w:cstheme="majorHAnsi"/>
        </w:rPr>
        <w:t>“The Opioid Crisis Becomes a National Security Threat”, July 26, 2017, https://www.thecipherbrief.com/column_article/opioid-crisis-becomes-national-security-threat)</w:t>
      </w:r>
    </w:p>
    <w:p w14:paraId="198CEA47"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On October 23, 2002, dozens of armed Chechen terrorists seized a Moscow theater and took some 850 people hostage</w:t>
      </w:r>
      <w:r w:rsidRPr="00DC0657">
        <w:rPr>
          <w:rFonts w:asciiTheme="majorHAnsi" w:hAnsiTheme="majorHAnsi" w:cstheme="majorHAnsi"/>
        </w:rPr>
        <w:t xml:space="preserve">. Because of the layout of the theater, the number of extremists, and the large </w:t>
      </w:r>
      <w:proofErr w:type="gramStart"/>
      <w:r w:rsidRPr="00DC0657">
        <w:rPr>
          <w:rFonts w:asciiTheme="majorHAnsi" w:hAnsiTheme="majorHAnsi" w:cstheme="majorHAnsi"/>
        </w:rPr>
        <w:t>amount</w:t>
      </w:r>
      <w:proofErr w:type="gramEnd"/>
      <w:r w:rsidRPr="00DC0657">
        <w:rPr>
          <w:rFonts w:asciiTheme="majorHAnsi" w:hAnsiTheme="majorHAnsi" w:cstheme="majorHAnsi"/>
        </w:rPr>
        <w:t xml:space="preserve"> of explosives in their possession, a SWAT-type raid was out of the question.</w:t>
      </w:r>
    </w:p>
    <w:p w14:paraId="4E045A8B"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When two of the hostages were murdered almost three days into the crisis, </w:t>
      </w:r>
      <w:r w:rsidRPr="008F7758">
        <w:rPr>
          <w:rStyle w:val="StyleUnderline"/>
          <w:rFonts w:asciiTheme="majorHAnsi" w:hAnsiTheme="majorHAnsi" w:cstheme="majorHAnsi"/>
        </w:rPr>
        <w:t>the Russian government chose to pump an incapacitating agent into the theater via the air vents. But the agent was too toxic, and while all the extremists were killed, so too were some 130 of the hostages</w:t>
      </w:r>
      <w:r w:rsidRPr="00DC0657">
        <w:rPr>
          <w:rFonts w:asciiTheme="majorHAnsi" w:hAnsiTheme="majorHAnsi" w:cstheme="majorHAnsi"/>
        </w:rPr>
        <w:t xml:space="preserve">. The Russians have never publicly identified the particular chemical agent used, but </w:t>
      </w:r>
      <w:r w:rsidRPr="008F7758">
        <w:rPr>
          <w:rStyle w:val="StyleUnderline"/>
          <w:rFonts w:asciiTheme="majorHAnsi" w:hAnsiTheme="majorHAnsi" w:cstheme="majorHAnsi"/>
        </w:rPr>
        <w:t>it is widely believed to have been carfentanil.</w:t>
      </w:r>
    </w:p>
    <w:p w14:paraId="18125B8B"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Fast forward to June 2016, when </w:t>
      </w:r>
      <w:r w:rsidRPr="00730A03">
        <w:rPr>
          <w:rStyle w:val="StyleUnderline"/>
          <w:rFonts w:asciiTheme="majorHAnsi" w:hAnsiTheme="majorHAnsi" w:cstheme="majorHAnsi"/>
          <w:highlight w:val="green"/>
        </w:rPr>
        <w:t>authorities in Vancouver</w:t>
      </w:r>
      <w:r w:rsidRPr="008F7758">
        <w:rPr>
          <w:rStyle w:val="StyleUnderline"/>
          <w:rFonts w:asciiTheme="majorHAnsi" w:hAnsiTheme="majorHAnsi" w:cstheme="majorHAnsi"/>
        </w:rPr>
        <w:t xml:space="preserve">, Canada </w:t>
      </w:r>
      <w:r w:rsidRPr="00730A03">
        <w:rPr>
          <w:rStyle w:val="StyleUnderline"/>
          <w:rFonts w:asciiTheme="majorHAnsi" w:hAnsiTheme="majorHAnsi" w:cstheme="majorHAnsi"/>
          <w:highlight w:val="green"/>
        </w:rPr>
        <w:t>seized one kilogram of carfentanil</w:t>
      </w:r>
      <w:r w:rsidRPr="008F7758">
        <w:rPr>
          <w:rStyle w:val="StyleUnderline"/>
          <w:rFonts w:asciiTheme="majorHAnsi" w:hAnsiTheme="majorHAnsi" w:cstheme="majorHAnsi"/>
        </w:rPr>
        <w:t xml:space="preserve">. The agent was </w:t>
      </w:r>
      <w:r w:rsidRPr="00730A03">
        <w:rPr>
          <w:rStyle w:val="StyleUnderline"/>
          <w:rFonts w:asciiTheme="majorHAnsi" w:hAnsiTheme="majorHAnsi" w:cstheme="majorHAnsi"/>
          <w:highlight w:val="green"/>
        </w:rPr>
        <w:t>sent via mail from China</w:t>
      </w:r>
      <w:r w:rsidRPr="008F7758">
        <w:rPr>
          <w:rStyle w:val="StyleUnderline"/>
          <w:rFonts w:asciiTheme="majorHAnsi" w:hAnsiTheme="majorHAnsi" w:cstheme="majorHAnsi"/>
        </w:rPr>
        <w:t xml:space="preserve"> to an address in Canada, and it was hidden in a package that was declared on a customs form to be printer accessories. It was the </w:t>
      </w:r>
      <w:r w:rsidRPr="00730A03">
        <w:rPr>
          <w:rStyle w:val="StyleUnderline"/>
          <w:rFonts w:asciiTheme="majorHAnsi" w:hAnsiTheme="majorHAnsi" w:cstheme="majorHAnsi"/>
          <w:highlight w:val="green"/>
        </w:rPr>
        <w:t>largest seizure</w:t>
      </w:r>
      <w:r w:rsidRPr="008F7758">
        <w:rPr>
          <w:rStyle w:val="StyleUnderline"/>
          <w:rFonts w:asciiTheme="majorHAnsi" w:hAnsiTheme="majorHAnsi" w:cstheme="majorHAnsi"/>
        </w:rPr>
        <w:t xml:space="preserve"> of carfentanil </w:t>
      </w:r>
      <w:r w:rsidRPr="00730A03">
        <w:rPr>
          <w:rStyle w:val="StyleUnderline"/>
          <w:rFonts w:asciiTheme="majorHAnsi" w:hAnsiTheme="majorHAnsi" w:cstheme="majorHAnsi"/>
          <w:highlight w:val="green"/>
        </w:rPr>
        <w:t>to date</w:t>
      </w:r>
      <w:r w:rsidRPr="008F7758">
        <w:rPr>
          <w:rStyle w:val="StyleUnderline"/>
          <w:rFonts w:asciiTheme="majorHAnsi" w:hAnsiTheme="majorHAnsi" w:cstheme="majorHAnsi"/>
        </w:rPr>
        <w:t>.</w:t>
      </w:r>
    </w:p>
    <w:p w14:paraId="134E9D32" w14:textId="77777777" w:rsidR="00317697" w:rsidRPr="00DC0657" w:rsidRDefault="00317697" w:rsidP="00317697">
      <w:pPr>
        <w:rPr>
          <w:rFonts w:asciiTheme="majorHAnsi" w:hAnsiTheme="majorHAnsi" w:cstheme="majorHAnsi"/>
        </w:rPr>
      </w:pPr>
      <w:r w:rsidRPr="00730A03">
        <w:rPr>
          <w:rStyle w:val="StyleUnderline"/>
          <w:rFonts w:asciiTheme="majorHAnsi" w:hAnsiTheme="majorHAnsi" w:cstheme="majorHAnsi"/>
          <w:highlight w:val="green"/>
        </w:rPr>
        <w:t>Carfentanil</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synthetic opioid, is highly toxic</w:t>
      </w:r>
      <w:r w:rsidRPr="00DC0657">
        <w:rPr>
          <w:rFonts w:asciiTheme="majorHAnsi" w:hAnsiTheme="majorHAnsi" w:cstheme="majorHAnsi"/>
        </w:rPr>
        <w:t xml:space="preserve">. </w:t>
      </w:r>
      <w:r w:rsidRPr="008F7758">
        <w:rPr>
          <w:rStyle w:val="Emphasis"/>
          <w:rFonts w:asciiTheme="majorHAnsi" w:hAnsiTheme="majorHAnsi" w:cstheme="majorHAnsi"/>
        </w:rPr>
        <w:t>The drug is 10,000 times stronger than morphine and 5,000 times more potent than heroin</w:t>
      </w:r>
      <w:r w:rsidRPr="00DC0657">
        <w:rPr>
          <w:rFonts w:asciiTheme="majorHAnsi" w:hAnsiTheme="majorHAnsi" w:cstheme="majorHAnsi"/>
        </w:rPr>
        <w:t xml:space="preserve">. </w:t>
      </w:r>
      <w:r w:rsidRPr="008F7758">
        <w:rPr>
          <w:rStyle w:val="StyleUnderline"/>
          <w:rFonts w:asciiTheme="majorHAnsi" w:hAnsiTheme="majorHAnsi" w:cstheme="majorHAnsi"/>
        </w:rPr>
        <w:t xml:space="preserve">Only 20 micrograms, roughly the size of a grain of salt, can be fatal. The </w:t>
      </w:r>
      <w:r w:rsidRPr="00730A03">
        <w:rPr>
          <w:rStyle w:val="StyleUnderline"/>
          <w:rFonts w:asciiTheme="majorHAnsi" w:hAnsiTheme="majorHAnsi" w:cstheme="majorHAnsi"/>
          <w:highlight w:val="green"/>
        </w:rPr>
        <w:t>seizure in Vancouver</w:t>
      </w:r>
      <w:r w:rsidRPr="008F7758">
        <w:rPr>
          <w:rStyle w:val="StyleUnderline"/>
          <w:rFonts w:asciiTheme="majorHAnsi" w:hAnsiTheme="majorHAnsi" w:cstheme="majorHAnsi"/>
        </w:rPr>
        <w:t xml:space="preserve"> was </w:t>
      </w:r>
      <w:r w:rsidRPr="00730A03">
        <w:rPr>
          <w:rStyle w:val="StyleUnderline"/>
          <w:rFonts w:asciiTheme="majorHAnsi" w:hAnsiTheme="majorHAnsi" w:cstheme="majorHAnsi"/>
          <w:highlight w:val="green"/>
        </w:rPr>
        <w:t>enough to kill 50 million</w:t>
      </w:r>
      <w:r w:rsidRPr="008F7758">
        <w:rPr>
          <w:rStyle w:val="StyleUnderline"/>
          <w:rFonts w:asciiTheme="majorHAnsi" w:hAnsiTheme="majorHAnsi" w:cstheme="majorHAnsi"/>
        </w:rPr>
        <w:t xml:space="preserve"> people</w:t>
      </w:r>
      <w:r w:rsidRPr="00DC0657">
        <w:rPr>
          <w:rFonts w:asciiTheme="majorHAnsi" w:hAnsiTheme="majorHAnsi" w:cstheme="majorHAnsi"/>
        </w:rPr>
        <w:t xml:space="preserve"> – every man, women, and child in Canada.</w:t>
      </w:r>
    </w:p>
    <w:p w14:paraId="49F13565"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459A404E"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extreme lethality</w:t>
      </w:r>
      <w:r w:rsidRPr="008F7758">
        <w:rPr>
          <w:rStyle w:val="StyleUnderline"/>
          <w:rFonts w:asciiTheme="majorHAnsi" w:hAnsiTheme="majorHAnsi" w:cstheme="majorHAnsi"/>
        </w:rPr>
        <w:t xml:space="preserve"> of carfentanil has led most countries to </w:t>
      </w:r>
      <w:r w:rsidRPr="00730A03">
        <w:rPr>
          <w:rStyle w:val="StyleUnderline"/>
          <w:rFonts w:asciiTheme="majorHAnsi" w:hAnsiTheme="majorHAnsi" w:cstheme="majorHAnsi"/>
          <w:highlight w:val="green"/>
        </w:rPr>
        <w:t>classify it as a chemical weapon</w:t>
      </w:r>
      <w:r w:rsidRPr="008F7758">
        <w:rPr>
          <w:rStyle w:val="StyleUnderline"/>
          <w:rFonts w:asciiTheme="majorHAnsi" w:hAnsiTheme="majorHAnsi" w:cstheme="majorHAnsi"/>
        </w:rPr>
        <w:t>.</w:t>
      </w:r>
      <w:r w:rsidRPr="00DC0657">
        <w:rPr>
          <w:rFonts w:asciiTheme="majorHAnsi" w:hAnsiTheme="majorHAnsi" w:cstheme="majorHAnsi"/>
        </w:rPr>
        <w:t xml:space="preserve"> </w:t>
      </w:r>
      <w:r w:rsidRPr="008F7758">
        <w:rPr>
          <w:rStyle w:val="StyleUnderline"/>
          <w:rFonts w:asciiTheme="majorHAnsi" w:hAnsiTheme="majorHAnsi" w:cstheme="majorHAnsi"/>
        </w:rPr>
        <w:t>It is banned from the battlefield under the Chemical Weapons Convention.</w:t>
      </w:r>
      <w:r w:rsidRPr="00DC0657">
        <w:rPr>
          <w:rFonts w:asciiTheme="majorHAnsi" w:hAnsiTheme="majorHAnsi" w:cstheme="majorHAnsi"/>
        </w:rPr>
        <w:t xml:space="preserve"> Andrew Weber, President Barack Obama’s Assistant Secretary of Defense for Nuclear, Chemical, and Biological Defense Program, said it plainly and simply last year: “It’s a weapon.”</w:t>
      </w:r>
    </w:p>
    <w:p w14:paraId="49A1B74B"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So, what is a chemical weapon doing on the streets of Canada – and the U.S.? </w:t>
      </w:r>
      <w:r w:rsidRPr="008F7758">
        <w:rPr>
          <w:rStyle w:val="StyleUnderline"/>
          <w:rFonts w:asciiTheme="majorHAnsi" w:hAnsiTheme="majorHAnsi" w:cstheme="majorHAnsi"/>
        </w:rPr>
        <w:t>Over the past year, drug dealers have learned that they can cut carfentanil into the heroin they sell to increase the “high” and to increase profits, as heroin is 15 times more expensive than carfentanil</w:t>
      </w:r>
      <w:r w:rsidRPr="00DC0657">
        <w:rPr>
          <w:rFonts w:asciiTheme="majorHAnsi" w:hAnsiTheme="majorHAnsi" w:cstheme="majorHAnsi"/>
        </w:rPr>
        <w:t>. In a public warning last fall, the Drug Enforcement Administration said “carfentanil is surfacing in more and more communities” and that it “has been linked to a significant number of overdose deaths in various parts of the country.”</w:t>
      </w:r>
    </w:p>
    <w:p w14:paraId="5C01929C"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 xml:space="preserve">The drug is </w:t>
      </w:r>
      <w:r w:rsidRPr="00730A03">
        <w:rPr>
          <w:rStyle w:val="StyleUnderline"/>
          <w:rFonts w:asciiTheme="majorHAnsi" w:hAnsiTheme="majorHAnsi" w:cstheme="majorHAnsi"/>
          <w:highlight w:val="green"/>
        </w:rPr>
        <w:t>largely produced in China</w:t>
      </w:r>
      <w:r w:rsidRPr="008F7758">
        <w:rPr>
          <w:rStyle w:val="StyleUnderline"/>
          <w:rFonts w:asciiTheme="majorHAnsi" w:hAnsiTheme="majorHAnsi" w:cstheme="majorHAnsi"/>
        </w:rPr>
        <w:t xml:space="preserve"> by thousands of small chemical firms and shipped either through Mexico and Canada to the United States or directly through the mail system</w:t>
      </w:r>
      <w:r w:rsidRPr="00DC0657">
        <w:rPr>
          <w:rFonts w:asciiTheme="majorHAnsi" w:hAnsiTheme="majorHAnsi" w:cstheme="majorHAnsi"/>
        </w:rPr>
        <w:t xml:space="preserve">, often after an order is placed online. </w:t>
      </w:r>
      <w:r w:rsidRPr="008F7758">
        <w:rPr>
          <w:rStyle w:val="StyleUnderline"/>
          <w:rFonts w:asciiTheme="majorHAnsi" w:hAnsiTheme="majorHAnsi" w:cstheme="majorHAnsi"/>
        </w:rPr>
        <w:t xml:space="preserve">It is </w:t>
      </w:r>
      <w:r w:rsidRPr="00730A03">
        <w:rPr>
          <w:rStyle w:val="StyleUnderline"/>
          <w:rFonts w:asciiTheme="majorHAnsi" w:hAnsiTheme="majorHAnsi" w:cstheme="majorHAnsi"/>
          <w:highlight w:val="green"/>
        </w:rPr>
        <w:t>also</w:t>
      </w:r>
      <w:r w:rsidRPr="008F7758">
        <w:rPr>
          <w:rStyle w:val="StyleUnderline"/>
          <w:rFonts w:asciiTheme="majorHAnsi" w:hAnsiTheme="majorHAnsi" w:cstheme="majorHAnsi"/>
        </w:rPr>
        <w:t xml:space="preserve"> produced </w:t>
      </w:r>
      <w:r w:rsidRPr="00730A03">
        <w:rPr>
          <w:rStyle w:val="StyleUnderline"/>
          <w:rFonts w:asciiTheme="majorHAnsi" w:hAnsiTheme="majorHAnsi" w:cstheme="majorHAnsi"/>
          <w:highlight w:val="green"/>
        </w:rPr>
        <w:t>by drug cartels</w:t>
      </w:r>
      <w:r w:rsidRPr="00DC0657">
        <w:rPr>
          <w:rFonts w:asciiTheme="majorHAnsi" w:hAnsiTheme="majorHAnsi" w:cstheme="majorHAnsi"/>
        </w:rPr>
        <w:t xml:space="preserve"> in Mexico (with key ingredients imported from China). China, working with the United States, is now regulating carfentanil production and export, but the large number of producers there means the problem has only been reduced, not resolved.</w:t>
      </w:r>
    </w:p>
    <w:p w14:paraId="436246C2"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There are signs that the </w:t>
      </w:r>
      <w:r w:rsidRPr="00730A03">
        <w:rPr>
          <w:rStyle w:val="StyleUnderline"/>
          <w:rFonts w:asciiTheme="majorHAnsi" w:hAnsiTheme="majorHAnsi" w:cstheme="majorHAnsi"/>
          <w:highlight w:val="green"/>
        </w:rPr>
        <w:t>production of carfentanil could be moving here</w:t>
      </w:r>
      <w:r w:rsidRPr="008F7758">
        <w:rPr>
          <w:rStyle w:val="StyleUnderline"/>
          <w:rFonts w:asciiTheme="majorHAnsi" w:hAnsiTheme="majorHAnsi" w:cstheme="majorHAnsi"/>
        </w:rPr>
        <w:t xml:space="preserve"> as well, particularly after the Chinese government’s crack down. Some of </w:t>
      </w:r>
      <w:r w:rsidRPr="00730A03">
        <w:rPr>
          <w:rStyle w:val="StyleUnderline"/>
          <w:rFonts w:asciiTheme="majorHAnsi" w:hAnsiTheme="majorHAnsi" w:cstheme="majorHAnsi"/>
          <w:highlight w:val="green"/>
        </w:rPr>
        <w:t>equipment</w:t>
      </w:r>
      <w:r w:rsidRPr="008F7758">
        <w:rPr>
          <w:rStyle w:val="StyleUnderline"/>
          <w:rFonts w:asciiTheme="majorHAnsi" w:hAnsiTheme="majorHAnsi" w:cstheme="majorHAnsi"/>
        </w:rPr>
        <w:t xml:space="preserve"> used to make carfentanil in China has been </w:t>
      </w:r>
      <w:r w:rsidRPr="00730A03">
        <w:rPr>
          <w:rStyle w:val="StyleUnderline"/>
          <w:rFonts w:asciiTheme="majorHAnsi" w:hAnsiTheme="majorHAnsi" w:cstheme="majorHAnsi"/>
          <w:highlight w:val="green"/>
        </w:rPr>
        <w:t>found in the U</w:t>
      </w:r>
      <w:r w:rsidRPr="008F7758">
        <w:rPr>
          <w:rStyle w:val="StyleUnderline"/>
          <w:rFonts w:asciiTheme="majorHAnsi" w:hAnsiTheme="majorHAnsi" w:cstheme="majorHAnsi"/>
        </w:rPr>
        <w:t xml:space="preserve">nited </w:t>
      </w:r>
      <w:r w:rsidRPr="00730A03">
        <w:rPr>
          <w:rStyle w:val="StyleUnderline"/>
          <w:rFonts w:asciiTheme="majorHAnsi" w:hAnsiTheme="majorHAnsi" w:cstheme="majorHAnsi"/>
          <w:highlight w:val="green"/>
        </w:rPr>
        <w:t>S</w:t>
      </w:r>
      <w:r w:rsidRPr="008F7758">
        <w:rPr>
          <w:rStyle w:val="StyleUnderline"/>
          <w:rFonts w:asciiTheme="majorHAnsi" w:hAnsiTheme="majorHAnsi" w:cstheme="majorHAnsi"/>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2C416362"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The public discussion about – and the government focus on – carfentanil is all about the dangerous role it plays in the contemporary drug epidemic – with good reason. </w:t>
      </w:r>
      <w:r w:rsidRPr="00730A03">
        <w:rPr>
          <w:rStyle w:val="StyleUnderline"/>
          <w:rFonts w:asciiTheme="majorHAnsi" w:hAnsiTheme="majorHAnsi" w:cstheme="majorHAnsi"/>
          <w:highlight w:val="green"/>
        </w:rPr>
        <w:t>Drug overdoses</w:t>
      </w:r>
      <w:r w:rsidRPr="008F7758">
        <w:rPr>
          <w:rStyle w:val="StyleUnderline"/>
          <w:rFonts w:asciiTheme="majorHAnsi" w:hAnsiTheme="majorHAnsi" w:cstheme="majorHAnsi"/>
        </w:rPr>
        <w:t xml:space="preserve">, with a growing number </w:t>
      </w:r>
      <w:r w:rsidRPr="00730A03">
        <w:rPr>
          <w:rStyle w:val="StyleUnderline"/>
          <w:rFonts w:asciiTheme="majorHAnsi" w:hAnsiTheme="majorHAnsi" w:cstheme="majorHAnsi"/>
          <w:highlight w:val="green"/>
        </w:rPr>
        <w:t>caused by carfentanil, are</w:t>
      </w:r>
      <w:r w:rsidRPr="008F7758">
        <w:rPr>
          <w:rStyle w:val="StyleUnderline"/>
          <w:rFonts w:asciiTheme="majorHAnsi" w:hAnsiTheme="majorHAnsi" w:cstheme="majorHAnsi"/>
        </w:rPr>
        <w:t xml:space="preserve"> now the </w:t>
      </w:r>
      <w:r w:rsidRPr="00730A03">
        <w:rPr>
          <w:rStyle w:val="StyleUnderline"/>
          <w:rFonts w:asciiTheme="majorHAnsi" w:hAnsiTheme="majorHAnsi" w:cstheme="majorHAnsi"/>
          <w:highlight w:val="green"/>
        </w:rPr>
        <w:t>leading cause of death</w:t>
      </w:r>
      <w:r w:rsidRPr="008F7758">
        <w:rPr>
          <w:rStyle w:val="StyleUnderline"/>
          <w:rFonts w:asciiTheme="majorHAnsi" w:hAnsiTheme="majorHAnsi" w:cstheme="majorHAnsi"/>
        </w:rPr>
        <w:t xml:space="preserve"> from injury in the United States, surpassing motor vehicle accidents, suicides, and homicides.</w:t>
      </w:r>
      <w:r w:rsidRPr="00DC0657">
        <w:rPr>
          <w:rFonts w:asciiTheme="majorHAnsi" w:hAnsiTheme="majorHAnsi" w:cstheme="majorHAnsi"/>
        </w:rPr>
        <w:t xml:space="preserve"> Some police and paramedics have themselves overdosed after coming into contact with carfentanil.</w:t>
      </w:r>
    </w:p>
    <w:p w14:paraId="638E7773"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But </w:t>
      </w:r>
      <w:r w:rsidRPr="008F7758">
        <w:rPr>
          <w:rStyle w:val="Emphasis"/>
          <w:rFonts w:asciiTheme="majorHAnsi" w:hAnsiTheme="majorHAnsi" w:cstheme="majorHAnsi"/>
        </w:rPr>
        <w:t xml:space="preserve">the drug also constitutes a significant threat to national security. It is a </w:t>
      </w:r>
      <w:r w:rsidRPr="00730A03">
        <w:rPr>
          <w:rStyle w:val="Emphasis"/>
          <w:rFonts w:asciiTheme="majorHAnsi" w:hAnsiTheme="majorHAnsi" w:cstheme="majorHAnsi"/>
          <w:highlight w:val="green"/>
        </w:rPr>
        <w:t>weapon of mass destruction</w:t>
      </w:r>
      <w:r w:rsidRPr="008F7758">
        <w:rPr>
          <w:rStyle w:val="Emphasis"/>
          <w:rFonts w:asciiTheme="majorHAnsi" w:hAnsiTheme="majorHAnsi" w:cstheme="majorHAnsi"/>
        </w:rPr>
        <w:t>.</w:t>
      </w:r>
    </w:p>
    <w:p w14:paraId="6B89503D"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Indeed, </w:t>
      </w:r>
      <w:r w:rsidRPr="00730A03">
        <w:rPr>
          <w:rStyle w:val="Emphasis"/>
          <w:rFonts w:asciiTheme="majorHAnsi" w:hAnsiTheme="majorHAnsi" w:cstheme="majorHAnsi"/>
          <w:highlight w:val="green"/>
        </w:rPr>
        <w:t>carfentanil is the perfect terrorist weapon</w:t>
      </w:r>
      <w:r w:rsidRPr="00DC0657">
        <w:rPr>
          <w:rFonts w:asciiTheme="majorHAnsi" w:hAnsiTheme="majorHAnsi" w:cstheme="majorHAnsi"/>
        </w:rPr>
        <w:t xml:space="preserve">. </w:t>
      </w:r>
      <w:r w:rsidRPr="008F7758">
        <w:rPr>
          <w:rStyle w:val="StyleUnderline"/>
          <w:rFonts w:asciiTheme="majorHAnsi" w:hAnsiTheme="majorHAnsi" w:cstheme="majorHAnsi"/>
        </w:rPr>
        <w:t xml:space="preserve">It is readily </w:t>
      </w:r>
      <w:r w:rsidRPr="00730A03">
        <w:rPr>
          <w:rStyle w:val="StyleUnderline"/>
          <w:rFonts w:asciiTheme="majorHAnsi" w:hAnsiTheme="majorHAnsi" w:cstheme="majorHAnsi"/>
          <w:highlight w:val="green"/>
        </w:rPr>
        <w:t>available in large quantities</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comes in several forms</w:t>
      </w:r>
      <w:r w:rsidRPr="008F7758">
        <w:rPr>
          <w:rStyle w:val="StyleUnderline"/>
          <w:rFonts w:asciiTheme="majorHAnsi" w:hAnsiTheme="majorHAnsi" w:cstheme="majorHAnsi"/>
        </w:rPr>
        <w:t xml:space="preserve"> – including tablets, powder, and spray. It can be </w:t>
      </w:r>
      <w:r w:rsidRPr="00730A03">
        <w:rPr>
          <w:rStyle w:val="StyleUnderline"/>
          <w:rFonts w:asciiTheme="majorHAnsi" w:hAnsiTheme="majorHAnsi" w:cstheme="majorHAnsi"/>
          <w:highlight w:val="green"/>
        </w:rPr>
        <w:t>absorbed through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skin or</w:t>
      </w:r>
      <w:r w:rsidRPr="008F7758">
        <w:rPr>
          <w:rStyle w:val="StyleUnderline"/>
          <w:rFonts w:asciiTheme="majorHAnsi" w:hAnsiTheme="majorHAnsi" w:cstheme="majorHAnsi"/>
        </w:rPr>
        <w:t xml:space="preserve"> through </w:t>
      </w:r>
      <w:r w:rsidRPr="00730A03">
        <w:rPr>
          <w:rStyle w:val="StyleUnderline"/>
          <w:rFonts w:asciiTheme="majorHAnsi" w:hAnsiTheme="majorHAnsi" w:cstheme="majorHAnsi"/>
          <w:highlight w:val="green"/>
        </w:rPr>
        <w:t>inhalation</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acts quickly. And</w:t>
      </w:r>
      <w:r w:rsidRPr="008F7758">
        <w:rPr>
          <w:rStyle w:val="StyleUnderline"/>
          <w:rFonts w:asciiTheme="majorHAnsi" w:hAnsiTheme="majorHAnsi" w:cstheme="majorHAnsi"/>
        </w:rPr>
        <w:t xml:space="preserve">, it is </w:t>
      </w:r>
      <w:r w:rsidRPr="00730A03">
        <w:rPr>
          <w:rStyle w:val="StyleUnderline"/>
          <w:rFonts w:asciiTheme="majorHAnsi" w:hAnsiTheme="majorHAnsi" w:cstheme="majorHAnsi"/>
          <w:highlight w:val="green"/>
        </w:rPr>
        <w:t>deadly</w:t>
      </w:r>
      <w:r w:rsidRPr="008F7758">
        <w:rPr>
          <w:rStyle w:val="StyleUnderline"/>
          <w:rFonts w:asciiTheme="majorHAnsi" w:hAnsiTheme="majorHAnsi" w:cstheme="majorHAnsi"/>
        </w:rPr>
        <w:t xml:space="preserve">. </w:t>
      </w:r>
      <w:r w:rsidRPr="00DC0657">
        <w:rPr>
          <w:rFonts w:asciiTheme="majorHAnsi" w:hAnsiTheme="majorHAnsi" w:cstheme="majorHAnsi"/>
        </w:rPr>
        <w:t xml:space="preserve">Peter Ostrovsky, a senior official of the Immigration and Customs Service, said last fall, “Could it be weaponized? Yeah, it could be weaponized.” In short, </w:t>
      </w:r>
      <w:r w:rsidRPr="008F7758">
        <w:rPr>
          <w:rStyle w:val="Emphasis"/>
          <w:rFonts w:asciiTheme="majorHAnsi" w:hAnsiTheme="majorHAnsi" w:cstheme="majorHAnsi"/>
        </w:rPr>
        <w:t>a single terrorist attack using carfentanil could kill thousands of Americans</w:t>
      </w:r>
      <w:r w:rsidRPr="008F7758">
        <w:rPr>
          <w:rStyle w:val="StyleUnderline"/>
          <w:rFonts w:asciiTheme="majorHAnsi" w:hAnsiTheme="majorHAnsi" w:cstheme="majorHAnsi"/>
        </w:rPr>
        <w:t>.</w:t>
      </w:r>
    </w:p>
    <w:p w14:paraId="0DD82FB8"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39AB6D8D"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00968D8C"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 xml:space="preserve">Both </w:t>
      </w:r>
      <w:r w:rsidRPr="00730A03">
        <w:rPr>
          <w:rStyle w:val="StyleUnderline"/>
          <w:rFonts w:asciiTheme="majorHAnsi" w:hAnsiTheme="majorHAnsi" w:cstheme="majorHAnsi"/>
          <w:highlight w:val="green"/>
        </w:rPr>
        <w:t>al Qaeda and ISIS</w:t>
      </w:r>
      <w:r w:rsidRPr="008F7758">
        <w:rPr>
          <w:rStyle w:val="StyleUnderline"/>
          <w:rFonts w:asciiTheme="majorHAnsi" w:hAnsiTheme="majorHAnsi" w:cstheme="majorHAnsi"/>
        </w:rPr>
        <w:t xml:space="preserve"> have said they are </w:t>
      </w:r>
      <w:r w:rsidRPr="00730A03">
        <w:rPr>
          <w:rStyle w:val="StyleUnderline"/>
          <w:rFonts w:asciiTheme="majorHAnsi" w:hAnsiTheme="majorHAnsi" w:cstheme="majorHAnsi"/>
          <w:highlight w:val="green"/>
        </w:rPr>
        <w:t>interested in acquiring w</w:t>
      </w:r>
      <w:r w:rsidRPr="008F7758">
        <w:rPr>
          <w:rStyle w:val="StyleUnderline"/>
          <w:rFonts w:asciiTheme="majorHAnsi" w:hAnsiTheme="majorHAnsi" w:cstheme="majorHAnsi"/>
        </w:rPr>
        <w:t xml:space="preserve">eapons of </w:t>
      </w:r>
      <w:r w:rsidRPr="00730A03">
        <w:rPr>
          <w:rStyle w:val="StyleUnderline"/>
          <w:rFonts w:asciiTheme="majorHAnsi" w:hAnsiTheme="majorHAnsi" w:cstheme="majorHAnsi"/>
          <w:highlight w:val="green"/>
        </w:rPr>
        <w:t>m</w:t>
      </w:r>
      <w:r w:rsidRPr="008F7758">
        <w:rPr>
          <w:rStyle w:val="StyleUnderline"/>
          <w:rFonts w:asciiTheme="majorHAnsi" w:hAnsiTheme="majorHAnsi" w:cstheme="majorHAnsi"/>
        </w:rPr>
        <w:t xml:space="preserve">ass </w:t>
      </w:r>
      <w:r w:rsidRPr="00730A03">
        <w:rPr>
          <w:rStyle w:val="StyleUnderline"/>
          <w:rFonts w:asciiTheme="majorHAnsi" w:hAnsiTheme="majorHAnsi" w:cstheme="majorHAnsi"/>
          <w:highlight w:val="green"/>
        </w:rPr>
        <w:t>d</w:t>
      </w:r>
      <w:r w:rsidRPr="008F7758">
        <w:rPr>
          <w:rStyle w:val="StyleUnderline"/>
          <w:rFonts w:asciiTheme="majorHAnsi" w:hAnsiTheme="majorHAnsi" w:cstheme="majorHAnsi"/>
        </w:rPr>
        <w:t xml:space="preserve">estruction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that they </w:t>
      </w:r>
      <w:r w:rsidRPr="00730A03">
        <w:rPr>
          <w:rStyle w:val="StyleUnderline"/>
          <w:rFonts w:asciiTheme="majorHAnsi" w:hAnsiTheme="majorHAnsi" w:cstheme="majorHAnsi"/>
          <w:highlight w:val="green"/>
        </w:rPr>
        <w:t>would use them if</w:t>
      </w:r>
      <w:r w:rsidRPr="008F7758">
        <w:rPr>
          <w:rStyle w:val="StyleUnderline"/>
          <w:rFonts w:asciiTheme="majorHAnsi" w:hAnsiTheme="majorHAnsi" w:cstheme="majorHAnsi"/>
        </w:rPr>
        <w:t xml:space="preserve"> they </w:t>
      </w:r>
      <w:r w:rsidRPr="00730A03">
        <w:rPr>
          <w:rStyle w:val="StyleUnderline"/>
          <w:rFonts w:asciiTheme="majorHAnsi" w:hAnsiTheme="majorHAnsi" w:cstheme="majorHAnsi"/>
          <w:highlight w:val="green"/>
        </w:rPr>
        <w:t>acquired</w:t>
      </w:r>
      <w:r w:rsidRPr="008F7758">
        <w:rPr>
          <w:rStyle w:val="StyleUnderline"/>
          <w:rFonts w:asciiTheme="majorHAnsi" w:hAnsiTheme="majorHAnsi" w:cstheme="majorHAnsi"/>
        </w:rPr>
        <w:t xml:space="preserve"> them. Osama bin Laden called it a religious duty to do so. </w:t>
      </w:r>
      <w:r w:rsidRPr="00730A03">
        <w:rPr>
          <w:rStyle w:val="StyleUnderline"/>
          <w:rFonts w:asciiTheme="majorHAnsi" w:hAnsiTheme="majorHAnsi" w:cstheme="majorHAnsi"/>
          <w:highlight w:val="green"/>
        </w:rPr>
        <w:t>ISIS</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used chemical weapons</w:t>
      </w:r>
      <w:r w:rsidRPr="008F7758">
        <w:rPr>
          <w:rStyle w:val="StyleUnderline"/>
          <w:rFonts w:asciiTheme="majorHAnsi" w:hAnsiTheme="majorHAnsi" w:cstheme="majorHAnsi"/>
        </w:rPr>
        <w:t xml:space="preserve"> on the battlefield </w:t>
      </w:r>
      <w:r w:rsidRPr="00730A03">
        <w:rPr>
          <w:rStyle w:val="StyleUnderline"/>
          <w:rFonts w:asciiTheme="majorHAnsi" w:hAnsiTheme="majorHAnsi" w:cstheme="majorHAnsi"/>
          <w:highlight w:val="green"/>
        </w:rPr>
        <w:t>in Iraq and Syria</w:t>
      </w:r>
      <w:r w:rsidRPr="008F7758">
        <w:rPr>
          <w:rStyle w:val="StyleUnderline"/>
          <w:rFonts w:asciiTheme="majorHAnsi" w:hAnsiTheme="majorHAnsi" w:cstheme="majorHAnsi"/>
        </w:rPr>
        <w:t xml:space="preserve">. And now such a weapon is easily available to them. It would be a terrible tragedy if </w:t>
      </w:r>
      <w:r w:rsidRPr="00730A03">
        <w:rPr>
          <w:rStyle w:val="StyleUnderline"/>
          <w:rFonts w:asciiTheme="majorHAnsi" w:hAnsiTheme="majorHAnsi" w:cstheme="majorHAnsi"/>
          <w:highlight w:val="green"/>
        </w:rPr>
        <w:t>foreign terrorists</w:t>
      </w:r>
      <w:r w:rsidRPr="008F7758">
        <w:rPr>
          <w:rStyle w:val="StyleUnderline"/>
          <w:rFonts w:asciiTheme="majorHAnsi" w:hAnsiTheme="majorHAnsi" w:cstheme="majorHAnsi"/>
        </w:rPr>
        <w:t xml:space="preserve"> were to </w:t>
      </w:r>
      <w:r w:rsidRPr="00730A03">
        <w:rPr>
          <w:rStyle w:val="StyleUnderline"/>
          <w:rFonts w:asciiTheme="majorHAnsi" w:hAnsiTheme="majorHAnsi" w:cstheme="majorHAnsi"/>
          <w:highlight w:val="green"/>
        </w:rPr>
        <w:t>use</w:t>
      </w:r>
      <w:r w:rsidRPr="008F7758">
        <w:rPr>
          <w:rStyle w:val="StyleUnderline"/>
          <w:rFonts w:asciiTheme="majorHAnsi" w:hAnsiTheme="majorHAnsi" w:cstheme="majorHAnsi"/>
        </w:rPr>
        <w:t xml:space="preserve"> the consequences of </w:t>
      </w:r>
      <w:r w:rsidRPr="00730A03">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domestic </w:t>
      </w:r>
      <w:r w:rsidRPr="00730A03">
        <w:rPr>
          <w:rStyle w:val="StyleUnderline"/>
          <w:rFonts w:asciiTheme="majorHAnsi" w:hAnsiTheme="majorHAnsi" w:cstheme="majorHAnsi"/>
          <w:highlight w:val="green"/>
        </w:rPr>
        <w:t>drug problem against us</w:t>
      </w:r>
      <w:r w:rsidRPr="008F7758">
        <w:rPr>
          <w:rStyle w:val="StyleUnderline"/>
          <w:rFonts w:asciiTheme="majorHAnsi" w:hAnsiTheme="majorHAnsi" w:cstheme="majorHAnsi"/>
        </w:rPr>
        <w:t xml:space="preserve"> – particularly when it is so easy to see what might be coming</w:t>
      </w:r>
      <w:r w:rsidRPr="00DC0657">
        <w:rPr>
          <w:rFonts w:asciiTheme="majorHAnsi" w:hAnsiTheme="majorHAnsi" w:cstheme="majorHAnsi"/>
        </w:rPr>
        <w:t>.</w:t>
      </w:r>
    </w:p>
    <w:p w14:paraId="2AC0E6BD" w14:textId="77777777" w:rsidR="00317697" w:rsidRPr="008F7758" w:rsidRDefault="00317697" w:rsidP="00317697">
      <w:pPr>
        <w:rPr>
          <w:rFonts w:asciiTheme="majorHAnsi" w:hAnsiTheme="majorHAnsi" w:cstheme="majorHAnsi"/>
        </w:rPr>
      </w:pPr>
    </w:p>
    <w:p w14:paraId="4560A0F3" w14:textId="77777777" w:rsidR="00317697" w:rsidRPr="008F7758" w:rsidRDefault="00317697" w:rsidP="00317697">
      <w:pPr>
        <w:pStyle w:val="Heading4"/>
        <w:rPr>
          <w:rFonts w:asciiTheme="majorHAnsi" w:hAnsiTheme="majorHAnsi" w:cstheme="majorHAnsi"/>
        </w:rPr>
      </w:pPr>
      <w:r>
        <w:rPr>
          <w:rFonts w:asciiTheme="majorHAnsi" w:hAnsiTheme="majorHAnsi" w:cstheme="majorHAnsi"/>
        </w:rPr>
        <w:t>D</w:t>
      </w:r>
      <w:r w:rsidRPr="008F7758">
        <w:rPr>
          <w:rFonts w:asciiTheme="majorHAnsi" w:hAnsiTheme="majorHAnsi" w:cstheme="majorHAnsi"/>
        </w:rPr>
        <w:t xml:space="preserve">evelopments and attacks are coming now – spurs inter-state wars AND non-state actors which ensure escalation – taboo eroded, empirics prove, tech and motive are here </w:t>
      </w:r>
    </w:p>
    <w:p w14:paraId="270B69C6"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Henry</w:t>
      </w:r>
      <w:r w:rsidRPr="008F7758">
        <w:rPr>
          <w:rFonts w:asciiTheme="majorHAnsi" w:hAnsiTheme="majorHAnsi" w:cstheme="majorHAnsi"/>
          <w:b/>
          <w:sz w:val="24"/>
        </w:rPr>
        <w:t xml:space="preserve"> </w:t>
      </w:r>
      <w:r w:rsidRPr="008F7758">
        <w:rPr>
          <w:rStyle w:val="StyleUnderline"/>
          <w:rFonts w:asciiTheme="majorHAnsi" w:hAnsiTheme="majorHAnsi" w:cstheme="majorHAnsi"/>
        </w:rPr>
        <w:t>de Quetteville et al 18</w:t>
      </w:r>
      <w:r w:rsidRPr="008F7758">
        <w:rPr>
          <w:rFonts w:asciiTheme="majorHAnsi" w:hAnsiTheme="majorHAnsi" w:cstheme="majorHAnsi"/>
          <w:sz w:val="24"/>
        </w:rPr>
        <w:t xml:space="preserve">. </w:t>
      </w:r>
      <w:r w:rsidRPr="008F7758">
        <w:rPr>
          <w:rFonts w:asciiTheme="majorHAnsi" w:hAnsiTheme="majorHAnsi" w:cstheme="majorHAnsi"/>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w:t>
      </w:r>
      <w:proofErr w:type="gramStart"/>
      <w:r w:rsidRPr="008F7758">
        <w:rPr>
          <w:rFonts w:asciiTheme="majorHAnsi" w:hAnsiTheme="majorHAnsi" w:cstheme="majorHAnsi"/>
        </w:rPr>
        <w:t>an</w:t>
      </w:r>
      <w:proofErr w:type="gramEnd"/>
      <w:r w:rsidRPr="008F7758">
        <w:rPr>
          <w:rFonts w:asciiTheme="majorHAnsi" w:hAnsiTheme="majorHAnsi" w:cstheme="majorHAnsi"/>
        </w:rPr>
        <w:t xml:space="preserve">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21" w:history="1">
        <w:r w:rsidRPr="008F7758">
          <w:rPr>
            <w:rStyle w:val="Hyperlink"/>
            <w:rFonts w:asciiTheme="majorHAnsi" w:hAnsiTheme="majorHAnsi" w:cstheme="majorHAnsi"/>
          </w:rPr>
          <w:t>https://www.telegraph.co.uk/news/rise-of-biological-chemical-weapons/</w:t>
        </w:r>
      </w:hyperlink>
      <w:r w:rsidRPr="008F7758">
        <w:rPr>
          <w:rFonts w:asciiTheme="majorHAnsi" w:hAnsiTheme="majorHAnsi" w:cstheme="majorHAnsi"/>
        </w:rPr>
        <w:t>. Rez</w:t>
      </w:r>
    </w:p>
    <w:p w14:paraId="7BE5AAD7"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With </w:t>
      </w:r>
      <w:r w:rsidRPr="00730A03">
        <w:rPr>
          <w:rStyle w:val="StyleUnderline"/>
          <w:rFonts w:asciiTheme="majorHAnsi" w:hAnsiTheme="majorHAnsi" w:cstheme="majorHAnsi"/>
          <w:szCs w:val="26"/>
          <w:highlight w:val="green"/>
        </w:rPr>
        <w:t>nerve agents</w:t>
      </w:r>
      <w:r w:rsidRPr="008F7758">
        <w:rPr>
          <w:rStyle w:val="StyleUnderline"/>
          <w:rFonts w:asciiTheme="majorHAnsi" w:hAnsiTheme="majorHAnsi" w:cstheme="majorHAnsi"/>
          <w:szCs w:val="26"/>
        </w:rPr>
        <w:t xml:space="preserve"> having been </w:t>
      </w:r>
      <w:r w:rsidRPr="00730A03">
        <w:rPr>
          <w:rStyle w:val="StyleUnderline"/>
          <w:rFonts w:asciiTheme="majorHAnsi" w:hAnsiTheme="majorHAnsi" w:cstheme="majorHAnsi"/>
          <w:szCs w:val="26"/>
          <w:highlight w:val="green"/>
        </w:rPr>
        <w:t>deployed</w:t>
      </w:r>
      <w:r w:rsidRPr="008F7758">
        <w:rPr>
          <w:rStyle w:val="StyleUnderline"/>
          <w:rFonts w:asciiTheme="majorHAnsi" w:hAnsiTheme="majorHAnsi" w:cstheme="majorHAnsi"/>
          <w:szCs w:val="26"/>
        </w:rPr>
        <w:t xml:space="preserve"> in Syria, Malaysia and Salisbury, the </w:t>
      </w:r>
      <w:proofErr w:type="gramStart"/>
      <w:r w:rsidRPr="008F7758">
        <w:rPr>
          <w:rStyle w:val="StyleUnderline"/>
          <w:rFonts w:asciiTheme="majorHAnsi" w:hAnsiTheme="majorHAnsi" w:cstheme="majorHAnsi"/>
          <w:szCs w:val="26"/>
        </w:rPr>
        <w:t>100 year</w:t>
      </w:r>
      <w:proofErr w:type="gramEnd"/>
      <w:r w:rsidRPr="008F7758">
        <w:rPr>
          <w:rStyle w:val="StyleUnderline"/>
          <w:rFonts w:asciiTheme="majorHAnsi" w:hAnsiTheme="majorHAnsi" w:cstheme="majorHAnsi"/>
          <w:szCs w:val="26"/>
        </w:rPr>
        <w:t xml:space="preserve"> </w:t>
      </w:r>
      <w:r w:rsidRPr="00730A03">
        <w:rPr>
          <w:rStyle w:val="StyleUnderline"/>
          <w:rFonts w:asciiTheme="majorHAnsi" w:hAnsiTheme="majorHAnsi" w:cstheme="majorHAnsi"/>
          <w:szCs w:val="26"/>
          <w:highlight w:val="green"/>
        </w:rPr>
        <w:t>taboo</w:t>
      </w:r>
      <w:r w:rsidRPr="008F7758">
        <w:rPr>
          <w:rStyle w:val="StyleUnderline"/>
          <w:rFonts w:asciiTheme="majorHAnsi" w:hAnsiTheme="majorHAnsi" w:cstheme="majorHAnsi"/>
          <w:szCs w:val="26"/>
        </w:rPr>
        <w:t xml:space="preserve"> on the use of chemical weapons is </w:t>
      </w:r>
      <w:r w:rsidRPr="00730A03">
        <w:rPr>
          <w:rStyle w:val="StyleUnderline"/>
          <w:rFonts w:asciiTheme="majorHAnsi" w:hAnsiTheme="majorHAnsi" w:cstheme="majorHAnsi"/>
          <w:szCs w:val="26"/>
          <w:highlight w:val="green"/>
        </w:rPr>
        <w:t>in danger of collapse</w:t>
      </w:r>
      <w:r w:rsidRPr="008F7758">
        <w:rPr>
          <w:rStyle w:val="StyleUnderline"/>
          <w:rFonts w:asciiTheme="majorHAnsi" w:hAnsiTheme="majorHAnsi" w:cstheme="majorHAnsi"/>
          <w:szCs w:val="26"/>
        </w:rPr>
        <w:t>.</w:t>
      </w:r>
      <w:r w:rsidRPr="00DC0657">
        <w:rPr>
          <w:rFonts w:asciiTheme="majorHAnsi" w:hAnsiTheme="majorHAnsi" w:cstheme="majorHAnsi"/>
          <w:szCs w:val="26"/>
        </w:rPr>
        <w:t xml:space="preserve"> The stakes could not be higher as </w:t>
      </w:r>
      <w:r w:rsidRPr="008F7758">
        <w:rPr>
          <w:rStyle w:val="StyleUnderline"/>
          <w:rFonts w:asciiTheme="majorHAnsi" w:hAnsiTheme="majorHAnsi" w:cstheme="majorHAnsi"/>
          <w:szCs w:val="26"/>
        </w:rPr>
        <w:t>gene-editing technologies put a new generation of</w:t>
      </w:r>
      <w:r w:rsidRPr="00DC0657">
        <w:rPr>
          <w:rFonts w:asciiTheme="majorHAnsi" w:hAnsiTheme="majorHAnsi" w:cstheme="majorHAnsi"/>
          <w:szCs w:val="26"/>
        </w:rPr>
        <w:t xml:space="preserve"> bio-</w:t>
      </w:r>
      <w:r w:rsidRPr="008F7758">
        <w:rPr>
          <w:rStyle w:val="StyleUnderline"/>
          <w:rFonts w:asciiTheme="majorHAnsi" w:hAnsiTheme="majorHAnsi" w:cstheme="majorHAnsi"/>
          <w:szCs w:val="26"/>
        </w:rPr>
        <w:t>weapons within reach of almost anyone.</w:t>
      </w:r>
    </w:p>
    <w:p w14:paraId="34D7F91C"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5C7C7C84"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2EC1A986" w14:textId="77777777" w:rsidR="00317697" w:rsidRPr="008F7758" w:rsidRDefault="00317697" w:rsidP="00317697">
      <w:pPr>
        <w:rPr>
          <w:rFonts w:asciiTheme="majorHAnsi" w:hAnsiTheme="majorHAnsi" w:cstheme="majorHAnsi"/>
          <w:b/>
          <w:sz w:val="26"/>
          <w:szCs w:val="26"/>
          <w:u w:val="single"/>
        </w:rPr>
      </w:pPr>
      <w:r w:rsidRPr="008F7758">
        <w:rPr>
          <w:rFonts w:asciiTheme="majorHAnsi" w:hAnsiTheme="majorHAnsi" w:cstheme="majorHAnsi"/>
          <w:sz w:val="26"/>
          <w:szCs w:val="26"/>
          <w:u w:val="single"/>
        </w:rPr>
        <w:t>It is an era in which a series of unprecedented plots and attacks – from England to Australia – has projected this darkest of the arts of war far from the traditional battlefield</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They have seen</w:t>
      </w:r>
      <w:r w:rsidRPr="00DC0657">
        <w:rPr>
          <w:rFonts w:asciiTheme="majorHAnsi" w:hAnsiTheme="majorHAnsi" w:cstheme="majorHAnsi"/>
          <w:szCs w:val="26"/>
        </w:rPr>
        <w:t xml:space="preserve"> an airport departure lounge and a medieval cathedral city in the West Country </w:t>
      </w:r>
      <w:r w:rsidRPr="008F7758">
        <w:rPr>
          <w:rFonts w:asciiTheme="majorHAnsi" w:hAnsiTheme="majorHAnsi" w:cstheme="majorHAnsi"/>
          <w:sz w:val="26"/>
          <w:szCs w:val="26"/>
          <w:u w:val="single"/>
        </w:rPr>
        <w:t>laced</w:t>
      </w:r>
      <w:r w:rsidRPr="00DC0657">
        <w:rPr>
          <w:rFonts w:asciiTheme="majorHAnsi" w:hAnsiTheme="majorHAnsi" w:cstheme="majorHAnsi"/>
          <w:szCs w:val="26"/>
        </w:rPr>
        <w:t xml:space="preserve"> with the</w:t>
      </w:r>
      <w:r w:rsidRPr="008F7758">
        <w:rPr>
          <w:rFonts w:asciiTheme="majorHAnsi" w:hAnsiTheme="majorHAnsi" w:cstheme="majorHAnsi"/>
          <w:sz w:val="26"/>
          <w:szCs w:val="26"/>
          <w:u w:val="single"/>
        </w:rPr>
        <w:t xml:space="preserve"> deadliest toxic chemicals, </w:t>
      </w:r>
      <w:r w:rsidRPr="008F7758">
        <w:rPr>
          <w:rFonts w:asciiTheme="majorHAnsi" w:hAnsiTheme="majorHAnsi" w:cstheme="majorHAnsi"/>
          <w:b/>
          <w:sz w:val="26"/>
          <w:szCs w:val="26"/>
          <w:u w:val="single"/>
        </w:rPr>
        <w:t>upsetting a diplomatic and military status quo established in the wreckage of the First World War, and blowing away one of armed conflict’s weightiest taboos</w:t>
      </w:r>
      <w:r w:rsidRPr="008F7758">
        <w:rPr>
          <w:rFonts w:asciiTheme="majorHAnsi" w:hAnsiTheme="majorHAnsi" w:cstheme="majorHAnsi"/>
          <w:sz w:val="26"/>
          <w:szCs w:val="26"/>
          <w:u w:val="single"/>
        </w:rPr>
        <w:t xml:space="preserve"> like a breeze dispersing clouds of mustard gas over the trenches of the Western Front.</w:t>
      </w:r>
      <w:r w:rsidRPr="00DC0657">
        <w:rPr>
          <w:rFonts w:asciiTheme="majorHAnsi" w:hAnsiTheme="majorHAnsi" w:cstheme="majorHAnsi"/>
          <w:szCs w:val="26"/>
        </w:rPr>
        <w:t xml:space="preserve"> Worse, some fear that with emerging threats from DIY bioweapons, </w:t>
      </w:r>
      <w:r w:rsidRPr="008F7758">
        <w:rPr>
          <w:rFonts w:asciiTheme="majorHAnsi" w:hAnsiTheme="majorHAnsi" w:cstheme="majorHAnsi"/>
          <w:b/>
          <w:sz w:val="26"/>
          <w:szCs w:val="26"/>
          <w:u w:val="single"/>
        </w:rPr>
        <w:t>this may just be the beginning.</w:t>
      </w:r>
    </w:p>
    <w:p w14:paraId="56913DCA" w14:textId="77777777" w:rsidR="00317697" w:rsidRPr="00DC0657" w:rsidRDefault="00317697" w:rsidP="00317697">
      <w:pPr>
        <w:rPr>
          <w:rFonts w:asciiTheme="majorHAnsi" w:hAnsiTheme="majorHAnsi" w:cstheme="majorHAnsi"/>
          <w:szCs w:val="26"/>
        </w:rPr>
      </w:pPr>
      <w:r w:rsidRPr="008F7758">
        <w:rPr>
          <w:rFonts w:asciiTheme="majorHAnsi" w:hAnsiTheme="majorHAnsi" w:cstheme="majorHAnsi"/>
          <w:sz w:val="26"/>
          <w:szCs w:val="26"/>
          <w:u w:val="single"/>
        </w:rPr>
        <w:t>The new age of</w:t>
      </w:r>
      <w:r w:rsidRPr="00DC0657">
        <w:rPr>
          <w:rFonts w:asciiTheme="majorHAnsi" w:hAnsiTheme="majorHAnsi" w:cstheme="majorHAnsi"/>
          <w:szCs w:val="26"/>
        </w:rPr>
        <w:t xml:space="preserve"> weapons of mass destruction (</w:t>
      </w:r>
      <w:r w:rsidRPr="008F7758">
        <w:rPr>
          <w:rFonts w:asciiTheme="majorHAnsi" w:hAnsiTheme="majorHAnsi" w:cstheme="majorHAnsi"/>
          <w:sz w:val="26"/>
          <w:szCs w:val="26"/>
          <w:u w:val="single"/>
        </w:rPr>
        <w:t>WMD</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has been decades in the making. As Aimen Dean</w:t>
      </w:r>
      <w:r w:rsidRPr="00DC0657">
        <w:rPr>
          <w:rFonts w:asciiTheme="majorHAnsi" w:hAnsiTheme="majorHAnsi" w:cstheme="majorHAnsi"/>
          <w:szCs w:val="26"/>
        </w:rPr>
        <w:t xml:space="preserve">, MI6’s mole in </w:t>
      </w:r>
      <w:r w:rsidRPr="00730A03">
        <w:rPr>
          <w:rFonts w:asciiTheme="majorHAnsi" w:hAnsiTheme="majorHAnsi" w:cstheme="majorHAnsi"/>
          <w:sz w:val="26"/>
          <w:szCs w:val="26"/>
          <w:highlight w:val="green"/>
          <w:u w:val="single"/>
        </w:rPr>
        <w:t>al-Qaeda</w:t>
      </w:r>
      <w:r w:rsidRPr="00DC0657">
        <w:rPr>
          <w:rFonts w:asciiTheme="majorHAnsi" w:hAnsiTheme="majorHAnsi" w:cstheme="majorHAnsi"/>
          <w:szCs w:val="26"/>
        </w:rPr>
        <w:t xml:space="preserve">, recounts in his new book Nine Lives, Osama bin Laden’s terror group </w:t>
      </w:r>
      <w:r w:rsidRPr="008F7758">
        <w:rPr>
          <w:rFonts w:asciiTheme="majorHAnsi" w:hAnsiTheme="majorHAnsi" w:cstheme="majorHAnsi"/>
          <w:sz w:val="26"/>
          <w:szCs w:val="26"/>
          <w:u w:val="single"/>
        </w:rPr>
        <w:t>plotted to smear deadly chemicals on the door handles of luxury cars in Britain in the late 1990s.</w:t>
      </w:r>
      <w:r w:rsidRPr="00DC0657">
        <w:rPr>
          <w:rFonts w:asciiTheme="majorHAnsi" w:hAnsiTheme="majorHAnsi" w:cstheme="majorHAnsi"/>
          <w:szCs w:val="26"/>
        </w:rPr>
        <w:t xml:space="preserve"> After 9/11, Dean delivered intelligence that </w:t>
      </w:r>
      <w:r w:rsidRPr="00730A03">
        <w:rPr>
          <w:rFonts w:asciiTheme="majorHAnsi" w:hAnsiTheme="majorHAnsi" w:cstheme="majorHAnsi"/>
          <w:sz w:val="26"/>
          <w:szCs w:val="26"/>
          <w:highlight w:val="green"/>
          <w:u w:val="single"/>
        </w:rPr>
        <w:t>Abu Khabab</w:t>
      </w:r>
      <w:r w:rsidRPr="00DC0657">
        <w:rPr>
          <w:rFonts w:asciiTheme="majorHAnsi" w:hAnsiTheme="majorHAnsi" w:cstheme="majorHAnsi"/>
          <w:szCs w:val="26"/>
        </w:rPr>
        <w:t xml:space="preserve">, an al-Qaeda weapons engineer, had </w:t>
      </w:r>
      <w:r w:rsidRPr="008F7758">
        <w:rPr>
          <w:rFonts w:asciiTheme="majorHAnsi" w:hAnsiTheme="majorHAnsi" w:cstheme="majorHAnsi"/>
          <w:sz w:val="26"/>
          <w:szCs w:val="26"/>
          <w:u w:val="single"/>
        </w:rPr>
        <w:t>managed to develop a viable poison-gas device destined for New York’s subway system</w:t>
      </w:r>
      <w:r w:rsidRPr="00DC0657">
        <w:rPr>
          <w:rFonts w:asciiTheme="majorHAnsi" w:hAnsiTheme="majorHAnsi" w:cstheme="majorHAnsi"/>
          <w:szCs w:val="26"/>
        </w:rPr>
        <w:t>. The plot never came to fruition.</w:t>
      </w:r>
    </w:p>
    <w:p w14:paraId="1CFC4C7F" w14:textId="77777777" w:rsidR="00317697" w:rsidRPr="00DC0657" w:rsidRDefault="00317697" w:rsidP="00317697">
      <w:pPr>
        <w:rPr>
          <w:rFonts w:asciiTheme="majorHAnsi" w:hAnsiTheme="majorHAnsi" w:cstheme="majorHAnsi"/>
          <w:szCs w:val="26"/>
        </w:rPr>
      </w:pPr>
      <w:r w:rsidRPr="008F7758">
        <w:rPr>
          <w:rFonts w:asciiTheme="majorHAnsi" w:hAnsiTheme="majorHAnsi" w:cstheme="majorHAnsi"/>
          <w:sz w:val="26"/>
          <w:szCs w:val="26"/>
          <w:u w:val="single"/>
        </w:rPr>
        <w:t xml:space="preserve">Terrorists </w:t>
      </w:r>
      <w:r w:rsidRPr="00730A03">
        <w:rPr>
          <w:rFonts w:asciiTheme="majorHAnsi" w:hAnsiTheme="majorHAnsi" w:cstheme="majorHAnsi"/>
          <w:sz w:val="26"/>
          <w:szCs w:val="26"/>
          <w:highlight w:val="green"/>
          <w:u w:val="single"/>
        </w:rPr>
        <w:t>continue to fantasise</w:t>
      </w:r>
      <w:r w:rsidRPr="008F7758">
        <w:rPr>
          <w:rFonts w:asciiTheme="majorHAnsi" w:hAnsiTheme="majorHAnsi" w:cstheme="majorHAnsi"/>
          <w:sz w:val="26"/>
          <w:szCs w:val="26"/>
          <w:u w:val="single"/>
        </w:rPr>
        <w:t xml:space="preserve"> about striking fear into civilian populations with chemical</w:t>
      </w:r>
      <w:r w:rsidRPr="00DC0657">
        <w:rPr>
          <w:rFonts w:asciiTheme="majorHAnsi" w:hAnsiTheme="majorHAnsi" w:cstheme="majorHAnsi"/>
          <w:szCs w:val="26"/>
        </w:rPr>
        <w:t xml:space="preserve"> and biological </w:t>
      </w:r>
      <w:r w:rsidRPr="008F7758">
        <w:rPr>
          <w:rFonts w:asciiTheme="majorHAnsi" w:hAnsiTheme="majorHAnsi" w:cstheme="majorHAnsi"/>
          <w:sz w:val="26"/>
          <w:szCs w:val="26"/>
          <w:u w:val="single"/>
        </w:rPr>
        <w:t>weapons</w:t>
      </w:r>
      <w:r w:rsidRPr="00DC0657">
        <w:rPr>
          <w:rFonts w:asciiTheme="majorHAnsi" w:hAnsiTheme="majorHAnsi" w:cstheme="majorHAnsi"/>
          <w:szCs w:val="26"/>
        </w:rPr>
        <w:t xml:space="preserve">. Last August, </w:t>
      </w:r>
      <w:r w:rsidRPr="008F7758">
        <w:rPr>
          <w:rFonts w:asciiTheme="majorHAnsi" w:hAnsiTheme="majorHAnsi" w:cstheme="majorHAnsi"/>
          <w:sz w:val="26"/>
          <w:szCs w:val="26"/>
          <w:u w:val="single"/>
        </w:rPr>
        <w:t>intelligence agencies</w:t>
      </w:r>
      <w:r w:rsidRPr="00DC0657">
        <w:rPr>
          <w:rFonts w:asciiTheme="majorHAnsi" w:hAnsiTheme="majorHAnsi" w:cstheme="majorHAnsi"/>
          <w:szCs w:val="26"/>
        </w:rPr>
        <w:t xml:space="preserve"> in Australia </w:t>
      </w:r>
      <w:r w:rsidRPr="008F7758">
        <w:rPr>
          <w:rFonts w:asciiTheme="majorHAnsi" w:hAnsiTheme="majorHAnsi" w:cstheme="majorHAnsi"/>
          <w:sz w:val="26"/>
          <w:szCs w:val="26"/>
          <w:u w:val="single"/>
        </w:rPr>
        <w:t>intercepted an Isil plot that allegedly would have involved the release of toxic hydrogen sulphide gas</w:t>
      </w:r>
      <w:r w:rsidRPr="00DC0657">
        <w:rPr>
          <w:rFonts w:asciiTheme="majorHAnsi" w:hAnsiTheme="majorHAnsi" w:cstheme="majorHAnsi"/>
          <w:szCs w:val="26"/>
        </w:rPr>
        <w:t xml:space="preserve">. And just last month, </w:t>
      </w:r>
      <w:r w:rsidRPr="008F7758">
        <w:rPr>
          <w:rFonts w:asciiTheme="majorHAnsi" w:hAnsiTheme="majorHAnsi" w:cstheme="majorHAnsi"/>
          <w:sz w:val="26"/>
          <w:szCs w:val="26"/>
          <w:u w:val="single"/>
        </w:rPr>
        <w:t>German authorities arrested</w:t>
      </w:r>
      <w:r w:rsidRPr="00DC0657">
        <w:rPr>
          <w:rFonts w:asciiTheme="majorHAnsi" w:hAnsiTheme="majorHAnsi" w:cstheme="majorHAnsi"/>
          <w:szCs w:val="26"/>
        </w:rPr>
        <w:t xml:space="preserve"> Seif Allah </w:t>
      </w:r>
      <w:r w:rsidRPr="008F7758">
        <w:rPr>
          <w:rFonts w:asciiTheme="majorHAnsi" w:hAnsiTheme="majorHAnsi" w:cstheme="majorHAnsi"/>
          <w:sz w:val="26"/>
          <w:szCs w:val="26"/>
          <w:u w:val="single"/>
        </w:rPr>
        <w:t>Hammami</w:t>
      </w:r>
      <w:r w:rsidRPr="00DC0657">
        <w:rPr>
          <w:rFonts w:asciiTheme="majorHAnsi" w:hAnsiTheme="majorHAnsi" w:cstheme="majorHAnsi"/>
          <w:szCs w:val="26"/>
        </w:rPr>
        <w:t xml:space="preserve">, a 29-year-old Tunisian who had apparently </w:t>
      </w:r>
      <w:r w:rsidRPr="008F7758">
        <w:rPr>
          <w:rFonts w:asciiTheme="majorHAnsi" w:hAnsiTheme="majorHAnsi" w:cstheme="majorHAnsi"/>
          <w:sz w:val="26"/>
          <w:szCs w:val="26"/>
          <w:u w:val="single"/>
        </w:rPr>
        <w:t>managed to manufacture significant quantities of ricin</w:t>
      </w:r>
      <w:r w:rsidRPr="00DC0657">
        <w:rPr>
          <w:rFonts w:asciiTheme="majorHAnsi" w:hAnsiTheme="majorHAnsi" w:cstheme="majorHAnsi"/>
          <w:szCs w:val="26"/>
        </w:rPr>
        <w:t>, a bioweapon first developed by the US during the First World War.</w:t>
      </w:r>
    </w:p>
    <w:p w14:paraId="160F5D03"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But it is </w:t>
      </w:r>
      <w:r w:rsidRPr="008F7758">
        <w:rPr>
          <w:rFonts w:asciiTheme="majorHAnsi" w:hAnsiTheme="majorHAnsi" w:cstheme="majorHAnsi"/>
          <w:b/>
          <w:sz w:val="26"/>
          <w:szCs w:val="26"/>
          <w:u w:val="single"/>
        </w:rPr>
        <w:t>in Syria that the century-old toxic taboo has truly been blown away</w:t>
      </w:r>
      <w:r w:rsidRPr="00DC0657">
        <w:rPr>
          <w:rFonts w:asciiTheme="majorHAnsi" w:hAnsiTheme="majorHAnsi" w:cstheme="majorHAnsi"/>
          <w:szCs w:val="26"/>
        </w:rPr>
        <w:t xml:space="preserve">. Since 2012, </w:t>
      </w:r>
      <w:r w:rsidRPr="008F7758">
        <w:rPr>
          <w:rFonts w:asciiTheme="majorHAnsi" w:hAnsiTheme="majorHAnsi" w:cstheme="majorHAnsi"/>
          <w:sz w:val="26"/>
          <w:szCs w:val="26"/>
          <w:u w:val="single"/>
        </w:rPr>
        <w:t>chlorine and sarin gas have repeatedly been dropped from the jets and helicopters of the Assad regime, as well as fired in warheads attached to artillery rockets</w:t>
      </w:r>
      <w:r w:rsidRPr="00DC0657">
        <w:rPr>
          <w:rFonts w:asciiTheme="majorHAnsi" w:hAnsiTheme="majorHAnsi" w:cstheme="majorHAnsi"/>
          <w:szCs w:val="26"/>
        </w:rPr>
        <w:t xml:space="preserve">. </w:t>
      </w:r>
      <w:r w:rsidRPr="00730A03">
        <w:rPr>
          <w:rFonts w:asciiTheme="majorHAnsi" w:hAnsiTheme="majorHAnsi" w:cstheme="majorHAnsi"/>
          <w:b/>
          <w:sz w:val="26"/>
          <w:szCs w:val="26"/>
          <w:highlight w:val="green"/>
          <w:u w:val="single"/>
        </w:rPr>
        <w:t>Isil</w:t>
      </w:r>
      <w:r w:rsidRPr="008F7758">
        <w:rPr>
          <w:rFonts w:asciiTheme="majorHAnsi" w:hAnsiTheme="majorHAnsi" w:cstheme="majorHAnsi"/>
          <w:b/>
          <w:sz w:val="26"/>
          <w:szCs w:val="26"/>
          <w:u w:val="single"/>
        </w:rPr>
        <w:t xml:space="preserve"> too has </w:t>
      </w:r>
      <w:r w:rsidRPr="00730A03">
        <w:rPr>
          <w:rFonts w:asciiTheme="majorHAnsi" w:hAnsiTheme="majorHAnsi" w:cstheme="majorHAnsi"/>
          <w:b/>
          <w:sz w:val="26"/>
          <w:szCs w:val="26"/>
          <w:highlight w:val="green"/>
          <w:u w:val="single"/>
        </w:rPr>
        <w:t>deployed gas in Syria</w:t>
      </w:r>
      <w:r w:rsidRPr="00DC0657">
        <w:rPr>
          <w:rFonts w:asciiTheme="majorHAnsi" w:hAnsiTheme="majorHAnsi" w:cstheme="majorHAnsi"/>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666FEA65"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The Protocol was an attempt to ensure that the horrors of the Great War were never repeated, yet in Syria today, just as on the Western Front then, </w:t>
      </w:r>
      <w:r w:rsidRPr="008F7758">
        <w:rPr>
          <w:rFonts w:asciiTheme="majorHAnsi" w:hAnsiTheme="majorHAnsi" w:cstheme="majorHAnsi"/>
          <w:sz w:val="26"/>
          <w:szCs w:val="26"/>
          <w:u w:val="single"/>
        </w:rPr>
        <w:t>chemical munitions have targeted networks of trenches housing enemy fighters</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Bashar al-Assad</w:t>
      </w:r>
      <w:r w:rsidRPr="00DC0657">
        <w:rPr>
          <w:rFonts w:asciiTheme="majorHAnsi" w:hAnsiTheme="majorHAnsi" w:cstheme="majorHAnsi"/>
          <w:szCs w:val="26"/>
        </w:rPr>
        <w:t xml:space="preserve"> spent </w:t>
      </w:r>
      <w:proofErr w:type="gramStart"/>
      <w:r w:rsidRPr="00DC0657">
        <w:rPr>
          <w:rFonts w:asciiTheme="majorHAnsi" w:hAnsiTheme="majorHAnsi" w:cstheme="majorHAnsi"/>
          <w:szCs w:val="26"/>
        </w:rPr>
        <w:t>four year</w:t>
      </w:r>
      <w:proofErr w:type="gramEnd"/>
      <w:r w:rsidRPr="00DC0657">
        <w:rPr>
          <w:rFonts w:asciiTheme="majorHAnsi" w:hAnsiTheme="majorHAnsi" w:cstheme="majorHAnsi"/>
          <w:szCs w:val="26"/>
        </w:rPr>
        <w:t xml:space="preserve"> besieging Aleppo with conventional weapons. When, in December 2016, he </w:t>
      </w:r>
      <w:r w:rsidRPr="008F7758">
        <w:rPr>
          <w:rFonts w:asciiTheme="majorHAnsi" w:hAnsiTheme="majorHAnsi" w:cstheme="majorHAnsi"/>
          <w:sz w:val="26"/>
          <w:szCs w:val="26"/>
          <w:u w:val="single"/>
        </w:rPr>
        <w:t>started using chemicals instead, the city fell in just over two weeks</w:t>
      </w:r>
      <w:r w:rsidRPr="00DC0657">
        <w:rPr>
          <w:rFonts w:asciiTheme="majorHAnsi" w:hAnsiTheme="majorHAnsi" w:cstheme="majorHAnsi"/>
          <w:szCs w:val="26"/>
        </w:rPr>
        <w:t xml:space="preserve">. Little matter that all too often they hit civilians too, as shown by heartbreaking images of choking, gagging, foaming men, women and children broadcast around the world. </w:t>
      </w:r>
      <w:r w:rsidRPr="008F7758">
        <w:rPr>
          <w:rFonts w:asciiTheme="majorHAnsi" w:hAnsiTheme="majorHAnsi" w:cstheme="majorHAnsi"/>
          <w:sz w:val="26"/>
          <w:szCs w:val="26"/>
          <w:u w:val="single"/>
        </w:rPr>
        <w:t>Ghouta in 2013 remains the deadliest single attack, almost unimaginable in scale</w:t>
      </w:r>
      <w:r w:rsidRPr="00DC0657">
        <w:rPr>
          <w:rFonts w:asciiTheme="majorHAnsi" w:hAnsiTheme="majorHAnsi" w:cstheme="majorHAnsi"/>
          <w:szCs w:val="26"/>
        </w:rPr>
        <w:t xml:space="preserve">. The final death toll has never been pinned down, but the US administration estimates almost 1,500 were killed. Hundreds more have died in over three dozen subsequent attacks in Syria that the world knows of. </w:t>
      </w:r>
    </w:p>
    <w:p w14:paraId="6E800845"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40CA2844"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But even that brazen attack was as nothing to what </w:t>
      </w:r>
      <w:r w:rsidRPr="008F7758">
        <w:rPr>
          <w:rFonts w:asciiTheme="majorHAnsi" w:hAnsiTheme="majorHAnsi" w:cstheme="majorHAnsi"/>
          <w:sz w:val="26"/>
          <w:szCs w:val="26"/>
          <w:u w:val="single"/>
        </w:rPr>
        <w:t>unfolded in Salisbury on 4 March this year, when the Russian military officer turned British spy Sergei Skripal and his daugher Yulia were found unconscious on a bench</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Skripal was a victim of Novichok, a nerve agent that is perhaps 1,000 times more toxic than sarin.</w:t>
      </w:r>
      <w:r w:rsidRPr="00DC0657">
        <w:rPr>
          <w:rFonts w:asciiTheme="majorHAnsi" w:hAnsiTheme="majorHAnsi" w:cstheme="majorHAnsi"/>
          <w:szCs w:val="26"/>
        </w:rPr>
        <w:t xml:space="preserve"> </w:t>
      </w:r>
      <w:r w:rsidRPr="008F7758">
        <w:rPr>
          <w:rFonts w:asciiTheme="majorHAnsi" w:hAnsiTheme="majorHAnsi" w:cstheme="majorHAnsi"/>
          <w:b/>
          <w:sz w:val="26"/>
          <w:szCs w:val="26"/>
          <w:u w:val="single"/>
        </w:rPr>
        <w:t>Invisible and deadly, it brought a menace</w:t>
      </w:r>
      <w:r w:rsidRPr="00DC0657">
        <w:rPr>
          <w:rFonts w:asciiTheme="majorHAnsi" w:hAnsiTheme="majorHAnsi" w:cstheme="majorHAnsi"/>
          <w:szCs w:val="26"/>
        </w:rPr>
        <w:t xml:space="preserve"> to Britain’s streets that </w:t>
      </w:r>
      <w:r w:rsidRPr="008F7758">
        <w:rPr>
          <w:rFonts w:asciiTheme="majorHAnsi" w:hAnsiTheme="majorHAnsi" w:cstheme="majorHAnsi"/>
          <w:b/>
          <w:sz w:val="26"/>
          <w:szCs w:val="26"/>
          <w:u w:val="single"/>
        </w:rPr>
        <w:t>most of us never imagined we would have to consider – let alone experience</w:t>
      </w:r>
      <w:r w:rsidRPr="00DC0657">
        <w:rPr>
          <w:rFonts w:asciiTheme="majorHAnsi" w:hAnsiTheme="majorHAnsi" w:cstheme="majorHAnsi"/>
          <w:szCs w:val="26"/>
        </w:rPr>
        <w:t>. And that shock only deepened when, earlier this month, and out of the blue, Charlie Rowley, 45, and Dawn Sturgess (who died last weekend), 44, also fell victim to Novichok in Amesbury, just down the road from Salisbury.</w:t>
      </w:r>
    </w:p>
    <w:p w14:paraId="26779371"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w:t>
      </w:r>
      <w:proofErr w:type="gramStart"/>
      <w:r w:rsidRPr="00DC0657">
        <w:rPr>
          <w:rFonts w:asciiTheme="majorHAnsi" w:hAnsiTheme="majorHAnsi" w:cstheme="majorHAnsi"/>
          <w:szCs w:val="26"/>
        </w:rPr>
        <w:t>And</w:t>
      </w:r>
      <w:proofErr w:type="gramEnd"/>
      <w:r w:rsidRPr="00DC0657">
        <w:rPr>
          <w:rFonts w:asciiTheme="majorHAnsi" w:hAnsiTheme="majorHAnsi" w:cstheme="majorHAnsi"/>
          <w:szCs w:val="26"/>
        </w:rPr>
        <w:t xml:space="preserve"> flound’ring like a man in fire or lime’, </w:t>
      </w:r>
      <w:r w:rsidRPr="008F7758">
        <w:rPr>
          <w:rFonts w:asciiTheme="majorHAnsi" w:hAnsiTheme="majorHAnsi" w:cstheme="majorHAnsi"/>
          <w:sz w:val="26"/>
          <w:szCs w:val="26"/>
          <w:u w:val="single"/>
        </w:rPr>
        <w:t>the use of chemical weapons had become normal again.</w:t>
      </w:r>
    </w:p>
    <w:p w14:paraId="54602E9D"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It is easy to see why. </w:t>
      </w:r>
      <w:r w:rsidRPr="008F7758">
        <w:rPr>
          <w:rFonts w:asciiTheme="majorHAnsi" w:hAnsiTheme="majorHAnsi" w:cstheme="majorHAnsi"/>
          <w:b/>
          <w:sz w:val="26"/>
          <w:szCs w:val="26"/>
          <w:u w:val="single"/>
        </w:rPr>
        <w:t xml:space="preserve">Toxic </w:t>
      </w:r>
      <w:r w:rsidRPr="00730A03">
        <w:rPr>
          <w:rFonts w:asciiTheme="majorHAnsi" w:hAnsiTheme="majorHAnsi" w:cstheme="majorHAnsi"/>
          <w:b/>
          <w:sz w:val="26"/>
          <w:szCs w:val="26"/>
          <w:highlight w:val="green"/>
          <w:u w:val="single"/>
        </w:rPr>
        <w:t>chemicals are</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perfect</w:t>
      </w:r>
      <w:r w:rsidRPr="008F7758">
        <w:rPr>
          <w:rFonts w:asciiTheme="majorHAnsi" w:hAnsiTheme="majorHAnsi" w:cstheme="majorHAnsi"/>
          <w:b/>
          <w:sz w:val="26"/>
          <w:szCs w:val="26"/>
          <w:u w:val="single"/>
        </w:rPr>
        <w:t xml:space="preserve"> weapon for our fake news world, where </w:t>
      </w:r>
      <w:r w:rsidRPr="00730A03">
        <w:rPr>
          <w:rFonts w:asciiTheme="majorHAnsi" w:hAnsiTheme="majorHAnsi" w:cstheme="majorHAnsi"/>
          <w:b/>
          <w:sz w:val="26"/>
          <w:szCs w:val="26"/>
          <w:highlight w:val="green"/>
          <w:u w:val="single"/>
        </w:rPr>
        <w:t>everything is disputable</w:t>
      </w:r>
      <w:r w:rsidRPr="008F7758">
        <w:rPr>
          <w:rFonts w:asciiTheme="majorHAnsi" w:hAnsiTheme="majorHAnsi" w:cstheme="majorHAnsi"/>
          <w:b/>
          <w:sz w:val="26"/>
          <w:szCs w:val="26"/>
          <w:u w:val="single"/>
        </w:rPr>
        <w:t xml:space="preserve">, objective truth malleable or elusive, </w:t>
      </w:r>
      <w:r w:rsidRPr="00730A03">
        <w:rPr>
          <w:rFonts w:asciiTheme="majorHAnsi" w:hAnsiTheme="majorHAnsi" w:cstheme="majorHAnsi"/>
          <w:b/>
          <w:sz w:val="26"/>
          <w:szCs w:val="26"/>
          <w:highlight w:val="green"/>
          <w:u w:val="single"/>
        </w:rPr>
        <w:t>blame and attribution hard to pin</w:t>
      </w:r>
      <w:r w:rsidRPr="008F7758">
        <w:rPr>
          <w:rFonts w:asciiTheme="majorHAnsi" w:hAnsiTheme="majorHAnsi" w:cstheme="majorHAnsi"/>
          <w:b/>
          <w:sz w:val="26"/>
          <w:szCs w:val="26"/>
          <w:u w:val="single"/>
        </w:rPr>
        <w:t xml:space="preserve"> </w:t>
      </w:r>
      <w:r w:rsidRPr="008F7758">
        <w:rPr>
          <w:rStyle w:val="StyleUnderline"/>
          <w:rFonts w:asciiTheme="majorHAnsi" w:hAnsiTheme="majorHAnsi" w:cstheme="majorHAnsi"/>
        </w:rPr>
        <w:t xml:space="preserve">down. Take the Skripal attack: afterwards </w:t>
      </w:r>
      <w:r w:rsidRPr="00730A03">
        <w:rPr>
          <w:rStyle w:val="StyleUnderline"/>
          <w:rFonts w:asciiTheme="majorHAnsi" w:hAnsiTheme="majorHAnsi" w:cstheme="majorHAnsi"/>
          <w:highlight w:val="green"/>
        </w:rPr>
        <w:t>Russia’s propaganda</w:t>
      </w:r>
      <w:r w:rsidRPr="008F7758">
        <w:rPr>
          <w:rStyle w:val="StyleUnderline"/>
          <w:rFonts w:asciiTheme="majorHAnsi" w:hAnsiTheme="majorHAnsi" w:cstheme="majorHAnsi"/>
        </w:rPr>
        <w:t xml:space="preserve"> machine went into overdrive, peddling countless claims and counterclaims of its own: </w:t>
      </w:r>
      <w:r w:rsidRPr="00730A03">
        <w:rPr>
          <w:rStyle w:val="StyleUnderline"/>
          <w:rFonts w:asciiTheme="majorHAnsi" w:hAnsiTheme="majorHAnsi" w:cstheme="majorHAnsi"/>
          <w:highlight w:val="green"/>
        </w:rPr>
        <w:t>that</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British</w:t>
      </w:r>
      <w:r w:rsidRPr="008F7758">
        <w:rPr>
          <w:rStyle w:val="StyleUnderline"/>
          <w:rFonts w:asciiTheme="majorHAnsi" w:hAnsiTheme="majorHAnsi" w:cstheme="majorHAnsi"/>
        </w:rPr>
        <w:t xml:space="preserve"> state </w:t>
      </w:r>
      <w:r w:rsidRPr="00730A03">
        <w:rPr>
          <w:rStyle w:val="StyleUnderline"/>
          <w:rFonts w:asciiTheme="majorHAnsi" w:hAnsiTheme="majorHAnsi" w:cstheme="majorHAnsi"/>
          <w:highlight w:val="green"/>
        </w:rPr>
        <w:t>was</w:t>
      </w:r>
      <w:r w:rsidRPr="008F7758">
        <w:rPr>
          <w:rStyle w:val="StyleUnderline"/>
          <w:rFonts w:asciiTheme="majorHAnsi" w:hAnsiTheme="majorHAnsi" w:cstheme="majorHAnsi"/>
        </w:rPr>
        <w:t xml:space="preserve"> itself </w:t>
      </w:r>
      <w:r w:rsidRPr="00730A03">
        <w:rPr>
          <w:rStyle w:val="StyleUnderline"/>
          <w:rFonts w:asciiTheme="majorHAnsi" w:hAnsiTheme="majorHAnsi" w:cstheme="majorHAnsi"/>
          <w:highlight w:val="green"/>
        </w:rPr>
        <w:t>responsible</w:t>
      </w:r>
      <w:r w:rsidRPr="008F7758">
        <w:rPr>
          <w:rStyle w:val="StyleUnderline"/>
          <w:rFonts w:asciiTheme="majorHAnsi" w:hAnsiTheme="majorHAnsi" w:cstheme="majorHAnsi"/>
        </w:rPr>
        <w:t xml:space="preserve">; that Yulia and her father were sedated and poisoned. </w:t>
      </w:r>
      <w:r w:rsidRPr="00730A03">
        <w:rPr>
          <w:rStyle w:val="StyleUnderline"/>
          <w:rFonts w:asciiTheme="majorHAnsi" w:hAnsiTheme="majorHAnsi" w:cstheme="majorHAnsi"/>
          <w:highlight w:val="green"/>
        </w:rPr>
        <w:t>Spinning</w:t>
      </w:r>
      <w:r w:rsidRPr="008F7758">
        <w:rPr>
          <w:rStyle w:val="StyleUnderline"/>
          <w:rFonts w:asciiTheme="majorHAnsi" w:hAnsiTheme="majorHAnsi" w:cstheme="majorHAnsi"/>
        </w:rPr>
        <w:t xml:space="preserve"> this web of </w:t>
      </w:r>
      <w:r w:rsidRPr="00730A03">
        <w:rPr>
          <w:rStyle w:val="StyleUnderline"/>
          <w:rFonts w:asciiTheme="majorHAnsi" w:hAnsiTheme="majorHAnsi" w:cstheme="majorHAnsi"/>
          <w:highlight w:val="green"/>
        </w:rPr>
        <w:t>ambiguity</w:t>
      </w:r>
      <w:r w:rsidRPr="008F7758">
        <w:rPr>
          <w:rStyle w:val="StyleUnderline"/>
          <w:rFonts w:asciiTheme="majorHAnsi" w:hAnsiTheme="majorHAnsi" w:cstheme="majorHAnsi"/>
        </w:rPr>
        <w:t xml:space="preserve"> was all the </w:t>
      </w:r>
      <w:r w:rsidRPr="00730A03">
        <w:rPr>
          <w:rStyle w:val="StyleUnderline"/>
          <w:rFonts w:asciiTheme="majorHAnsi" w:hAnsiTheme="majorHAnsi" w:cstheme="majorHAnsi"/>
          <w:highlight w:val="green"/>
        </w:rPr>
        <w:t>easier because</w:t>
      </w:r>
      <w:r w:rsidRPr="008F7758">
        <w:rPr>
          <w:rStyle w:val="StyleUnderline"/>
          <w:rFonts w:asciiTheme="majorHAnsi" w:hAnsiTheme="majorHAnsi" w:cstheme="majorHAnsi"/>
        </w:rPr>
        <w:t xml:space="preserve"> of the </w:t>
      </w:r>
      <w:r w:rsidRPr="00730A03">
        <w:rPr>
          <w:rStyle w:val="StyleUnderline"/>
          <w:rFonts w:asciiTheme="majorHAnsi" w:hAnsiTheme="majorHAnsi" w:cstheme="majorHAnsi"/>
          <w:highlight w:val="green"/>
        </w:rPr>
        <w:t>absence of any international body</w:t>
      </w:r>
      <w:r w:rsidRPr="008F7758">
        <w:rPr>
          <w:rStyle w:val="StyleUnderline"/>
          <w:rFonts w:asciiTheme="majorHAnsi" w:hAnsiTheme="majorHAnsi" w:cstheme="majorHAnsi"/>
        </w:rPr>
        <w:t xml:space="preserve"> empowered to attribute responsibility for attacks.</w:t>
      </w:r>
      <w:r w:rsidRPr="00DC0657">
        <w:rPr>
          <w:rFonts w:asciiTheme="majorHAnsi" w:hAnsiTheme="majorHAnsi" w:cstheme="majorHAnsi"/>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08E931B4" w14:textId="77777777" w:rsidR="00317697" w:rsidRPr="008F7758" w:rsidRDefault="00317697" w:rsidP="00317697">
      <w:pPr>
        <w:rPr>
          <w:rFonts w:asciiTheme="majorHAnsi" w:hAnsiTheme="majorHAnsi" w:cstheme="majorHAnsi"/>
          <w:sz w:val="26"/>
          <w:szCs w:val="26"/>
          <w:u w:val="single"/>
        </w:rPr>
      </w:pPr>
      <w:r w:rsidRPr="00730A03">
        <w:rPr>
          <w:rFonts w:asciiTheme="majorHAnsi" w:hAnsiTheme="majorHAnsi" w:cstheme="majorHAnsi"/>
          <w:b/>
          <w:sz w:val="26"/>
          <w:szCs w:val="26"/>
          <w:highlight w:val="green"/>
          <w:u w:val="single"/>
        </w:rPr>
        <w:t>For</w:t>
      </w:r>
      <w:r w:rsidRPr="008F7758">
        <w:rPr>
          <w:rFonts w:asciiTheme="majorHAnsi" w:hAnsiTheme="majorHAnsi" w:cstheme="majorHAnsi"/>
          <w:b/>
          <w:sz w:val="26"/>
          <w:szCs w:val="26"/>
          <w:u w:val="single"/>
        </w:rPr>
        <w:t xml:space="preserve"> a former superpower like </w:t>
      </w:r>
      <w:r w:rsidRPr="00730A03">
        <w:rPr>
          <w:rFonts w:asciiTheme="majorHAnsi" w:hAnsiTheme="majorHAnsi" w:cstheme="majorHAnsi"/>
          <w:b/>
          <w:sz w:val="26"/>
          <w:szCs w:val="26"/>
          <w:highlight w:val="green"/>
          <w:u w:val="single"/>
        </w:rPr>
        <w:t>Russia, chemical weapons offer</w:t>
      </w:r>
      <w:r w:rsidRPr="008F7758">
        <w:rPr>
          <w:rFonts w:asciiTheme="majorHAnsi" w:hAnsiTheme="majorHAnsi" w:cstheme="majorHAnsi"/>
          <w:b/>
          <w:sz w:val="26"/>
          <w:szCs w:val="26"/>
          <w:u w:val="single"/>
        </w:rPr>
        <w:t xml:space="preserve"> an alluring </w:t>
      </w:r>
      <w:r w:rsidRPr="00730A03">
        <w:rPr>
          <w:rFonts w:asciiTheme="majorHAnsi" w:hAnsiTheme="majorHAnsi" w:cstheme="majorHAnsi"/>
          <w:b/>
          <w:sz w:val="26"/>
          <w:szCs w:val="26"/>
          <w:highlight w:val="green"/>
          <w:u w:val="single"/>
        </w:rPr>
        <w:t>asymmetry</w:t>
      </w:r>
      <w:r w:rsidRPr="008F7758">
        <w:rPr>
          <w:rFonts w:asciiTheme="majorHAnsi" w:hAnsiTheme="majorHAnsi" w:cstheme="majorHAnsi"/>
          <w:b/>
          <w:sz w:val="26"/>
          <w:szCs w:val="26"/>
          <w:u w:val="single"/>
        </w:rPr>
        <w:t xml:space="preserve"> too</w:t>
      </w:r>
      <w:r w:rsidRPr="008F7758">
        <w:rPr>
          <w:rFonts w:asciiTheme="majorHAnsi" w:hAnsiTheme="majorHAnsi" w:cstheme="majorHAnsi"/>
          <w:sz w:val="26"/>
          <w:szCs w:val="26"/>
          <w:u w:val="single"/>
        </w:rPr>
        <w:t xml:space="preserve">, helping to </w:t>
      </w:r>
      <w:r w:rsidRPr="00730A03">
        <w:rPr>
          <w:rFonts w:asciiTheme="majorHAnsi" w:hAnsiTheme="majorHAnsi" w:cstheme="majorHAnsi"/>
          <w:sz w:val="26"/>
          <w:szCs w:val="26"/>
          <w:highlight w:val="green"/>
          <w:u w:val="single"/>
        </w:rPr>
        <w:t>level the playing field against</w:t>
      </w:r>
      <w:r w:rsidRPr="008F7758">
        <w:rPr>
          <w:rFonts w:asciiTheme="majorHAnsi" w:hAnsiTheme="majorHAnsi" w:cstheme="majorHAnsi"/>
          <w:sz w:val="26"/>
          <w:szCs w:val="26"/>
          <w:u w:val="single"/>
        </w:rPr>
        <w:t xml:space="preserve"> the better-financed, better-equipped militaries of </w:t>
      </w:r>
      <w:r w:rsidRPr="00730A03">
        <w:rPr>
          <w:rFonts w:asciiTheme="majorHAnsi" w:hAnsiTheme="majorHAnsi" w:cstheme="majorHAnsi"/>
          <w:sz w:val="26"/>
          <w:szCs w:val="26"/>
          <w:highlight w:val="green"/>
          <w:u w:val="single"/>
        </w:rPr>
        <w:t>NATO</w:t>
      </w:r>
      <w:r w:rsidRPr="00DC0657">
        <w:rPr>
          <w:rFonts w:asciiTheme="majorHAnsi" w:hAnsiTheme="majorHAnsi" w:cstheme="majorHAnsi"/>
          <w:szCs w:val="26"/>
        </w:rPr>
        <w:t xml:space="preserve">. </w:t>
      </w:r>
      <w:r w:rsidRPr="008F7758">
        <w:rPr>
          <w:rStyle w:val="StyleUnderline"/>
          <w:rFonts w:asciiTheme="majorHAnsi" w:hAnsiTheme="majorHAnsi" w:cstheme="majorHAnsi"/>
          <w:szCs w:val="26"/>
        </w:rPr>
        <w:t>‘We’re in a position now where we’re going into a new Cold War,’ says Hamish de Bretton-Gordon, former commander of the British Army’s Joint Chemical, Biological, Radiological and Nuclear Regiment (CBRN),</w:t>
      </w:r>
      <w:r w:rsidRPr="00DC0657">
        <w:rPr>
          <w:rFonts w:asciiTheme="majorHAnsi" w:hAnsiTheme="majorHAnsi" w:cstheme="majorHAnsi"/>
          <w:szCs w:val="26"/>
        </w:rPr>
        <w:t xml:space="preserve"> which, ironically, was disbanded in 2011, a year before WMD were first deployed in Syria. ‘</w:t>
      </w:r>
      <w:r w:rsidRPr="008F7758">
        <w:rPr>
          <w:rFonts w:asciiTheme="majorHAnsi" w:hAnsiTheme="majorHAnsi" w:cstheme="majorHAnsi"/>
          <w:sz w:val="26"/>
          <w:szCs w:val="26"/>
          <w:u w:val="single"/>
        </w:rPr>
        <w:t>While we overmatch Russia in most areas, in chemical weapons their offensive capability more than overmatches us. If Russia did decide broadly to hit us with this stuff, we’d be found wanting.’</w:t>
      </w:r>
    </w:p>
    <w:p w14:paraId="752472BF" w14:textId="77777777" w:rsidR="00317697" w:rsidRPr="00DC0657" w:rsidRDefault="00317697" w:rsidP="00317697">
      <w:pPr>
        <w:rPr>
          <w:rFonts w:asciiTheme="majorHAnsi" w:hAnsiTheme="majorHAnsi" w:cstheme="majorHAnsi"/>
          <w:szCs w:val="26"/>
        </w:rPr>
      </w:pPr>
      <w:r w:rsidRPr="00730A03">
        <w:rPr>
          <w:rFonts w:asciiTheme="majorHAnsi" w:hAnsiTheme="majorHAnsi" w:cstheme="majorHAnsi"/>
          <w:b/>
          <w:sz w:val="26"/>
          <w:szCs w:val="26"/>
          <w:highlight w:val="green"/>
          <w:u w:val="single"/>
        </w:rPr>
        <w:t>Novichok</w:t>
      </w:r>
      <w:r w:rsidRPr="00DC0657">
        <w:rPr>
          <w:rFonts w:asciiTheme="majorHAnsi" w:hAnsiTheme="majorHAnsi" w:cstheme="majorHAnsi"/>
          <w:szCs w:val="26"/>
        </w:rPr>
        <w:t xml:space="preserve">, which de Bretton-Gordon describes as </w:t>
      </w:r>
      <w:r w:rsidRPr="008F7758">
        <w:rPr>
          <w:rFonts w:asciiTheme="majorHAnsi" w:hAnsiTheme="majorHAnsi" w:cstheme="majorHAnsi"/>
          <w:b/>
          <w:sz w:val="26"/>
          <w:szCs w:val="26"/>
          <w:u w:val="single"/>
        </w:rPr>
        <w:t xml:space="preserve">‘the world’s blue riband </w:t>
      </w:r>
      <w:r w:rsidRPr="00730A03">
        <w:rPr>
          <w:rFonts w:asciiTheme="majorHAnsi" w:hAnsiTheme="majorHAnsi" w:cstheme="majorHAnsi"/>
          <w:b/>
          <w:sz w:val="26"/>
          <w:szCs w:val="26"/>
          <w:highlight w:val="green"/>
          <w:u w:val="single"/>
        </w:rPr>
        <w:t>nerve agent</w:t>
      </w:r>
      <w:r w:rsidRPr="008F7758">
        <w:rPr>
          <w:rFonts w:asciiTheme="majorHAnsi" w:hAnsiTheme="majorHAnsi" w:cstheme="majorHAnsi"/>
          <w:b/>
          <w:sz w:val="26"/>
          <w:szCs w:val="26"/>
          <w:u w:val="single"/>
        </w:rPr>
        <w:t>’, was developed</w:t>
      </w:r>
      <w:r w:rsidRPr="00DC0657">
        <w:rPr>
          <w:rFonts w:asciiTheme="majorHAnsi" w:hAnsiTheme="majorHAnsi" w:cstheme="majorHAnsi"/>
          <w:szCs w:val="26"/>
        </w:rPr>
        <w:t xml:space="preserve"> in Shikhany, a town on the Volga that houses a military research establishment. Experts estimate that </w:t>
      </w:r>
      <w:r w:rsidRPr="00730A03">
        <w:rPr>
          <w:rFonts w:asciiTheme="majorHAnsi" w:hAnsiTheme="majorHAnsi" w:cstheme="majorHAnsi"/>
          <w:b/>
          <w:sz w:val="26"/>
          <w:szCs w:val="26"/>
          <w:highlight w:val="green"/>
          <w:u w:val="single"/>
        </w:rPr>
        <w:t>Russia has</w:t>
      </w:r>
      <w:r w:rsidRPr="008F7758">
        <w:rPr>
          <w:rFonts w:asciiTheme="majorHAnsi" w:hAnsiTheme="majorHAnsi" w:cstheme="majorHAnsi"/>
          <w:b/>
          <w:sz w:val="26"/>
          <w:szCs w:val="26"/>
          <w:u w:val="single"/>
        </w:rPr>
        <w:t xml:space="preserve"> perhaps a few </w:t>
      </w:r>
      <w:r w:rsidRPr="00730A03">
        <w:rPr>
          <w:rFonts w:asciiTheme="majorHAnsi" w:hAnsiTheme="majorHAnsi" w:cstheme="majorHAnsi"/>
          <w:b/>
          <w:sz w:val="26"/>
          <w:szCs w:val="26"/>
          <w:highlight w:val="green"/>
          <w:u w:val="single"/>
        </w:rPr>
        <w:t>tons</w:t>
      </w:r>
      <w:r w:rsidRPr="008F7758">
        <w:rPr>
          <w:rFonts w:asciiTheme="majorHAnsi" w:hAnsiTheme="majorHAnsi" w:cstheme="majorHAnsi"/>
          <w:b/>
          <w:sz w:val="26"/>
          <w:szCs w:val="26"/>
          <w:u w:val="single"/>
        </w:rPr>
        <w:t xml:space="preserve"> of it, enough ‘to carry out assassinations but not to wage war’</w:t>
      </w:r>
      <w:r w:rsidRPr="00DC0657">
        <w:rPr>
          <w:rFonts w:asciiTheme="majorHAnsi" w:hAnsiTheme="majorHAnsi" w:cstheme="majorHAnsi"/>
          <w:szCs w:val="26"/>
        </w:rPr>
        <w:t xml:space="preserve">. Still, </w:t>
      </w:r>
      <w:r w:rsidRPr="008F7758">
        <w:rPr>
          <w:rFonts w:asciiTheme="majorHAnsi" w:hAnsiTheme="majorHAnsi" w:cstheme="majorHAnsi"/>
          <w:sz w:val="26"/>
          <w:szCs w:val="26"/>
          <w:u w:val="single"/>
        </w:rPr>
        <w:t xml:space="preserve">only </w:t>
      </w:r>
      <w:r w:rsidRPr="00730A03">
        <w:rPr>
          <w:rFonts w:asciiTheme="majorHAnsi" w:hAnsiTheme="majorHAnsi" w:cstheme="majorHAnsi"/>
          <w:sz w:val="26"/>
          <w:szCs w:val="26"/>
          <w:highlight w:val="green"/>
          <w:u w:val="single"/>
        </w:rPr>
        <w:t>tiny doses</w:t>
      </w:r>
      <w:r w:rsidRPr="008F7758">
        <w:rPr>
          <w:rFonts w:asciiTheme="majorHAnsi" w:hAnsiTheme="majorHAnsi" w:cstheme="majorHAnsi"/>
          <w:sz w:val="26"/>
          <w:szCs w:val="26"/>
          <w:u w:val="single"/>
        </w:rPr>
        <w:t xml:space="preserve"> are needed to </w:t>
      </w:r>
      <w:r w:rsidRPr="00730A03">
        <w:rPr>
          <w:rFonts w:asciiTheme="majorHAnsi" w:hAnsiTheme="majorHAnsi" w:cstheme="majorHAnsi"/>
          <w:sz w:val="26"/>
          <w:szCs w:val="26"/>
          <w:highlight w:val="green"/>
          <w:u w:val="single"/>
        </w:rPr>
        <w:t>block</w:t>
      </w:r>
      <w:r w:rsidRPr="008F7758">
        <w:rPr>
          <w:rFonts w:asciiTheme="majorHAnsi" w:hAnsiTheme="majorHAnsi" w:cstheme="majorHAnsi"/>
          <w:sz w:val="26"/>
          <w:szCs w:val="26"/>
          <w:u w:val="single"/>
        </w:rPr>
        <w:t xml:space="preserve"> a crucial enzyme</w:t>
      </w:r>
      <w:r w:rsidRPr="00DC0657">
        <w:rPr>
          <w:rFonts w:asciiTheme="majorHAnsi" w:hAnsiTheme="majorHAnsi" w:cstheme="majorHAnsi"/>
          <w:szCs w:val="26"/>
        </w:rPr>
        <w:t xml:space="preserve"> – acetylcholinesterase – </w:t>
      </w:r>
      <w:r w:rsidRPr="008F7758">
        <w:rPr>
          <w:rFonts w:asciiTheme="majorHAnsi" w:hAnsiTheme="majorHAnsi" w:cstheme="majorHAnsi"/>
          <w:sz w:val="26"/>
          <w:szCs w:val="26"/>
          <w:u w:val="single"/>
        </w:rPr>
        <w:t>which breaks down the neurotransmitter acetylcholine</w:t>
      </w:r>
      <w:r w:rsidRPr="00DC0657">
        <w:rPr>
          <w:rFonts w:asciiTheme="majorHAnsi" w:hAnsiTheme="majorHAnsi" w:cstheme="majorHAnsi"/>
          <w:szCs w:val="26"/>
        </w:rPr>
        <w:t xml:space="preserve">. When that happens, </w:t>
      </w:r>
      <w:r w:rsidRPr="008F7758">
        <w:rPr>
          <w:rFonts w:asciiTheme="majorHAnsi" w:hAnsiTheme="majorHAnsi" w:cstheme="majorHAnsi"/>
          <w:sz w:val="26"/>
          <w:szCs w:val="26"/>
          <w:u w:val="single"/>
        </w:rPr>
        <w:t xml:space="preserve">large branches of the </w:t>
      </w:r>
      <w:r w:rsidRPr="00730A03">
        <w:rPr>
          <w:rFonts w:asciiTheme="majorHAnsi" w:hAnsiTheme="majorHAnsi" w:cstheme="majorHAnsi"/>
          <w:sz w:val="26"/>
          <w:szCs w:val="26"/>
          <w:highlight w:val="green"/>
          <w:u w:val="single"/>
        </w:rPr>
        <w:t>nervous system</w:t>
      </w:r>
      <w:r w:rsidRPr="008F7758">
        <w:rPr>
          <w:rFonts w:asciiTheme="majorHAnsi" w:hAnsiTheme="majorHAnsi" w:cstheme="majorHAnsi"/>
          <w:sz w:val="26"/>
          <w:szCs w:val="26"/>
          <w:u w:val="single"/>
        </w:rPr>
        <w:t xml:space="preserve"> become overexcited and ultimately shut down.</w:t>
      </w:r>
    </w:p>
    <w:p w14:paraId="1252F79C" w14:textId="77777777" w:rsidR="00317697" w:rsidRPr="008F7758" w:rsidRDefault="00317697" w:rsidP="00317697">
      <w:pPr>
        <w:rPr>
          <w:rFonts w:asciiTheme="majorHAnsi" w:hAnsiTheme="majorHAnsi" w:cstheme="majorHAnsi"/>
          <w:sz w:val="26"/>
          <w:szCs w:val="26"/>
          <w:u w:val="single"/>
        </w:rPr>
      </w:pPr>
      <w:r w:rsidRPr="00DC0657">
        <w:rPr>
          <w:rFonts w:asciiTheme="majorHAnsi" w:hAnsiTheme="majorHAnsi" w:cstheme="majorHAnsi"/>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8F7758">
        <w:rPr>
          <w:rFonts w:asciiTheme="majorHAnsi" w:hAnsiTheme="majorHAnsi" w:cstheme="majorHAnsi"/>
          <w:b/>
          <w:sz w:val="26"/>
          <w:szCs w:val="26"/>
          <w:u w:val="single"/>
        </w:rPr>
        <w:t>How long that takes depends on exposure and dose. It can be minutes.</w:t>
      </w:r>
    </w:p>
    <w:p w14:paraId="13F1D6A5"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3FC4298B"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8F7758">
        <w:rPr>
          <w:rFonts w:asciiTheme="majorHAnsi" w:hAnsiTheme="majorHAnsi" w:cstheme="majorHAnsi"/>
          <w:sz w:val="26"/>
          <w:szCs w:val="26"/>
          <w:u w:val="single"/>
        </w:rPr>
        <w:t>When we first realised this was a nerve agent, we were expecting them not to survive</w:t>
      </w:r>
      <w:r w:rsidRPr="00DC0657">
        <w:rPr>
          <w:rFonts w:asciiTheme="majorHAnsi" w:hAnsiTheme="majorHAnsi" w:cstheme="majorHAnsi"/>
          <w:szCs w:val="26"/>
        </w:rPr>
        <w:t xml:space="preserve">,’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w:t>
      </w:r>
      <w:proofErr w:type="gramStart"/>
      <w:r w:rsidRPr="00DC0657">
        <w:rPr>
          <w:rFonts w:asciiTheme="majorHAnsi" w:hAnsiTheme="majorHAnsi" w:cstheme="majorHAnsi"/>
          <w:szCs w:val="26"/>
        </w:rPr>
        <w:t>then</w:t>
      </w:r>
      <w:proofErr w:type="gramEnd"/>
      <w:r w:rsidRPr="00DC0657">
        <w:rPr>
          <w:rFonts w:asciiTheme="majorHAnsi" w:hAnsiTheme="majorHAnsi" w:cstheme="majorHAnsi"/>
          <w:szCs w:val="26"/>
        </w:rPr>
        <w:t xml:space="preserve"> we were very lucky.’</w:t>
      </w:r>
    </w:p>
    <w:p w14:paraId="637A9CC6" w14:textId="77777777" w:rsidR="00317697" w:rsidRPr="008F7758" w:rsidRDefault="00317697" w:rsidP="00317697">
      <w:pPr>
        <w:rPr>
          <w:rFonts w:asciiTheme="majorHAnsi" w:hAnsiTheme="majorHAnsi" w:cstheme="majorHAnsi"/>
          <w:b/>
          <w:sz w:val="26"/>
          <w:szCs w:val="26"/>
          <w:u w:val="single"/>
        </w:rPr>
      </w:pPr>
      <w:r w:rsidRPr="00DC0657">
        <w:rPr>
          <w:rFonts w:asciiTheme="majorHAnsi" w:hAnsiTheme="majorHAnsi" w:cstheme="majorHAnsi"/>
          <w:szCs w:val="26"/>
        </w:rPr>
        <w:t xml:space="preserve">Soldiers march across Kim Il Sung Square, </w:t>
      </w:r>
      <w:r w:rsidRPr="00730A03">
        <w:rPr>
          <w:rFonts w:asciiTheme="majorHAnsi" w:hAnsiTheme="majorHAnsi" w:cstheme="majorHAnsi"/>
          <w:b/>
          <w:sz w:val="26"/>
          <w:szCs w:val="26"/>
          <w:highlight w:val="green"/>
          <w:u w:val="single"/>
        </w:rPr>
        <w:t>North Korea</w:t>
      </w:r>
      <w:r w:rsidRPr="00DC0657">
        <w:rPr>
          <w:rFonts w:asciiTheme="majorHAnsi" w:hAnsiTheme="majorHAnsi" w:cstheme="majorHAnsi"/>
          <w:szCs w:val="26"/>
        </w:rPr>
        <w:t xml:space="preserve">. The country </w:t>
      </w:r>
      <w:r w:rsidRPr="008F7758">
        <w:rPr>
          <w:rFonts w:asciiTheme="majorHAnsi" w:hAnsiTheme="majorHAnsi" w:cstheme="majorHAnsi"/>
          <w:b/>
          <w:sz w:val="26"/>
          <w:szCs w:val="26"/>
          <w:u w:val="single"/>
        </w:rPr>
        <w:t xml:space="preserve">is known to </w:t>
      </w:r>
      <w:r w:rsidRPr="00730A03">
        <w:rPr>
          <w:rFonts w:asciiTheme="majorHAnsi" w:hAnsiTheme="majorHAnsi" w:cstheme="majorHAnsi"/>
          <w:b/>
          <w:sz w:val="26"/>
          <w:szCs w:val="26"/>
          <w:highlight w:val="green"/>
          <w:u w:val="single"/>
        </w:rPr>
        <w:t>hold</w:t>
      </w:r>
      <w:r w:rsidRPr="008F7758">
        <w:rPr>
          <w:rFonts w:asciiTheme="majorHAnsi" w:hAnsiTheme="majorHAnsi" w:cstheme="majorHAnsi"/>
          <w:b/>
          <w:sz w:val="26"/>
          <w:szCs w:val="26"/>
          <w:u w:val="single"/>
        </w:rPr>
        <w:t xml:space="preserve"> stocks of </w:t>
      </w:r>
      <w:r w:rsidRPr="00730A03">
        <w:rPr>
          <w:rFonts w:asciiTheme="majorHAnsi" w:hAnsiTheme="majorHAnsi" w:cstheme="majorHAnsi"/>
          <w:b/>
          <w:sz w:val="26"/>
          <w:szCs w:val="26"/>
          <w:highlight w:val="green"/>
          <w:u w:val="single"/>
        </w:rPr>
        <w:t>VX</w:t>
      </w:r>
      <w:r w:rsidRPr="008F7758">
        <w:rPr>
          <w:rFonts w:asciiTheme="majorHAnsi" w:hAnsiTheme="majorHAnsi" w:cstheme="majorHAnsi"/>
          <w:b/>
          <w:sz w:val="26"/>
          <w:szCs w:val="26"/>
          <w:u w:val="single"/>
        </w:rPr>
        <w:t xml:space="preserve"> nerve agent as well as long range nuclear missiles</w:t>
      </w:r>
    </w:p>
    <w:p w14:paraId="71DD4B9E"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Lucky, and stretched to the absolute limit. Lorna Wilkinson, nursing director at the hospital, has said that when policeman Nick Bailey was also admitted with </w:t>
      </w:r>
      <w:r w:rsidRPr="008F7758">
        <w:rPr>
          <w:rFonts w:asciiTheme="majorHAnsi" w:hAnsiTheme="majorHAnsi" w:cstheme="majorHAnsi"/>
          <w:sz w:val="26"/>
          <w:szCs w:val="26"/>
          <w:u w:val="single"/>
        </w:rPr>
        <w:t xml:space="preserve">symptoms of poisoning similar to the Skripals’ ‘there was a real concern as to how big this could get’. </w:t>
      </w:r>
      <w:r w:rsidRPr="00DC0657">
        <w:rPr>
          <w:rFonts w:asciiTheme="majorHAnsi" w:hAnsiTheme="majorHAnsi" w:cstheme="majorHAnsi"/>
          <w:szCs w:val="26"/>
        </w:rPr>
        <w:t xml:space="preserve">She and fellow medical staff worried that </w:t>
      </w:r>
      <w:r w:rsidRPr="008F7758">
        <w:rPr>
          <w:rFonts w:asciiTheme="majorHAnsi" w:hAnsiTheme="majorHAnsi" w:cstheme="majorHAnsi"/>
          <w:b/>
          <w:sz w:val="26"/>
          <w:szCs w:val="26"/>
          <w:u w:val="single"/>
        </w:rPr>
        <w:t xml:space="preserve">it could become ‘all-consuming and involve many </w:t>
      </w:r>
      <w:proofErr w:type="gramStart"/>
      <w:r w:rsidRPr="008F7758">
        <w:rPr>
          <w:rFonts w:asciiTheme="majorHAnsi" w:hAnsiTheme="majorHAnsi" w:cstheme="majorHAnsi"/>
          <w:b/>
          <w:sz w:val="26"/>
          <w:szCs w:val="26"/>
          <w:u w:val="single"/>
        </w:rPr>
        <w:t>casualties’</w:t>
      </w:r>
      <w:proofErr w:type="gramEnd"/>
      <w:r w:rsidRPr="008F7758">
        <w:rPr>
          <w:rFonts w:asciiTheme="majorHAnsi" w:hAnsiTheme="majorHAnsi" w:cstheme="majorHAnsi"/>
          <w:b/>
          <w:sz w:val="26"/>
          <w:szCs w:val="26"/>
          <w:u w:val="single"/>
        </w:rPr>
        <w:t>.</w:t>
      </w:r>
      <w:r w:rsidRPr="00DC0657">
        <w:rPr>
          <w:rFonts w:asciiTheme="majorHAnsi" w:hAnsiTheme="majorHAnsi" w:cstheme="majorHAnsi"/>
          <w:szCs w:val="26"/>
        </w:rPr>
        <w:t xml:space="preserve"> According to de Bretton-Gordon, even containing the attack as it was required the deployment of ‘every bit of this country’s military establishment’. </w:t>
      </w:r>
      <w:proofErr w:type="gramStart"/>
      <w:r w:rsidRPr="00DC0657">
        <w:rPr>
          <w:rFonts w:asciiTheme="majorHAnsi" w:hAnsiTheme="majorHAnsi" w:cstheme="majorHAnsi"/>
          <w:szCs w:val="26"/>
        </w:rPr>
        <w:t>So</w:t>
      </w:r>
      <w:proofErr w:type="gramEnd"/>
      <w:r w:rsidRPr="00DC0657">
        <w:rPr>
          <w:rFonts w:asciiTheme="majorHAnsi" w:hAnsiTheme="majorHAnsi" w:cstheme="majorHAnsi"/>
          <w:szCs w:val="26"/>
        </w:rPr>
        <w:t xml:space="preserve"> could Britain cope with a bigger attack?</w:t>
      </w:r>
    </w:p>
    <w:p w14:paraId="51AAD79F"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w:t>
      </w:r>
      <w:proofErr w:type="gramStart"/>
      <w:r w:rsidRPr="00DC0657">
        <w:rPr>
          <w:rFonts w:asciiTheme="majorHAnsi" w:hAnsiTheme="majorHAnsi" w:cstheme="majorHAnsi"/>
        </w:rPr>
        <w:t>Of</w:t>
      </w:r>
      <w:proofErr w:type="gramEnd"/>
      <w:r w:rsidRPr="00DC0657">
        <w:rPr>
          <w:rFonts w:asciiTheme="majorHAnsi" w:hAnsiTheme="majorHAnsi" w:cstheme="majorHAnsi"/>
        </w:rPr>
        <w:t xml:space="preserve">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w:t>
      </w:r>
      <w:proofErr w:type="gramStart"/>
      <w:r w:rsidRPr="00DC0657">
        <w:rPr>
          <w:rFonts w:asciiTheme="majorHAnsi" w:hAnsiTheme="majorHAnsi" w:cstheme="majorHAnsi"/>
        </w:rPr>
        <w:t>5 impact</w:t>
      </w:r>
      <w:proofErr w:type="gramEnd"/>
      <w:r w:rsidRPr="00DC0657">
        <w:rPr>
          <w:rFonts w:asciiTheme="majorHAnsi" w:hAnsiTheme="majorHAnsi" w:cstheme="majorHAnsi"/>
        </w:rPr>
        <w:t xml:space="preserve"> rating, and a 4 for its relative likelihood of occurring in the next five years.</w:t>
      </w:r>
    </w:p>
    <w:p w14:paraId="221EC5E8"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When it comes to malicious acts, </w:t>
      </w:r>
      <w:r w:rsidRPr="00730A03">
        <w:rPr>
          <w:rFonts w:asciiTheme="majorHAnsi" w:hAnsiTheme="majorHAnsi" w:cstheme="majorHAnsi"/>
          <w:b/>
          <w:sz w:val="26"/>
          <w:szCs w:val="26"/>
          <w:highlight w:val="green"/>
          <w:u w:val="single"/>
        </w:rPr>
        <w:t>chemical</w:t>
      </w:r>
      <w:r w:rsidRPr="00DC0657">
        <w:rPr>
          <w:rFonts w:asciiTheme="majorHAnsi" w:hAnsiTheme="majorHAnsi" w:cstheme="majorHAnsi"/>
          <w:szCs w:val="26"/>
        </w:rPr>
        <w:t xml:space="preserve">, biological, radiological and nuclear (CBRN) </w:t>
      </w:r>
      <w:r w:rsidRPr="00730A03">
        <w:rPr>
          <w:rFonts w:asciiTheme="majorHAnsi" w:hAnsiTheme="majorHAnsi" w:cstheme="majorHAnsi"/>
          <w:b/>
          <w:sz w:val="26"/>
          <w:szCs w:val="26"/>
          <w:highlight w:val="green"/>
          <w:u w:val="single"/>
        </w:rPr>
        <w:t>attacks</w:t>
      </w:r>
      <w:r w:rsidRPr="008F7758">
        <w:rPr>
          <w:rFonts w:asciiTheme="majorHAnsi" w:hAnsiTheme="majorHAnsi" w:cstheme="majorHAnsi"/>
          <w:b/>
          <w:sz w:val="26"/>
          <w:szCs w:val="26"/>
          <w:u w:val="single"/>
        </w:rPr>
        <w:t xml:space="preserve"> are deemed the </w:t>
      </w:r>
      <w:r w:rsidRPr="00730A03">
        <w:rPr>
          <w:rFonts w:asciiTheme="majorHAnsi" w:hAnsiTheme="majorHAnsi" w:cstheme="majorHAnsi"/>
          <w:b/>
          <w:sz w:val="26"/>
          <w:szCs w:val="26"/>
          <w:highlight w:val="green"/>
          <w:u w:val="single"/>
        </w:rPr>
        <w:t>most severe threat</w:t>
      </w:r>
      <w:r w:rsidRPr="008F7758">
        <w:rPr>
          <w:rFonts w:asciiTheme="majorHAnsi" w:hAnsiTheme="majorHAnsi" w:cstheme="majorHAnsi"/>
          <w:b/>
          <w:sz w:val="26"/>
          <w:szCs w:val="26"/>
          <w:u w:val="single"/>
        </w:rPr>
        <w:t xml:space="preserve"> to this country</w:t>
      </w:r>
      <w:r w:rsidRPr="00DC0657">
        <w:rPr>
          <w:rFonts w:asciiTheme="majorHAnsi" w:hAnsiTheme="majorHAnsi" w:cstheme="majorHAnsi"/>
          <w:szCs w:val="26"/>
        </w:rPr>
        <w:t>. ‘</w:t>
      </w:r>
      <w:r w:rsidRPr="008F7758">
        <w:rPr>
          <w:rFonts w:asciiTheme="majorHAnsi" w:hAnsiTheme="majorHAnsi" w:cstheme="majorHAnsi"/>
          <w:sz w:val="26"/>
          <w:szCs w:val="26"/>
          <w:u w:val="single"/>
        </w:rPr>
        <w:t xml:space="preserve">Larger-scale incidents could include… much </w:t>
      </w:r>
      <w:r w:rsidRPr="00730A03">
        <w:rPr>
          <w:rFonts w:asciiTheme="majorHAnsi" w:hAnsiTheme="majorHAnsi" w:cstheme="majorHAnsi"/>
          <w:sz w:val="26"/>
          <w:szCs w:val="26"/>
          <w:highlight w:val="green"/>
          <w:u w:val="single"/>
        </w:rPr>
        <w:t>greater</w:t>
      </w:r>
      <w:r w:rsidRPr="008F7758">
        <w:rPr>
          <w:rFonts w:asciiTheme="majorHAnsi" w:hAnsiTheme="majorHAnsi" w:cstheme="majorHAnsi"/>
          <w:sz w:val="26"/>
          <w:szCs w:val="26"/>
          <w:u w:val="single"/>
        </w:rPr>
        <w:t xml:space="preserve"> numbers of </w:t>
      </w:r>
      <w:r w:rsidRPr="00730A03">
        <w:rPr>
          <w:rFonts w:asciiTheme="majorHAnsi" w:hAnsiTheme="majorHAnsi" w:cstheme="majorHAnsi"/>
          <w:sz w:val="26"/>
          <w:szCs w:val="26"/>
          <w:highlight w:val="green"/>
          <w:u w:val="single"/>
        </w:rPr>
        <w:t>casualties and widespread, long-term impacts</w:t>
      </w:r>
      <w:r w:rsidRPr="008F7758">
        <w:rPr>
          <w:rFonts w:asciiTheme="majorHAnsi" w:hAnsiTheme="majorHAnsi" w:cstheme="majorHAnsi"/>
          <w:sz w:val="26"/>
          <w:szCs w:val="26"/>
          <w:u w:val="single"/>
        </w:rPr>
        <w:t xml:space="preserve"> of a magnitude above all others,’ the cheery document suggests.</w:t>
      </w:r>
      <w:r w:rsidRPr="00DC0657">
        <w:rPr>
          <w:rFonts w:asciiTheme="majorHAnsi" w:hAnsiTheme="majorHAnsi" w:cstheme="majorHAnsi"/>
          <w:szCs w:val="26"/>
        </w:rPr>
        <w:t xml:space="preserve"> </w:t>
      </w:r>
    </w:p>
    <w:p w14:paraId="119B1247" w14:textId="77777777" w:rsidR="00317697" w:rsidRPr="008F7758" w:rsidRDefault="00317697" w:rsidP="00317697">
      <w:pPr>
        <w:rPr>
          <w:rFonts w:asciiTheme="majorHAnsi" w:hAnsiTheme="majorHAnsi" w:cstheme="majorHAnsi"/>
          <w:b/>
          <w:sz w:val="26"/>
          <w:szCs w:val="26"/>
          <w:u w:val="single"/>
        </w:rPr>
      </w:pPr>
      <w:r w:rsidRPr="00DC0657">
        <w:rPr>
          <w:rFonts w:asciiTheme="majorHAnsi" w:hAnsiTheme="majorHAnsi" w:cstheme="majorHAnsi"/>
          <w:szCs w:val="26"/>
        </w:rPr>
        <w:t>As one British diplomatic source puts it, ‘</w:t>
      </w:r>
      <w:r w:rsidRPr="008F7758">
        <w:rPr>
          <w:rFonts w:asciiTheme="majorHAnsi" w:hAnsiTheme="majorHAnsi" w:cstheme="majorHAnsi"/>
          <w:sz w:val="26"/>
          <w:szCs w:val="26"/>
          <w:u w:val="single"/>
        </w:rPr>
        <w:t>We assumed that the use of chemical weapons by states had drawn to an end. But their repeated use in Syria ate away at that.</w:t>
      </w:r>
      <w:r w:rsidRPr="00DC0657">
        <w:rPr>
          <w:rFonts w:asciiTheme="majorHAnsi" w:hAnsiTheme="majorHAnsi" w:cstheme="majorHAnsi"/>
          <w:szCs w:val="26"/>
        </w:rPr>
        <w:t xml:space="preserve"> Then the sheer recklessness of the Skripal attack shocked not just us but a lot of our allies around the world.’ </w:t>
      </w:r>
      <w:r w:rsidRPr="008F7758">
        <w:rPr>
          <w:rFonts w:asciiTheme="majorHAnsi" w:hAnsiTheme="majorHAnsi" w:cstheme="majorHAnsi"/>
          <w:b/>
          <w:sz w:val="26"/>
          <w:szCs w:val="26"/>
          <w:u w:val="single"/>
        </w:rPr>
        <w:t xml:space="preserve">And it’s </w:t>
      </w:r>
      <w:r w:rsidRPr="00730A03">
        <w:rPr>
          <w:rFonts w:asciiTheme="majorHAnsi" w:hAnsiTheme="majorHAnsi" w:cstheme="majorHAnsi"/>
          <w:b/>
          <w:sz w:val="26"/>
          <w:szCs w:val="26"/>
          <w:highlight w:val="green"/>
          <w:u w:val="single"/>
        </w:rPr>
        <w:t>not just states</w:t>
      </w:r>
      <w:r w:rsidRPr="008F7758">
        <w:rPr>
          <w:rFonts w:asciiTheme="majorHAnsi" w:hAnsiTheme="majorHAnsi" w:cstheme="majorHAnsi"/>
          <w:b/>
          <w:sz w:val="26"/>
          <w:szCs w:val="26"/>
          <w:u w:val="single"/>
        </w:rPr>
        <w:t xml:space="preserve">. Aimen Dean has called </w:t>
      </w:r>
      <w:r w:rsidRPr="00730A03">
        <w:rPr>
          <w:rFonts w:asciiTheme="majorHAnsi" w:hAnsiTheme="majorHAnsi" w:cstheme="majorHAnsi"/>
          <w:b/>
          <w:sz w:val="26"/>
          <w:szCs w:val="26"/>
          <w:highlight w:val="green"/>
          <w:u w:val="single"/>
        </w:rPr>
        <w:t>Salisbury</w:t>
      </w:r>
      <w:r w:rsidRPr="008F7758">
        <w:rPr>
          <w:rFonts w:asciiTheme="majorHAnsi" w:hAnsiTheme="majorHAnsi" w:cstheme="majorHAnsi"/>
          <w:b/>
          <w:sz w:val="26"/>
          <w:szCs w:val="26"/>
          <w:u w:val="single"/>
        </w:rPr>
        <w:t xml:space="preserve"> a ‘big neon </w:t>
      </w:r>
      <w:r w:rsidRPr="00730A03">
        <w:rPr>
          <w:rFonts w:asciiTheme="majorHAnsi" w:hAnsiTheme="majorHAnsi" w:cstheme="majorHAnsi"/>
          <w:b/>
          <w:sz w:val="26"/>
          <w:szCs w:val="26"/>
          <w:highlight w:val="green"/>
          <w:u w:val="single"/>
        </w:rPr>
        <w:t>advertisement’ to jihadists</w:t>
      </w:r>
      <w:r w:rsidRPr="008F7758">
        <w:rPr>
          <w:rFonts w:asciiTheme="majorHAnsi" w:hAnsiTheme="majorHAnsi" w:cstheme="majorHAnsi"/>
          <w:b/>
          <w:sz w:val="26"/>
          <w:szCs w:val="26"/>
          <w:u w:val="single"/>
        </w:rPr>
        <w:t xml:space="preserve"> about the potency of chemical attacks.</w:t>
      </w:r>
    </w:p>
    <w:p w14:paraId="0518DBBA"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25B22F4F"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3FCDC124"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53775AF1"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You get the picture.</w:t>
      </w:r>
    </w:p>
    <w:p w14:paraId="24E8B9BA"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0F29D6CF"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Today, for example, biological </w:t>
      </w:r>
      <w:r w:rsidRPr="00730A03">
        <w:rPr>
          <w:rFonts w:asciiTheme="majorHAnsi" w:hAnsiTheme="majorHAnsi" w:cstheme="majorHAnsi"/>
          <w:b/>
          <w:sz w:val="26"/>
          <w:szCs w:val="26"/>
          <w:highlight w:val="green"/>
          <w:u w:val="single"/>
        </w:rPr>
        <w:t>pathogens</w:t>
      </w:r>
      <w:r w:rsidRPr="008F7758">
        <w:rPr>
          <w:rFonts w:asciiTheme="majorHAnsi" w:hAnsiTheme="majorHAnsi" w:cstheme="majorHAnsi"/>
          <w:b/>
          <w:sz w:val="26"/>
          <w:szCs w:val="26"/>
          <w:u w:val="single"/>
        </w:rPr>
        <w:t xml:space="preserve"> can be </w:t>
      </w:r>
      <w:r w:rsidRPr="00730A03">
        <w:rPr>
          <w:rFonts w:asciiTheme="majorHAnsi" w:hAnsiTheme="majorHAnsi" w:cstheme="majorHAnsi"/>
          <w:b/>
          <w:sz w:val="26"/>
          <w:szCs w:val="26"/>
          <w:highlight w:val="green"/>
          <w:u w:val="single"/>
        </w:rPr>
        <w:t>modified to ‘improve’</w:t>
      </w:r>
      <w:r w:rsidRPr="008F7758">
        <w:rPr>
          <w:rFonts w:asciiTheme="majorHAnsi" w:hAnsiTheme="majorHAnsi" w:cstheme="majorHAnsi"/>
          <w:b/>
          <w:sz w:val="26"/>
          <w:szCs w:val="26"/>
          <w:u w:val="single"/>
        </w:rPr>
        <w:t xml:space="preserve"> their </w:t>
      </w:r>
      <w:r w:rsidRPr="00730A03">
        <w:rPr>
          <w:rFonts w:asciiTheme="majorHAnsi" w:hAnsiTheme="majorHAnsi" w:cstheme="majorHAnsi"/>
          <w:b/>
          <w:sz w:val="26"/>
          <w:szCs w:val="26"/>
          <w:highlight w:val="green"/>
          <w:u w:val="single"/>
        </w:rPr>
        <w:t>lethality using gene-editing</w:t>
      </w:r>
      <w:r w:rsidRPr="008F7758">
        <w:rPr>
          <w:rFonts w:asciiTheme="majorHAnsi" w:hAnsiTheme="majorHAnsi" w:cstheme="majorHAnsi"/>
          <w:b/>
          <w:sz w:val="26"/>
          <w:szCs w:val="26"/>
          <w:u w:val="single"/>
        </w:rPr>
        <w:t xml:space="preserve"> techniques such as Crispr-Cas9.</w:t>
      </w:r>
      <w:r w:rsidRPr="00DC0657">
        <w:rPr>
          <w:rFonts w:asciiTheme="majorHAnsi" w:hAnsiTheme="majorHAnsi" w:cstheme="majorHAnsi"/>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8F7758">
        <w:rPr>
          <w:rFonts w:asciiTheme="majorHAnsi" w:hAnsiTheme="majorHAnsi" w:cstheme="majorHAnsi"/>
          <w:b/>
          <w:sz w:val="26"/>
          <w:szCs w:val="26"/>
          <w:u w:val="single"/>
        </w:rPr>
        <w:t xml:space="preserve">they </w:t>
      </w:r>
      <w:r w:rsidRPr="00730A03">
        <w:rPr>
          <w:rFonts w:asciiTheme="majorHAnsi" w:hAnsiTheme="majorHAnsi" w:cstheme="majorHAnsi"/>
          <w:b/>
          <w:sz w:val="26"/>
          <w:szCs w:val="26"/>
          <w:highlight w:val="green"/>
          <w:u w:val="single"/>
        </w:rPr>
        <w:t>do not require a</w:t>
      </w:r>
      <w:r w:rsidRPr="008F7758">
        <w:rPr>
          <w:rFonts w:asciiTheme="majorHAnsi" w:hAnsiTheme="majorHAnsi" w:cstheme="majorHAnsi"/>
          <w:b/>
          <w:sz w:val="26"/>
          <w:szCs w:val="26"/>
          <w:u w:val="single"/>
        </w:rPr>
        <w:t xml:space="preserve"> vastly sophisticated </w:t>
      </w:r>
      <w:r w:rsidRPr="00730A03">
        <w:rPr>
          <w:rFonts w:asciiTheme="majorHAnsi" w:hAnsiTheme="majorHAnsi" w:cstheme="majorHAnsi"/>
          <w:b/>
          <w:sz w:val="26"/>
          <w:szCs w:val="26"/>
          <w:highlight w:val="green"/>
          <w:u w:val="single"/>
        </w:rPr>
        <w:t>lab</w:t>
      </w:r>
      <w:r w:rsidRPr="008F7758">
        <w:rPr>
          <w:rFonts w:asciiTheme="majorHAnsi" w:hAnsiTheme="majorHAnsi" w:cstheme="majorHAnsi"/>
          <w:sz w:val="26"/>
          <w:szCs w:val="26"/>
          <w:u w:val="single"/>
        </w:rPr>
        <w:t>. ‘It makes it easy for individuals to operate outside a formal institutional setting,’</w:t>
      </w:r>
      <w:r w:rsidRPr="00DC0657">
        <w:rPr>
          <w:rFonts w:asciiTheme="majorHAnsi" w:hAnsiTheme="majorHAnsi" w:cstheme="majorHAnsi"/>
          <w:szCs w:val="26"/>
        </w:rPr>
        <w:t xml:space="preserve"> says James Giordano, professor of neurology and biochemistry at the Pellegrino Center for Clinical Bioethics of Georgetown University Medical Center in Washington, DC. ‘Crispr lends itself to biohacking.’</w:t>
      </w:r>
    </w:p>
    <w:p w14:paraId="53228C8E" w14:textId="77777777" w:rsidR="00317697" w:rsidRPr="008F7758" w:rsidRDefault="00317697" w:rsidP="00317697">
      <w:pPr>
        <w:rPr>
          <w:rFonts w:asciiTheme="majorHAnsi" w:hAnsiTheme="majorHAnsi" w:cstheme="majorHAnsi"/>
          <w:sz w:val="26"/>
          <w:szCs w:val="26"/>
          <w:u w:val="single"/>
        </w:rPr>
      </w:pPr>
      <w:r w:rsidRPr="008F7758">
        <w:rPr>
          <w:rFonts w:asciiTheme="majorHAnsi" w:hAnsiTheme="majorHAnsi" w:cstheme="majorHAnsi"/>
          <w:b/>
          <w:sz w:val="26"/>
          <w:szCs w:val="26"/>
          <w:u w:val="single"/>
        </w:rPr>
        <w:t>Biohacking sounds subversive, but in fact is merely the name given to the growing trend for DIY bioengineering</w:t>
      </w:r>
      <w:r w:rsidRPr="008F7758">
        <w:rPr>
          <w:rFonts w:asciiTheme="majorHAnsi" w:hAnsiTheme="majorHAnsi" w:cstheme="majorHAnsi"/>
          <w:sz w:val="26"/>
          <w:szCs w:val="26"/>
          <w:u w:val="single"/>
        </w:rPr>
        <w:t xml:space="preserve">, </w:t>
      </w:r>
      <w:r w:rsidRPr="00730A03">
        <w:rPr>
          <w:rFonts w:asciiTheme="majorHAnsi" w:hAnsiTheme="majorHAnsi" w:cstheme="majorHAnsi"/>
          <w:sz w:val="26"/>
          <w:szCs w:val="26"/>
          <w:highlight w:val="green"/>
          <w:u w:val="single"/>
        </w:rPr>
        <w:t>carried out by amateurs</w:t>
      </w:r>
      <w:r w:rsidRPr="008F7758">
        <w:rPr>
          <w:rFonts w:asciiTheme="majorHAnsi" w:hAnsiTheme="majorHAnsi" w:cstheme="majorHAnsi"/>
          <w:sz w:val="26"/>
          <w:szCs w:val="26"/>
          <w:u w:val="single"/>
        </w:rPr>
        <w:t xml:space="preserve"> with no malicious intent, usually on entirely benign organisms, such as yeast.</w:t>
      </w:r>
    </w:p>
    <w:p w14:paraId="6F76F6C1"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41E53BC8" w14:textId="77777777" w:rsidR="00317697" w:rsidRPr="008F7758" w:rsidRDefault="00317697" w:rsidP="00317697">
      <w:pPr>
        <w:rPr>
          <w:rFonts w:asciiTheme="majorHAnsi" w:hAnsiTheme="majorHAnsi" w:cstheme="majorHAnsi"/>
          <w:sz w:val="26"/>
          <w:szCs w:val="26"/>
          <w:u w:val="single"/>
        </w:rPr>
      </w:pPr>
      <w:r w:rsidRPr="00DC0657">
        <w:rPr>
          <w:rFonts w:asciiTheme="majorHAnsi" w:hAnsiTheme="majorHAnsi" w:cstheme="majorHAnsi"/>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8F7758">
        <w:rPr>
          <w:rFonts w:asciiTheme="majorHAnsi" w:hAnsiTheme="majorHAnsi" w:cstheme="majorHAnsi"/>
          <w:sz w:val="26"/>
          <w:szCs w:val="26"/>
          <w:u w:val="single"/>
        </w:rPr>
        <w:t>They might say, “Let see if we can build something that will make people sick.”’</w:t>
      </w:r>
    </w:p>
    <w:p w14:paraId="12333044"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Such people, Giordano says, </w:t>
      </w:r>
      <w:r w:rsidRPr="00730A03">
        <w:rPr>
          <w:rFonts w:asciiTheme="majorHAnsi" w:hAnsiTheme="majorHAnsi" w:cstheme="majorHAnsi"/>
          <w:b/>
          <w:sz w:val="26"/>
          <w:szCs w:val="26"/>
          <w:highlight w:val="green"/>
          <w:u w:val="single"/>
        </w:rPr>
        <w:t>could find themselves</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tools of states</w:t>
      </w:r>
      <w:r w:rsidRPr="008F7758">
        <w:rPr>
          <w:rFonts w:asciiTheme="majorHAnsi" w:hAnsiTheme="majorHAnsi" w:cstheme="majorHAnsi"/>
          <w:b/>
          <w:sz w:val="26"/>
          <w:szCs w:val="26"/>
          <w:u w:val="single"/>
        </w:rPr>
        <w:t xml:space="preserve"> looking </w:t>
      </w:r>
      <w:r w:rsidRPr="00730A03">
        <w:rPr>
          <w:rFonts w:asciiTheme="majorHAnsi" w:hAnsiTheme="majorHAnsi" w:cstheme="majorHAnsi"/>
          <w:b/>
          <w:sz w:val="26"/>
          <w:szCs w:val="26"/>
          <w:highlight w:val="green"/>
          <w:u w:val="single"/>
        </w:rPr>
        <w:t>to sow chaos but not take</w:t>
      </w:r>
      <w:r w:rsidRPr="008F7758">
        <w:rPr>
          <w:rFonts w:asciiTheme="majorHAnsi" w:hAnsiTheme="majorHAnsi" w:cstheme="majorHAnsi"/>
          <w:b/>
          <w:sz w:val="26"/>
          <w:szCs w:val="26"/>
          <w:u w:val="single"/>
        </w:rPr>
        <w:t xml:space="preserve"> any </w:t>
      </w:r>
      <w:r w:rsidRPr="00730A03">
        <w:rPr>
          <w:rFonts w:asciiTheme="majorHAnsi" w:hAnsiTheme="majorHAnsi" w:cstheme="majorHAnsi"/>
          <w:b/>
          <w:sz w:val="26"/>
          <w:szCs w:val="26"/>
          <w:highlight w:val="green"/>
          <w:u w:val="single"/>
        </w:rPr>
        <w:t>blame</w:t>
      </w:r>
      <w:r w:rsidRPr="00DC0657">
        <w:rPr>
          <w:rFonts w:asciiTheme="majorHAnsi" w:hAnsiTheme="majorHAnsi" w:cstheme="majorHAnsi"/>
          <w:szCs w:val="26"/>
        </w:rPr>
        <w:t xml:space="preserve">. ‘They could create bio-agents that are not even categorised by the biological weapons convention because they are new. You could take something common like </w:t>
      </w:r>
      <w:proofErr w:type="gramStart"/>
      <w:r w:rsidRPr="00DC0657">
        <w:rPr>
          <w:rFonts w:asciiTheme="majorHAnsi" w:hAnsiTheme="majorHAnsi" w:cstheme="majorHAnsi"/>
          <w:szCs w:val="26"/>
        </w:rPr>
        <w:t>E.coli</w:t>
      </w:r>
      <w:proofErr w:type="gramEnd"/>
      <w:r w:rsidRPr="00DC0657">
        <w:rPr>
          <w:rFonts w:asciiTheme="majorHAnsi" w:hAnsiTheme="majorHAnsi" w:cstheme="majorHAnsi"/>
          <w:szCs w:val="26"/>
        </w:rPr>
        <w:t xml:space="preserve"> and make it more pathogenic.’</w:t>
      </w:r>
    </w:p>
    <w:p w14:paraId="50CF548E" w14:textId="77777777" w:rsidR="00317697" w:rsidRPr="00DC0657" w:rsidRDefault="00317697" w:rsidP="00317697">
      <w:pPr>
        <w:rPr>
          <w:rFonts w:asciiTheme="majorHAnsi" w:hAnsiTheme="majorHAnsi" w:cstheme="majorHAnsi"/>
          <w:szCs w:val="26"/>
        </w:rPr>
      </w:pPr>
      <w:r w:rsidRPr="00DC0657">
        <w:rPr>
          <w:rFonts w:asciiTheme="majorHAnsi" w:hAnsiTheme="majorHAnsi" w:cstheme="majorHAnsi"/>
          <w:szCs w:val="26"/>
        </w:rPr>
        <w:t xml:space="preserve">He points to the case last year of </w:t>
      </w:r>
      <w:r w:rsidRPr="008F7758">
        <w:rPr>
          <w:rFonts w:asciiTheme="majorHAnsi" w:hAnsiTheme="majorHAnsi" w:cstheme="majorHAnsi"/>
          <w:sz w:val="26"/>
          <w:szCs w:val="26"/>
          <w:u w:val="single"/>
        </w:rPr>
        <w:t>two academics at the University of Alberta in Canada who ordered segments of horsepox DNA – related to smallpox – off the internet, and put them together so they became infectious</w:t>
      </w:r>
      <w:r w:rsidRPr="00DC0657">
        <w:rPr>
          <w:rFonts w:asciiTheme="majorHAnsi" w:hAnsiTheme="majorHAnsi" w:cstheme="majorHAnsi"/>
          <w:szCs w:val="26"/>
        </w:rPr>
        <w:t xml:space="preserve">. What particularly shocked peers was that the pair then published their work – </w:t>
      </w:r>
      <w:r w:rsidRPr="008F7758">
        <w:rPr>
          <w:rFonts w:asciiTheme="majorHAnsi" w:hAnsiTheme="majorHAnsi" w:cstheme="majorHAnsi"/>
          <w:sz w:val="26"/>
          <w:szCs w:val="26"/>
          <w:u w:val="single"/>
        </w:rPr>
        <w:t>effectively unveiling a deadly recipe</w:t>
      </w:r>
      <w:r w:rsidRPr="00DC0657">
        <w:rPr>
          <w:rFonts w:asciiTheme="majorHAnsi" w:hAnsiTheme="majorHAnsi" w:cstheme="majorHAnsi"/>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3CEB99BD" w14:textId="77777777" w:rsidR="00317697" w:rsidRPr="008F7758" w:rsidRDefault="00317697" w:rsidP="00317697">
      <w:pPr>
        <w:rPr>
          <w:rFonts w:asciiTheme="majorHAnsi" w:hAnsiTheme="majorHAnsi" w:cstheme="majorHAnsi"/>
          <w:sz w:val="26"/>
          <w:szCs w:val="26"/>
          <w:u w:val="single"/>
        </w:rPr>
      </w:pPr>
      <w:r w:rsidRPr="00DC0657">
        <w:rPr>
          <w:rFonts w:asciiTheme="majorHAnsi" w:hAnsiTheme="majorHAnsi" w:cstheme="majorHAnsi"/>
          <w:szCs w:val="26"/>
        </w:rPr>
        <w:t xml:space="preserve">Or as Clapper put it in his Worldwide Threat Assessment of the US Intelligence Community: </w:t>
      </w:r>
      <w:r w:rsidRPr="008F7758">
        <w:rPr>
          <w:rFonts w:asciiTheme="majorHAnsi" w:hAnsiTheme="majorHAnsi" w:cstheme="majorHAnsi"/>
          <w:sz w:val="26"/>
          <w:szCs w:val="26"/>
          <w:u w:val="single"/>
        </w:rPr>
        <w:t xml:space="preserve">‘Given the </w:t>
      </w:r>
      <w:r w:rsidRPr="00730A03">
        <w:rPr>
          <w:rFonts w:asciiTheme="majorHAnsi" w:hAnsiTheme="majorHAnsi" w:cstheme="majorHAnsi"/>
          <w:sz w:val="26"/>
          <w:szCs w:val="26"/>
          <w:highlight w:val="green"/>
          <w:u w:val="single"/>
        </w:rPr>
        <w:t>broad distribution, low cost, and accelerated</w:t>
      </w:r>
      <w:r w:rsidRPr="008F7758">
        <w:rPr>
          <w:rFonts w:asciiTheme="majorHAnsi" w:hAnsiTheme="majorHAnsi" w:cstheme="majorHAnsi"/>
          <w:sz w:val="26"/>
          <w:szCs w:val="26"/>
          <w:u w:val="single"/>
        </w:rPr>
        <w:t xml:space="preserve"> pace of </w:t>
      </w:r>
      <w:r w:rsidRPr="00730A03">
        <w:rPr>
          <w:rFonts w:asciiTheme="majorHAnsi" w:hAnsiTheme="majorHAnsi" w:cstheme="majorHAnsi"/>
          <w:sz w:val="26"/>
          <w:szCs w:val="26"/>
          <w:highlight w:val="green"/>
          <w:u w:val="single"/>
        </w:rPr>
        <w:t>development of</w:t>
      </w:r>
      <w:r w:rsidRPr="008F7758">
        <w:rPr>
          <w:rFonts w:asciiTheme="majorHAnsi" w:hAnsiTheme="majorHAnsi" w:cstheme="majorHAnsi"/>
          <w:sz w:val="26"/>
          <w:szCs w:val="26"/>
          <w:u w:val="single"/>
        </w:rPr>
        <w:t xml:space="preserve"> this [</w:t>
      </w:r>
      <w:r w:rsidRPr="00730A03">
        <w:rPr>
          <w:rFonts w:asciiTheme="majorHAnsi" w:hAnsiTheme="majorHAnsi" w:cstheme="majorHAnsi"/>
          <w:sz w:val="26"/>
          <w:szCs w:val="26"/>
          <w:highlight w:val="green"/>
          <w:u w:val="single"/>
        </w:rPr>
        <w:t>gene-editing</w:t>
      </w:r>
      <w:r w:rsidRPr="008F7758">
        <w:rPr>
          <w:rFonts w:asciiTheme="majorHAnsi" w:hAnsiTheme="majorHAnsi" w:cstheme="majorHAnsi"/>
          <w:sz w:val="26"/>
          <w:szCs w:val="26"/>
          <w:u w:val="single"/>
        </w:rPr>
        <w:t xml:space="preserve">] technology, its </w:t>
      </w:r>
      <w:r w:rsidRPr="00730A03">
        <w:rPr>
          <w:rFonts w:asciiTheme="majorHAnsi" w:hAnsiTheme="majorHAnsi" w:cstheme="majorHAnsi"/>
          <w:sz w:val="26"/>
          <w:szCs w:val="26"/>
          <w:highlight w:val="green"/>
          <w:u w:val="single"/>
        </w:rPr>
        <w:t>deliberate or unintentional misuse might lead to far-reaching</w:t>
      </w:r>
      <w:r w:rsidRPr="008F7758">
        <w:rPr>
          <w:rFonts w:asciiTheme="majorHAnsi" w:hAnsiTheme="majorHAnsi" w:cstheme="majorHAnsi"/>
          <w:sz w:val="26"/>
          <w:szCs w:val="26"/>
          <w:u w:val="single"/>
        </w:rPr>
        <w:t xml:space="preserve"> economic and national security </w:t>
      </w:r>
      <w:r w:rsidRPr="00730A03">
        <w:rPr>
          <w:rFonts w:asciiTheme="majorHAnsi" w:hAnsiTheme="majorHAnsi" w:cstheme="majorHAnsi"/>
          <w:sz w:val="26"/>
          <w:szCs w:val="26"/>
          <w:highlight w:val="green"/>
          <w:u w:val="single"/>
        </w:rPr>
        <w:t>implications</w:t>
      </w:r>
      <w:r w:rsidRPr="008F7758">
        <w:rPr>
          <w:rFonts w:asciiTheme="majorHAnsi" w:hAnsiTheme="majorHAnsi" w:cstheme="majorHAnsi"/>
          <w:sz w:val="26"/>
          <w:szCs w:val="26"/>
          <w:u w:val="single"/>
        </w:rPr>
        <w:t xml:space="preserve">.’ </w:t>
      </w:r>
    </w:p>
    <w:p w14:paraId="3575AC72" w14:textId="77777777" w:rsidR="00317697" w:rsidRPr="00DC0657" w:rsidRDefault="00317697" w:rsidP="00317697">
      <w:pPr>
        <w:rPr>
          <w:rFonts w:asciiTheme="majorHAnsi" w:hAnsiTheme="majorHAnsi" w:cstheme="majorHAnsi"/>
        </w:rPr>
      </w:pPr>
      <w:r w:rsidRPr="00DC0657">
        <w:rPr>
          <w:rFonts w:asciiTheme="majorHAnsi" w:hAnsiTheme="majorHAnsi" w:cstheme="majorHAnsi"/>
          <w:szCs w:val="26"/>
        </w:rPr>
        <w:t xml:space="preserve">What people like </w:t>
      </w:r>
      <w:r w:rsidRPr="00DC0657">
        <w:rPr>
          <w:rFonts w:asciiTheme="majorHAnsi" w:hAnsiTheme="majorHAnsi" w:cstheme="majorHAnsi"/>
        </w:rPr>
        <w:t xml:space="preserve">Clapper fear is a genetically modified pox threat outpacing efforts to contain it, creating a pandemic which </w:t>
      </w:r>
      <w:r w:rsidRPr="008F7758">
        <w:rPr>
          <w:rFonts w:asciiTheme="majorHAnsi" w:hAnsiTheme="majorHAnsi" w:cstheme="majorHAnsi"/>
          <w:b/>
          <w:sz w:val="26"/>
          <w:szCs w:val="26"/>
          <w:u w:val="single"/>
        </w:rPr>
        <w:t xml:space="preserve">could </w:t>
      </w:r>
      <w:r w:rsidRPr="00730A03">
        <w:rPr>
          <w:rFonts w:asciiTheme="majorHAnsi" w:hAnsiTheme="majorHAnsi" w:cstheme="majorHAnsi"/>
          <w:b/>
          <w:sz w:val="26"/>
          <w:szCs w:val="26"/>
          <w:highlight w:val="green"/>
          <w:u w:val="single"/>
        </w:rPr>
        <w:t>kill</w:t>
      </w:r>
      <w:r w:rsidRPr="008F7758">
        <w:rPr>
          <w:rFonts w:asciiTheme="majorHAnsi" w:hAnsiTheme="majorHAnsi" w:cstheme="majorHAnsi"/>
          <w:b/>
          <w:sz w:val="26"/>
          <w:szCs w:val="26"/>
          <w:u w:val="single"/>
        </w:rPr>
        <w:t xml:space="preserve"> not thousands but, in the doomsday scenario, </w:t>
      </w:r>
      <w:proofErr w:type="gramStart"/>
      <w:r w:rsidRPr="00730A03">
        <w:rPr>
          <w:rFonts w:asciiTheme="majorHAnsi" w:hAnsiTheme="majorHAnsi" w:cstheme="majorHAnsi"/>
          <w:b/>
          <w:sz w:val="26"/>
          <w:szCs w:val="26"/>
          <w:highlight w:val="green"/>
          <w:u w:val="single"/>
        </w:rPr>
        <w:t>millions</w:t>
      </w:r>
      <w:r w:rsidRPr="00DC0657">
        <w:rPr>
          <w:rFonts w:asciiTheme="majorHAnsi" w:hAnsiTheme="majorHAnsi" w:cstheme="majorHAnsi"/>
          <w:szCs w:val="26"/>
        </w:rPr>
        <w:t>.</w:t>
      </w:r>
      <w:proofErr w:type="gramEnd"/>
      <w:r w:rsidRPr="00DC0657">
        <w:rPr>
          <w:rFonts w:asciiTheme="majorHAnsi" w:hAnsiTheme="majorHAnsi" w:cstheme="majorHAnsi"/>
          <w:szCs w:val="26"/>
        </w:rPr>
        <w:t xml:space="preserve"> Last year </w:t>
      </w:r>
      <w:r w:rsidRPr="00DC0657">
        <w:rPr>
          <w:rFonts w:asciiTheme="majorHAnsi" w:hAnsiTheme="majorHAnsi" w:cstheme="majorHAnsi"/>
        </w:rPr>
        <w:t>Bill Gates said a bioweapon strike represented a bigger than nuclear attack</w:t>
      </w:r>
      <w:r w:rsidRPr="00DC0657">
        <w:rPr>
          <w:rFonts w:asciiTheme="majorHAnsi" w:hAnsiTheme="majorHAnsi" w:cstheme="majorHAnsi"/>
          <w:szCs w:val="26"/>
        </w:rPr>
        <w:t xml:space="preserve">, and put the potential death toll at 30 million. The </w:t>
      </w:r>
      <w:r w:rsidRPr="00DC0657">
        <w:rPr>
          <w:rFonts w:asciiTheme="majorHAnsi" w:hAnsiTheme="majorHAnsi" w:cstheme="majorHAnsi"/>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7E656182" w14:textId="77777777" w:rsidR="00317697" w:rsidRPr="008F7758" w:rsidRDefault="00317697" w:rsidP="00317697">
      <w:pPr>
        <w:rPr>
          <w:rFonts w:asciiTheme="majorHAnsi" w:hAnsiTheme="majorHAnsi" w:cstheme="majorHAnsi"/>
        </w:rPr>
      </w:pPr>
    </w:p>
    <w:p w14:paraId="125ABF1A"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Nuke war causes extinction – Ice Age, famines, and war won’t stay limited</w:t>
      </w:r>
    </w:p>
    <w:p w14:paraId="3E61FA20" w14:textId="77777777" w:rsidR="00317697" w:rsidRPr="008F7758" w:rsidRDefault="00317697" w:rsidP="00317697">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FC56182"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In the nuclear conversation, what are we not talking about that we should be?</w:t>
      </w:r>
    </w:p>
    <w:p w14:paraId="623AA7CB"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730A03">
        <w:rPr>
          <w:rStyle w:val="StyleUnderline"/>
          <w:rFonts w:asciiTheme="majorHAnsi" w:hAnsiTheme="majorHAnsi" w:cstheme="majorHAnsi"/>
          <w:highlight w:val="green"/>
        </w:rPr>
        <w:t>climate scientists</w:t>
      </w:r>
      <w:r w:rsidRPr="00DC0657">
        <w:rPr>
          <w:rFonts w:asciiTheme="majorHAnsi" w:hAnsiTheme="majorHAnsi" w:cstheme="majorHAnsi"/>
          <w:szCs w:val="26"/>
        </w:rPr>
        <w:t xml:space="preserve"> such as Alan Robock (Rutgers) </w:t>
      </w:r>
      <w:r w:rsidRPr="008F7758">
        <w:rPr>
          <w:rStyle w:val="StyleUnderline"/>
          <w:rFonts w:asciiTheme="majorHAnsi" w:hAnsiTheme="majorHAnsi" w:cstheme="majorHAnsi"/>
        </w:rPr>
        <w:t xml:space="preserve">took another look at nuclear winter theory. This time around, they </w:t>
      </w:r>
      <w:r w:rsidRPr="00730A03">
        <w:rPr>
          <w:rStyle w:val="StyleUnderline"/>
          <w:rFonts w:asciiTheme="majorHAnsi" w:hAnsiTheme="majorHAnsi" w:cstheme="majorHAnsi"/>
          <w:highlight w:val="green"/>
        </w:rPr>
        <w:t xml:space="preserve">used </w:t>
      </w:r>
      <w:r w:rsidRPr="008F7758">
        <w:rPr>
          <w:rStyle w:val="StyleUnderline"/>
          <w:rFonts w:asciiTheme="majorHAnsi" w:hAnsiTheme="majorHAnsi" w:cstheme="majorHAnsi"/>
        </w:rPr>
        <w:t>much-</w:t>
      </w:r>
      <w:r w:rsidRPr="00730A03">
        <w:rPr>
          <w:rStyle w:val="StyleUnderline"/>
          <w:rFonts w:asciiTheme="majorHAnsi" w:hAnsiTheme="majorHAnsi" w:cstheme="majorHAnsi"/>
          <w:highlight w:val="green"/>
        </w:rPr>
        <w:t>improved</w:t>
      </w:r>
      <w:r w:rsidRPr="008F7758">
        <w:rPr>
          <w:rStyle w:val="StyleUnderline"/>
          <w:rFonts w:asciiTheme="majorHAnsi" w:hAnsiTheme="majorHAnsi" w:cstheme="majorHAnsi"/>
        </w:rPr>
        <w:t xml:space="preserve"> and much more detailed climate </w:t>
      </w:r>
      <w:r w:rsidRPr="00730A03">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DC0657">
        <w:rPr>
          <w:rFonts w:asciiTheme="majorHAnsi" w:hAnsiTheme="majorHAnsi" w:cstheme="majorHAnsi"/>
          <w:szCs w:val="26"/>
        </w:rPr>
        <w:t>So</w:t>
      </w:r>
      <w:proofErr w:type="gramEnd"/>
      <w:r w:rsidRPr="00DC0657">
        <w:rPr>
          <w:rFonts w:asciiTheme="majorHAnsi" w:hAnsiTheme="majorHAnsi" w:cstheme="majorHAnsi"/>
          <w:szCs w:val="26"/>
        </w:rPr>
        <w:t xml:space="preserve">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730A03">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730A03">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730A03">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consequences would be catastrophic: global average </w:t>
      </w:r>
      <w:r w:rsidRPr="00730A03">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730A03">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730A03">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730A03">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730A03">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730A03">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atmosphere enough to </w:t>
      </w:r>
      <w:r w:rsidRPr="00730A03">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730A03">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r w:rsidRPr="00730A03">
        <w:rPr>
          <w:rStyle w:val="StyleUnderline"/>
          <w:rFonts w:asciiTheme="majorHAnsi" w:hAnsiTheme="majorHAnsi" w:cstheme="majorHAnsi"/>
          <w:highlight w:val="green"/>
        </w:rPr>
        <w:t xml:space="preserve">famine and </w:t>
      </w:r>
      <w:r w:rsidRPr="008F7758">
        <w:rPr>
          <w:rStyle w:val="StyleUnderline"/>
          <w:rFonts w:asciiTheme="majorHAnsi" w:hAnsiTheme="majorHAnsi" w:cstheme="majorHAnsi"/>
        </w:rPr>
        <w:t xml:space="preserve">massive </w:t>
      </w:r>
      <w:r w:rsidRPr="00730A03">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effect would be similar to</w:t>
      </w:r>
      <w:r w:rsidRPr="008F7758">
        <w:rPr>
          <w:rStyle w:val="StyleUnderline"/>
          <w:rFonts w:asciiTheme="majorHAnsi" w:hAnsiTheme="majorHAnsi" w:cstheme="majorHAnsi"/>
        </w:rPr>
        <w:t xml:space="preserve"> that of the </w:t>
      </w:r>
      <w:r w:rsidRPr="00730A03">
        <w:rPr>
          <w:rStyle w:val="StyleUnderline"/>
          <w:rFonts w:asciiTheme="majorHAnsi" w:hAnsiTheme="majorHAnsi" w:cstheme="majorHAnsi"/>
          <w:highlight w:val="green"/>
        </w:rPr>
        <w:t>giant meteor</w:t>
      </w:r>
      <w:r w:rsidRPr="008F7758">
        <w:rPr>
          <w:rStyle w:val="StyleUnderline"/>
          <w:rFonts w:asciiTheme="majorHAnsi" w:hAnsiTheme="majorHAnsi" w:cstheme="majorHAnsi"/>
        </w:rPr>
        <w:t xml:space="preserve"> believed to be </w:t>
      </w:r>
      <w:r w:rsidRPr="00730A03">
        <w:rPr>
          <w:rStyle w:val="StyleUnderline"/>
          <w:rFonts w:asciiTheme="majorHAnsi" w:hAnsiTheme="majorHAnsi" w:cstheme="majorHAnsi"/>
          <w:highlight w:val="green"/>
        </w:rPr>
        <w:t>responsible for the extinction of the dinosaurs</w:t>
      </w:r>
      <w:r w:rsidRPr="008F7758">
        <w:rPr>
          <w:rStyle w:val="StyleUnderline"/>
          <w:rFonts w:asciiTheme="majorHAnsi" w:hAnsiTheme="majorHAnsi" w:cstheme="majorHAnsi"/>
        </w:rPr>
        <w:t xml:space="preserve">. This time, </w:t>
      </w:r>
      <w:r w:rsidRPr="00730A03">
        <w:rPr>
          <w:rStyle w:val="StyleUnderline"/>
          <w:rFonts w:asciiTheme="majorHAnsi" w:hAnsiTheme="majorHAnsi" w:cstheme="majorHAnsi"/>
          <w:highlight w:val="green"/>
        </w:rPr>
        <w:t>we would be the dinosaurs.</w:t>
      </w:r>
      <w:r w:rsidRPr="00DC0657">
        <w:rPr>
          <w:rFonts w:asciiTheme="majorHAnsi" w:hAnsiTheme="majorHAnsi" w:cstheme="majorHAnsi"/>
          <w:szCs w:val="26"/>
        </w:rPr>
        <w:t xml:space="preserve"> Many people are concerned about North Korea’s advancing missile capabilities. Is nuclear war likely in your opinion? At this </w:t>
      </w:r>
      <w:r w:rsidRPr="00DC0657">
        <w:rPr>
          <w:rFonts w:asciiTheme="majorHAnsi" w:hAnsiTheme="majorHAnsi" w:cstheme="majorHAnsi"/>
        </w:rPr>
        <w:t xml:space="preserve">writing, I think </w:t>
      </w:r>
      <w:r w:rsidRPr="008F7758">
        <w:rPr>
          <w:rStyle w:val="StyleUnderline"/>
          <w:rFonts w:asciiTheme="majorHAnsi" w:hAnsiTheme="majorHAnsi" w:cstheme="majorHAnsi"/>
        </w:rPr>
        <w:t>we are closer to a nuclear war than we have been since the early 1960s</w:t>
      </w:r>
      <w:r w:rsidRPr="00DC0657">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30A03">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730A03">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730A03">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14:paraId="7F440257" w14:textId="77777777" w:rsidR="00317697" w:rsidRPr="008F7758" w:rsidRDefault="00317697" w:rsidP="00317697">
      <w:pPr>
        <w:rPr>
          <w:rFonts w:asciiTheme="majorHAnsi" w:hAnsiTheme="majorHAnsi" w:cstheme="majorHAnsi"/>
          <w:szCs w:val="26"/>
        </w:rPr>
      </w:pPr>
    </w:p>
    <w:p w14:paraId="6F1ABD83" w14:textId="77777777" w:rsidR="00317697" w:rsidRPr="008F7758" w:rsidRDefault="00317697" w:rsidP="00317697">
      <w:pPr>
        <w:pStyle w:val="Heading4"/>
        <w:rPr>
          <w:rFonts w:asciiTheme="majorHAnsi" w:hAnsiTheme="majorHAnsi" w:cstheme="majorHAnsi"/>
          <w:u w:val="single"/>
        </w:rPr>
      </w:pPr>
      <w:r w:rsidRPr="008F7758">
        <w:rPr>
          <w:rFonts w:asciiTheme="majorHAnsi" w:hAnsiTheme="majorHAnsi" w:cstheme="majorHAnsi"/>
        </w:rPr>
        <w:t>Chemical WMDs cause extinction</w:t>
      </w:r>
      <w:r>
        <w:rPr>
          <w:rFonts w:asciiTheme="majorHAnsi" w:hAnsiTheme="majorHAnsi" w:cstheme="majorHAnsi"/>
        </w:rPr>
        <w:t xml:space="preserve"> – one incident is enough</w:t>
      </w:r>
    </w:p>
    <w:p w14:paraId="6FE538CF" w14:textId="77777777" w:rsidR="00317697" w:rsidRPr="008F7758" w:rsidRDefault="00317697" w:rsidP="00317697">
      <w:pPr>
        <w:rPr>
          <w:rFonts w:asciiTheme="majorHAnsi" w:hAnsiTheme="majorHAnsi" w:cstheme="majorHAnsi"/>
        </w:rPr>
      </w:pPr>
      <w:r w:rsidRPr="008F7758">
        <w:rPr>
          <w:rStyle w:val="StyleUnderline"/>
          <w:rFonts w:asciiTheme="majorHAnsi" w:hAnsiTheme="majorHAnsi" w:cstheme="majorHAnsi"/>
        </w:rPr>
        <w:t>Gander 18</w:t>
      </w:r>
      <w:r w:rsidRPr="008F7758">
        <w:rPr>
          <w:rFonts w:asciiTheme="majorHAnsi" w:hAnsiTheme="majorHAnsi" w:cstheme="majorHAnsi"/>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2" w:history="1">
        <w:r w:rsidRPr="008F7758">
          <w:rPr>
            <w:rStyle w:val="Hyperlink"/>
            <w:rFonts w:asciiTheme="majorHAnsi" w:hAnsiTheme="majorHAnsi" w:cstheme="majorHAnsi"/>
          </w:rPr>
          <w:t>https://www.newsweek.com/how-will-world-end-experts-reveal-9-most-likely-ways-humans-will-be-wiped-out-1194616</w:t>
        </w:r>
      </w:hyperlink>
      <w:r w:rsidRPr="008F7758">
        <w:rPr>
          <w:rFonts w:asciiTheme="majorHAnsi" w:hAnsiTheme="majorHAnsi" w:cstheme="majorHAnsi"/>
        </w:rPr>
        <w:t>. Rez.</w:t>
      </w:r>
    </w:p>
    <w:p w14:paraId="47C13E88" w14:textId="77777777" w:rsidR="00317697" w:rsidRPr="00DC0657" w:rsidRDefault="00317697" w:rsidP="00317697">
      <w:pPr>
        <w:rPr>
          <w:rFonts w:asciiTheme="majorHAnsi" w:hAnsiTheme="majorHAnsi" w:cstheme="majorHAnsi"/>
        </w:rPr>
      </w:pPr>
      <w:r w:rsidRPr="00730A03">
        <w:rPr>
          <w:rStyle w:val="Emphasis"/>
          <w:rFonts w:asciiTheme="majorHAnsi" w:hAnsiTheme="majorHAnsi" w:cstheme="majorHAnsi"/>
          <w:highlight w:val="green"/>
        </w:rPr>
        <w:t>Humanity</w:t>
      </w:r>
      <w:r w:rsidRPr="008F7758">
        <w:rPr>
          <w:rStyle w:val="Emphasis"/>
          <w:rFonts w:asciiTheme="majorHAnsi" w:hAnsiTheme="majorHAnsi" w:cstheme="majorHAnsi"/>
        </w:rPr>
        <w:t xml:space="preserve"> being </w:t>
      </w:r>
      <w:r w:rsidRPr="00730A03">
        <w:rPr>
          <w:rStyle w:val="Emphasis"/>
          <w:rFonts w:asciiTheme="majorHAnsi" w:hAnsiTheme="majorHAnsi" w:cstheme="majorHAnsi"/>
          <w:highlight w:val="green"/>
        </w:rPr>
        <w:t>annihilated by chemical weapons</w:t>
      </w:r>
      <w:r w:rsidRPr="00DC0657">
        <w:rPr>
          <w:rFonts w:asciiTheme="majorHAnsi" w:hAnsiTheme="majorHAnsi" w:cstheme="majorHAnsi"/>
        </w:rPr>
        <w:t xml:space="preserve"> or the molten lava of a supervolcano may sound like the plots of Hollywood disaster movies, but they are in fact among the </w:t>
      </w:r>
      <w:r w:rsidRPr="008F7758">
        <w:rPr>
          <w:rStyle w:val="StyleUnderline"/>
          <w:rFonts w:asciiTheme="majorHAnsi" w:hAnsiTheme="majorHAnsi" w:cstheme="majorHAnsi"/>
        </w:rPr>
        <w:t xml:space="preserve">very real ways </w:t>
      </w:r>
      <w:r w:rsidRPr="00730A03">
        <w:rPr>
          <w:rStyle w:val="Emphasis"/>
          <w:rFonts w:asciiTheme="majorHAnsi" w:hAnsiTheme="majorHAnsi" w:cstheme="majorHAnsi"/>
          <w:highlight w:val="green"/>
        </w:rPr>
        <w:t>mankind</w:t>
      </w:r>
      <w:r w:rsidRPr="00730A03">
        <w:rPr>
          <w:rStyle w:val="StyleUnderline"/>
          <w:rFonts w:asciiTheme="majorHAnsi" w:hAnsiTheme="majorHAnsi" w:cstheme="majorHAnsi"/>
          <w:highlight w:val="green"/>
        </w:rPr>
        <w:t xml:space="preserve"> could be </w:t>
      </w:r>
      <w:r w:rsidRPr="00730A03">
        <w:rPr>
          <w:rStyle w:val="Emphasis"/>
          <w:rFonts w:asciiTheme="majorHAnsi" w:hAnsiTheme="majorHAnsi" w:cstheme="majorHAnsi"/>
          <w:highlight w:val="green"/>
        </w:rPr>
        <w:t>wiped out</w:t>
      </w:r>
      <w:r w:rsidRPr="008F7758">
        <w:rPr>
          <w:rStyle w:val="StyleUnderline"/>
          <w:rFonts w:asciiTheme="majorHAnsi" w:hAnsiTheme="majorHAnsi" w:cstheme="majorHAnsi"/>
        </w:rPr>
        <w:t xml:space="preserve"> according to research.</w:t>
      </w:r>
      <w:r w:rsidRPr="00DC0657">
        <w:rPr>
          <w:rFonts w:asciiTheme="majorHAnsi" w:hAnsiTheme="majorHAnsi" w:cstheme="majorHAnsi"/>
        </w:rPr>
        <w:t xml:space="preserve"> The </w:t>
      </w:r>
      <w:r w:rsidRPr="00730A03">
        <w:rPr>
          <w:rStyle w:val="Emphasis"/>
          <w:rFonts w:asciiTheme="majorHAnsi" w:hAnsiTheme="majorHAnsi" w:cstheme="majorHAnsi"/>
          <w:highlight w:val="green"/>
        </w:rPr>
        <w:t>G</w:t>
      </w:r>
      <w:r w:rsidRPr="00DC0657">
        <w:rPr>
          <w:rFonts w:asciiTheme="majorHAnsi" w:hAnsiTheme="majorHAnsi" w:cstheme="majorHAnsi"/>
        </w:rPr>
        <w:t xml:space="preserve">lobal </w:t>
      </w:r>
      <w:r w:rsidRPr="00730A03">
        <w:rPr>
          <w:rStyle w:val="Emphasis"/>
          <w:rFonts w:asciiTheme="majorHAnsi" w:hAnsiTheme="majorHAnsi" w:cstheme="majorHAnsi"/>
          <w:highlight w:val="green"/>
        </w:rPr>
        <w:t>C</w:t>
      </w:r>
      <w:r w:rsidRPr="00DC0657">
        <w:rPr>
          <w:rFonts w:asciiTheme="majorHAnsi" w:hAnsiTheme="majorHAnsi" w:cstheme="majorHAnsi"/>
        </w:rPr>
        <w:t xml:space="preserve">hallenges </w:t>
      </w:r>
      <w:r w:rsidRPr="00730A03">
        <w:rPr>
          <w:rStyle w:val="Emphasis"/>
          <w:rFonts w:asciiTheme="majorHAnsi" w:hAnsiTheme="majorHAnsi" w:cstheme="majorHAnsi"/>
          <w:highlight w:val="green"/>
        </w:rPr>
        <w:t>F</w:t>
      </w:r>
      <w:r w:rsidRPr="00DC0657">
        <w:rPr>
          <w:rFonts w:asciiTheme="majorHAnsi" w:hAnsiTheme="majorHAnsi" w:cstheme="majorHAnsi"/>
        </w:rPr>
        <w:t>oundation—</w:t>
      </w:r>
      <w:r w:rsidRPr="008F7758">
        <w:rPr>
          <w:rStyle w:val="StyleUnderline"/>
          <w:rFonts w:asciiTheme="majorHAnsi" w:hAnsiTheme="majorHAnsi" w:cstheme="majorHAnsi"/>
        </w:rPr>
        <w:t>an organization which aims to reduce the global issues which we all face—</w:t>
      </w:r>
      <w:r w:rsidRPr="00730A03">
        <w:rPr>
          <w:rStyle w:val="StyleUnderline"/>
          <w:rFonts w:asciiTheme="majorHAnsi" w:hAnsiTheme="majorHAnsi" w:cstheme="majorHAnsi"/>
          <w:highlight w:val="green"/>
        </w:rPr>
        <w:t>highlighted</w:t>
      </w:r>
      <w:r w:rsidRPr="008F7758">
        <w:rPr>
          <w:rStyle w:val="StyleUnderline"/>
          <w:rFonts w:asciiTheme="majorHAnsi" w:hAnsiTheme="majorHAnsi" w:cstheme="majorHAnsi"/>
        </w:rPr>
        <w:t xml:space="preserve"> the most </w:t>
      </w:r>
      <w:r w:rsidRPr="00730A03">
        <w:rPr>
          <w:rStyle w:val="Emphasis"/>
          <w:rFonts w:asciiTheme="majorHAnsi" w:hAnsiTheme="majorHAnsi" w:cstheme="majorHAnsi"/>
          <w:highlight w:val="green"/>
        </w:rPr>
        <w:t>probable scenarios to finish off the human race</w:t>
      </w:r>
      <w:r w:rsidRPr="008F7758">
        <w:rPr>
          <w:rStyle w:val="StyleUnderline"/>
          <w:rFonts w:asciiTheme="majorHAnsi" w:hAnsiTheme="majorHAnsi" w:cstheme="majorHAnsi"/>
        </w:rPr>
        <w:t xml:space="preserve"> in its annual Global Catastrophic Risks report. To compile the document, researchers assessed scientific papers and consulted academics.</w:t>
      </w:r>
      <w:r w:rsidRPr="00DC0657">
        <w:rPr>
          <w:rFonts w:asciiTheme="majorHAnsi" w:hAnsiTheme="majorHAnsi" w:cstheme="majorHAnsi"/>
        </w:rPr>
        <w:t xml:space="preserve"> Martin Rees, the U.K.’s Astronomer Royal, and co-founder of the Cambridge Center for the Study of Existential Risk, warned in the report that while most of us are worried about familiar risks like air crashes </w:t>
      </w:r>
      <w:r w:rsidRPr="008F7758">
        <w:rPr>
          <w:rStyle w:val="StyleUnderline"/>
          <w:rFonts w:asciiTheme="majorHAnsi" w:hAnsiTheme="majorHAnsi" w:cstheme="majorHAnsi"/>
        </w:rPr>
        <w:t>“</w:t>
      </w:r>
      <w:r w:rsidRPr="00730A03">
        <w:rPr>
          <w:rStyle w:val="StyleUnderline"/>
          <w:rFonts w:asciiTheme="majorHAnsi" w:hAnsiTheme="majorHAnsi" w:cstheme="majorHAnsi"/>
          <w:highlight w:val="green"/>
        </w:rPr>
        <w:t xml:space="preserve">we’re in </w:t>
      </w:r>
      <w:r w:rsidRPr="00730A03">
        <w:rPr>
          <w:rStyle w:val="Emphasis"/>
          <w:rFonts w:asciiTheme="majorHAnsi" w:hAnsiTheme="majorHAnsi" w:cstheme="majorHAnsi"/>
          <w:highlight w:val="green"/>
        </w:rPr>
        <w:t>denial</w:t>
      </w:r>
      <w:r w:rsidRPr="008F7758">
        <w:rPr>
          <w:rStyle w:val="StyleUnderline"/>
          <w:rFonts w:asciiTheme="majorHAnsi" w:hAnsiTheme="majorHAnsi" w:cstheme="majorHAnsi"/>
        </w:rPr>
        <w:t xml:space="preserve"> about some </w:t>
      </w:r>
      <w:r w:rsidRPr="008F7758">
        <w:rPr>
          <w:rStyle w:val="Emphasis"/>
          <w:rFonts w:asciiTheme="majorHAnsi" w:hAnsiTheme="majorHAnsi" w:cstheme="majorHAnsi"/>
        </w:rPr>
        <w:t>emergent threats</w:t>
      </w:r>
      <w:r w:rsidRPr="008F7758">
        <w:rPr>
          <w:rStyle w:val="StyleUnderline"/>
          <w:rFonts w:asciiTheme="majorHAnsi" w:hAnsiTheme="majorHAnsi" w:cstheme="majorHAnsi"/>
        </w:rPr>
        <w:t xml:space="preserve">—the potential downsides of fast-developing </w:t>
      </w:r>
      <w:r w:rsidRPr="00730A03">
        <w:rPr>
          <w:rStyle w:val="StyleUnderline"/>
          <w:rFonts w:asciiTheme="majorHAnsi" w:hAnsiTheme="majorHAnsi" w:cstheme="majorHAnsi"/>
          <w:highlight w:val="green"/>
        </w:rPr>
        <w:t xml:space="preserve">new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nologies and the risk of crossing environmental 'tipping points.' "These </w:t>
      </w:r>
      <w:r w:rsidRPr="00730A03">
        <w:rPr>
          <w:rStyle w:val="StyleUnderline"/>
          <w:rFonts w:asciiTheme="majorHAnsi" w:hAnsiTheme="majorHAnsi" w:cstheme="majorHAnsi"/>
          <w:highlight w:val="green"/>
        </w:rPr>
        <w:t xml:space="preserve">may </w:t>
      </w:r>
      <w:r w:rsidRPr="00730A03">
        <w:rPr>
          <w:rStyle w:val="Emphasis"/>
          <w:rFonts w:asciiTheme="majorHAnsi" w:hAnsiTheme="majorHAnsi" w:cstheme="majorHAnsi"/>
          <w:highlight w:val="green"/>
        </w:rPr>
        <w:t>seem</w:t>
      </w:r>
      <w:r w:rsidRPr="00730A03">
        <w:rPr>
          <w:rStyle w:val="StyleUnderline"/>
          <w:rFonts w:asciiTheme="majorHAnsi" w:hAnsiTheme="majorHAnsi" w:cstheme="majorHAnsi"/>
          <w:highlight w:val="green"/>
        </w:rPr>
        <w:t xml:space="preserve"> improbable</w:t>
      </w:r>
      <w:r w:rsidRPr="008F7758">
        <w:rPr>
          <w:rStyle w:val="StyleUnderline"/>
          <w:rFonts w:asciiTheme="majorHAnsi" w:hAnsiTheme="majorHAnsi" w:cstheme="majorHAnsi"/>
        </w:rPr>
        <w:t xml:space="preserve">, but </w:t>
      </w:r>
      <w:r w:rsidRPr="00730A03">
        <w:rPr>
          <w:rStyle w:val="StyleUnderline"/>
          <w:rFonts w:asciiTheme="majorHAnsi" w:hAnsiTheme="majorHAnsi" w:cstheme="majorHAnsi"/>
          <w:highlight w:val="green"/>
        </w:rPr>
        <w:t xml:space="preserve">in our </w:t>
      </w:r>
      <w:r w:rsidRPr="00730A03">
        <w:rPr>
          <w:rStyle w:val="Emphasis"/>
          <w:rFonts w:asciiTheme="majorHAnsi" w:hAnsiTheme="majorHAnsi" w:cstheme="majorHAnsi"/>
          <w:highlight w:val="green"/>
        </w:rPr>
        <w:t>interconnected world</w:t>
      </w:r>
      <w:r w:rsidRPr="008F7758">
        <w:rPr>
          <w:rStyle w:val="StyleUnderline"/>
          <w:rFonts w:asciiTheme="majorHAnsi" w:hAnsiTheme="majorHAnsi" w:cstheme="majorHAnsi"/>
        </w:rPr>
        <w:t xml:space="preserve">, their </w:t>
      </w:r>
      <w:r w:rsidRPr="00730A03">
        <w:rPr>
          <w:rStyle w:val="StyleUnderline"/>
          <w:rFonts w:asciiTheme="majorHAnsi" w:hAnsiTheme="majorHAnsi" w:cstheme="majorHAnsi"/>
          <w:highlight w:val="green"/>
        </w:rPr>
        <w:t>consequences</w:t>
      </w:r>
      <w:r w:rsidRPr="008F7758">
        <w:rPr>
          <w:rStyle w:val="StyleUnderline"/>
          <w:rFonts w:asciiTheme="majorHAnsi" w:hAnsiTheme="majorHAnsi" w:cstheme="majorHAnsi"/>
        </w:rPr>
        <w:t xml:space="preserve"> could </w:t>
      </w:r>
      <w:r w:rsidRPr="00730A03">
        <w:rPr>
          <w:rStyle w:val="Emphasis"/>
          <w:rFonts w:asciiTheme="majorHAnsi" w:hAnsiTheme="majorHAnsi" w:cstheme="majorHAnsi"/>
          <w:highlight w:val="green"/>
        </w:rPr>
        <w:t>cascade globally</w:t>
      </w:r>
      <w:r w:rsidRPr="008F7758">
        <w:rPr>
          <w:rStyle w:val="StyleUnderline"/>
          <w:rFonts w:asciiTheme="majorHAnsi" w:hAnsiTheme="majorHAnsi" w:cstheme="majorHAnsi"/>
        </w:rPr>
        <w:t xml:space="preserve">, causing such devastation that even </w:t>
      </w:r>
      <w:r w:rsidRPr="00730A03">
        <w:rPr>
          <w:rStyle w:val="Emphasis"/>
          <w:rFonts w:asciiTheme="majorHAnsi" w:hAnsiTheme="majorHAnsi" w:cstheme="majorHAnsi"/>
          <w:highlight w:val="green"/>
        </w:rPr>
        <w:t>one</w:t>
      </w:r>
      <w:r w:rsidRPr="008F7758">
        <w:rPr>
          <w:rStyle w:val="StyleUnderline"/>
          <w:rFonts w:asciiTheme="majorHAnsi" w:hAnsiTheme="majorHAnsi" w:cstheme="majorHAnsi"/>
        </w:rPr>
        <w:t xml:space="preserve"> such </w:t>
      </w:r>
      <w:r w:rsidRPr="00730A03">
        <w:rPr>
          <w:rStyle w:val="StyleUnderline"/>
          <w:rFonts w:asciiTheme="majorHAnsi" w:hAnsiTheme="majorHAnsi" w:cstheme="majorHAnsi"/>
          <w:highlight w:val="green"/>
        </w:rPr>
        <w:t xml:space="preserve">incident would be </w:t>
      </w:r>
      <w:r w:rsidRPr="00730A03">
        <w:rPr>
          <w:rStyle w:val="Emphasis"/>
          <w:rFonts w:asciiTheme="majorHAnsi" w:hAnsiTheme="majorHAnsi" w:cstheme="majorHAnsi"/>
          <w:highlight w:val="green"/>
        </w:rPr>
        <w:t>too many</w:t>
      </w:r>
      <w:r w:rsidRPr="008F7758">
        <w:rPr>
          <w:rStyle w:val="StyleUnderline"/>
          <w:rFonts w:asciiTheme="majorHAnsi" w:hAnsiTheme="majorHAnsi" w:cstheme="majorHAnsi"/>
        </w:rPr>
        <w:t>," said Rees.</w:t>
      </w:r>
      <w:r w:rsidRPr="008F7758">
        <w:rPr>
          <w:rFonts w:asciiTheme="majorHAnsi" w:hAnsiTheme="majorHAnsi" w:cstheme="majorHAnsi"/>
          <w:u w:val="single"/>
        </w:rPr>
        <w:t xml:space="preserve"> </w:t>
      </w:r>
      <w:r w:rsidRPr="00DC0657">
        <w:rPr>
          <w:rFonts w:asciiTheme="majorHAnsi" w:hAnsiTheme="majorHAnsi" w:cstheme="majorHAnsi"/>
        </w:rPr>
        <w:t xml:space="preserve">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w:t>
      </w:r>
      <w:proofErr w:type="gramStart"/>
      <w:r w:rsidRPr="00DC0657">
        <w:rPr>
          <w:rFonts w:asciiTheme="majorHAnsi" w:hAnsiTheme="majorHAnsi" w:cstheme="majorHAnsi"/>
        </w:rPr>
        <w:t>1-4 kilometer</w:t>
      </w:r>
      <w:proofErr w:type="gramEnd"/>
      <w:r w:rsidRPr="00DC0657">
        <w:rPr>
          <w:rFonts w:asciiTheme="majorHAnsi" w:hAnsiTheme="majorHAnsi" w:cstheme="majorHAnsi"/>
        </w:rPr>
        <w:t xml:space="preserve">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w:t>
      </w:r>
      <w:proofErr w:type="gramStart"/>
      <w:r w:rsidRPr="00DC0657">
        <w:rPr>
          <w:rFonts w:asciiTheme="majorHAnsi" w:hAnsiTheme="majorHAnsi" w:cstheme="majorHAnsi"/>
        </w:rPr>
        <w:t>mini ice</w:t>
      </w:r>
      <w:proofErr w:type="gramEnd"/>
      <w:r w:rsidRPr="00DC0657">
        <w:rPr>
          <w:rFonts w:asciiTheme="majorHAnsi" w:hAnsiTheme="majorHAnsi" w:cstheme="majorHAnsi"/>
        </w:rPr>
        <w:t>-age. Biological and chemical warfare GettyImages-672115</w:t>
      </w:r>
      <w:r w:rsidRPr="008F7758">
        <w:rPr>
          <w:rStyle w:val="StyleUnderline"/>
          <w:rFonts w:asciiTheme="majorHAnsi" w:hAnsiTheme="majorHAnsi" w:cstheme="majorHAns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730A03">
        <w:rPr>
          <w:rStyle w:val="StyleUnderline"/>
          <w:rFonts w:asciiTheme="majorHAnsi" w:hAnsiTheme="majorHAnsi" w:cstheme="majorHAnsi"/>
          <w:highlight w:val="green"/>
        </w:rPr>
        <w:t>chemical warfare as a</w:t>
      </w:r>
      <w:r w:rsidRPr="008F7758">
        <w:rPr>
          <w:rStyle w:val="StyleUnderline"/>
          <w:rFonts w:asciiTheme="majorHAnsi" w:hAnsiTheme="majorHAnsi" w:cstheme="majorHAnsi"/>
        </w:rPr>
        <w:t xml:space="preserve"> potential </w:t>
      </w:r>
      <w:r w:rsidRPr="00730A03">
        <w:rPr>
          <w:rStyle w:val="Emphasis"/>
          <w:rFonts w:asciiTheme="majorHAnsi" w:hAnsiTheme="majorHAnsi" w:cstheme="majorHAnsi"/>
          <w:highlight w:val="green"/>
        </w:rPr>
        <w:t>threat to human existence</w:t>
      </w:r>
      <w:r w:rsidRPr="008F7758">
        <w:rPr>
          <w:rStyle w:val="StyleUnderline"/>
          <w:rFonts w:asciiTheme="majorHAnsi" w:hAnsiTheme="majorHAnsi" w:cstheme="majorHAnsi"/>
        </w:rPr>
        <w:t xml:space="preserve">. </w:t>
      </w:r>
      <w:r w:rsidRPr="00DC0657">
        <w:rPr>
          <w:rFonts w:asciiTheme="majorHAnsi" w:hAnsiTheme="majorHAnsi" w:cstheme="majorHAnsi"/>
        </w:rPr>
        <w:t xml:space="preserve">SEAN GALLUP/GETTY IMAGES </w:t>
      </w:r>
      <w:r w:rsidRPr="008F7758">
        <w:rPr>
          <w:rStyle w:val="StyleUnderline"/>
          <w:rFonts w:asciiTheme="majorHAnsi" w:hAnsiTheme="majorHAnsi" w:cstheme="majorHAnsi"/>
        </w:rPr>
        <w:t xml:space="preserve">Compared with </w:t>
      </w:r>
      <w:r w:rsidRPr="008F7758">
        <w:rPr>
          <w:rStyle w:val="Emphasis"/>
          <w:rFonts w:asciiTheme="majorHAnsi" w:hAnsiTheme="majorHAnsi" w:cstheme="majorHAnsi"/>
        </w:rPr>
        <w:t>other</w:t>
      </w:r>
      <w:r w:rsidRPr="00DC0657">
        <w:rPr>
          <w:rFonts w:asciiTheme="majorHAnsi" w:hAnsiTheme="majorHAnsi" w:cstheme="majorHAnsi"/>
        </w:rPr>
        <w:t xml:space="preserve"> traditional </w:t>
      </w:r>
      <w:r w:rsidRPr="008F7758">
        <w:rPr>
          <w:rStyle w:val="Emphasis"/>
          <w:rFonts w:asciiTheme="majorHAnsi" w:hAnsiTheme="majorHAnsi" w:cstheme="majorHAnsi"/>
        </w:rPr>
        <w:t>means</w:t>
      </w:r>
      <w:r w:rsidRPr="00DC0657">
        <w:rPr>
          <w:rFonts w:asciiTheme="majorHAnsi" w:hAnsiTheme="majorHAnsi" w:cstheme="majorHAnsi"/>
        </w:rPr>
        <w:t xml:space="preserve"> of attack, biological and </w:t>
      </w:r>
      <w:r w:rsidRPr="008F7758">
        <w:rPr>
          <w:rStyle w:val="Emphasis"/>
          <w:rFonts w:asciiTheme="majorHAnsi" w:hAnsiTheme="majorHAnsi" w:cstheme="majorHAnsi"/>
        </w:rPr>
        <w:t>chemical</w:t>
      </w:r>
      <w:r w:rsidRPr="008F7758">
        <w:rPr>
          <w:rStyle w:val="StyleUnderline"/>
          <w:rFonts w:asciiTheme="majorHAnsi" w:hAnsiTheme="majorHAnsi" w:cstheme="majorHAnsi"/>
        </w:rPr>
        <w:t xml:space="preserve"> weapon</w:t>
      </w:r>
      <w:r w:rsidRPr="008F7758">
        <w:rPr>
          <w:rStyle w:val="Emphasis"/>
          <w:rFonts w:asciiTheme="majorHAnsi" w:hAnsiTheme="majorHAnsi" w:cstheme="majorHAnsi"/>
        </w:rPr>
        <w:t>s</w:t>
      </w:r>
      <w:r w:rsidRPr="008F7758">
        <w:rPr>
          <w:rStyle w:val="StyleUnderline"/>
          <w:rFonts w:asciiTheme="majorHAnsi" w:hAnsiTheme="majorHAnsi" w:cstheme="majorHAnsi"/>
        </w:rPr>
        <w:t xml:space="preserve"> are </w:t>
      </w:r>
      <w:r w:rsidRPr="00730A03">
        <w:rPr>
          <w:rStyle w:val="StyleUnderline"/>
          <w:rFonts w:asciiTheme="majorHAnsi" w:hAnsiTheme="majorHAnsi" w:cstheme="majorHAnsi"/>
          <w:highlight w:val="green"/>
        </w:rPr>
        <w:t xml:space="preserve">relatively </w:t>
      </w:r>
      <w:r w:rsidRPr="00730A03">
        <w:rPr>
          <w:rStyle w:val="Emphasis"/>
          <w:rFonts w:asciiTheme="majorHAnsi" w:hAnsiTheme="majorHAnsi" w:cstheme="majorHAnsi"/>
          <w:highlight w:val="green"/>
        </w:rPr>
        <w:t>cheap</w:t>
      </w:r>
      <w:r w:rsidRPr="00730A03">
        <w:rPr>
          <w:rStyle w:val="StyleUnderline"/>
          <w:rFonts w:asciiTheme="majorHAnsi" w:hAnsiTheme="majorHAnsi" w:cstheme="majorHAnsi"/>
          <w:highlight w:val="green"/>
        </w:rPr>
        <w:t xml:space="preserve"> to make</w:t>
      </w:r>
      <w:r w:rsidRPr="008F7758">
        <w:rPr>
          <w:rStyle w:val="StyleUnderline"/>
          <w:rFonts w:asciiTheme="majorHAnsi" w:hAnsiTheme="majorHAnsi" w:cstheme="majorHAnsi"/>
        </w:rPr>
        <w:t xml:space="preserve">. And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nological </w:t>
      </w:r>
      <w:r w:rsidRPr="00730A03">
        <w:rPr>
          <w:rStyle w:val="StyleUnderline"/>
          <w:rFonts w:asciiTheme="majorHAnsi" w:hAnsiTheme="majorHAnsi" w:cstheme="majorHAnsi"/>
          <w:highlight w:val="green"/>
        </w:rPr>
        <w:t xml:space="preserve">advances in genetic engineering and synthetic biology make it </w:t>
      </w:r>
      <w:r w:rsidRPr="00730A03">
        <w:rPr>
          <w:rStyle w:val="Emphasis"/>
          <w:rFonts w:asciiTheme="majorHAnsi" w:hAnsiTheme="majorHAnsi" w:cstheme="majorHAnsi"/>
          <w:highlight w:val="green"/>
        </w:rPr>
        <w:t>easier</w:t>
      </w:r>
      <w:r w:rsidRPr="00DC0657">
        <w:rPr>
          <w:rFonts w:asciiTheme="majorHAnsi" w:hAnsiTheme="majorHAnsi" w:cstheme="majorHAnsi"/>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5B88BF72" w14:textId="77777777" w:rsidR="00317697" w:rsidRPr="008F7758" w:rsidRDefault="00317697" w:rsidP="00317697">
      <w:pPr>
        <w:rPr>
          <w:rFonts w:asciiTheme="majorHAnsi" w:hAnsiTheme="majorHAnsi" w:cstheme="majorHAnsi"/>
        </w:rPr>
      </w:pPr>
    </w:p>
    <w:p w14:paraId="282562AA"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Lack of cannabis biodiversity is vulnerable to wipeout which decks innovation, and wrecks ag nutrition and biodiversity writ large</w:t>
      </w:r>
    </w:p>
    <w:p w14:paraId="3D46DCF7" w14:textId="77777777" w:rsidR="00317697" w:rsidRPr="008F7758" w:rsidRDefault="00317697" w:rsidP="00317697">
      <w:pPr>
        <w:rPr>
          <w:rFonts w:asciiTheme="majorHAnsi" w:hAnsiTheme="majorHAnsi" w:cstheme="majorHAnsi"/>
        </w:rPr>
      </w:pPr>
      <w:r w:rsidRPr="008F7758">
        <w:rPr>
          <w:rStyle w:val="StyleUnderline"/>
          <w:rFonts w:asciiTheme="majorHAnsi" w:hAnsiTheme="majorHAnsi" w:cstheme="majorHAnsi"/>
        </w:rPr>
        <w:t>Hunt 20</w:t>
      </w:r>
      <w:r w:rsidRPr="008F7758">
        <w:rPr>
          <w:rFonts w:asciiTheme="majorHAnsi" w:hAnsiTheme="majorHAnsi" w:cstheme="majorHAnsi"/>
        </w:rPr>
        <w:t xml:space="preserve"> [Dale, PhD Biology from UC San Diego, JD in Intellectual Property Law from UC Berkeley, Founder and Senior Attorney at Planet &amp; Planet Law Firm, Founder and CEO at Breeder’s Best] “</w:t>
      </w:r>
      <w:r w:rsidRPr="00730A03">
        <w:rPr>
          <w:rStyle w:val="StyleUnderline"/>
          <w:rFonts w:asciiTheme="majorHAnsi" w:hAnsiTheme="majorHAnsi" w:cstheme="majorHAnsi"/>
          <w:highlight w:val="green"/>
        </w:rPr>
        <w:t>Biodiversity in Commercial Cannabis</w:t>
      </w:r>
      <w:r w:rsidRPr="008F7758">
        <w:rPr>
          <w:rStyle w:val="StyleUnderline"/>
          <w:rFonts w:asciiTheme="majorHAnsi" w:hAnsiTheme="majorHAnsi" w:cstheme="majorHAnsi"/>
        </w:rPr>
        <w:t xml:space="preserve">: Why It </w:t>
      </w:r>
      <w:r w:rsidRPr="00730A03">
        <w:rPr>
          <w:rStyle w:val="StyleUnderline"/>
          <w:rFonts w:asciiTheme="majorHAnsi" w:hAnsiTheme="majorHAnsi" w:cstheme="majorHAnsi"/>
          <w:highlight w:val="green"/>
        </w:rPr>
        <w:t>Matters</w:t>
      </w:r>
      <w:r w:rsidRPr="008F7758">
        <w:rPr>
          <w:rFonts w:asciiTheme="majorHAnsi" w:hAnsiTheme="majorHAnsi" w:cstheme="majorHAnsi"/>
        </w:rPr>
        <w:t xml:space="preserve">,” Cannabis Business Times, August 7, 2020, </w:t>
      </w:r>
      <w:hyperlink r:id="rId23" w:history="1">
        <w:r w:rsidRPr="008F7758">
          <w:rPr>
            <w:rStyle w:val="Hyperlink"/>
            <w:rFonts w:asciiTheme="majorHAnsi" w:hAnsiTheme="majorHAnsi" w:cstheme="majorHAnsi"/>
          </w:rPr>
          <w:t>https://www.cannabisbusinesstimes.com/article/biodiversity-in-commercial-cannabis-why-it-matters/</w:t>
        </w:r>
      </w:hyperlink>
      <w:r w:rsidRPr="008F7758">
        <w:rPr>
          <w:rFonts w:asciiTheme="majorHAnsi" w:hAnsiTheme="majorHAnsi" w:cstheme="majorHAnsi"/>
        </w:rPr>
        <w:t xml:space="preserve"> [brackets in original] TG</w:t>
      </w:r>
    </w:p>
    <w:p w14:paraId="6297B4F6"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 xml:space="preserve">The </w:t>
      </w:r>
      <w:r w:rsidRPr="008F7758">
        <w:rPr>
          <w:rStyle w:val="StyleUnderline"/>
          <w:rFonts w:asciiTheme="majorHAnsi" w:hAnsiTheme="majorHAnsi" w:cstheme="majorHAnsi"/>
        </w:rPr>
        <w:t xml:space="preserve">limitation of a monoculture is that it’s a total commitment to one strategy. If a </w:t>
      </w:r>
      <w:r w:rsidRPr="00730A03">
        <w:rPr>
          <w:rStyle w:val="StyleUnderline"/>
          <w:rFonts w:asciiTheme="majorHAnsi" w:hAnsiTheme="majorHAnsi" w:cstheme="majorHAnsi"/>
          <w:highlight w:val="green"/>
        </w:rPr>
        <w:t>new</w:t>
      </w:r>
      <w:r w:rsidRPr="008F7758">
        <w:rPr>
          <w:rStyle w:val="StyleUnderline"/>
          <w:rFonts w:asciiTheme="majorHAnsi" w:hAnsiTheme="majorHAnsi" w:cstheme="majorHAnsi"/>
        </w:rPr>
        <w:t xml:space="preserve"> virus or other </w:t>
      </w:r>
      <w:r w:rsidRPr="00730A03">
        <w:rPr>
          <w:rStyle w:val="StyleUnderline"/>
          <w:rFonts w:asciiTheme="majorHAnsi" w:hAnsiTheme="majorHAnsi" w:cstheme="majorHAnsi"/>
          <w:highlight w:val="green"/>
        </w:rPr>
        <w:t>pathogen reaches a monoculture</w:t>
      </w:r>
      <w:r w:rsidRPr="008F7758">
        <w:rPr>
          <w:rStyle w:val="StyleUnderline"/>
          <w:rFonts w:asciiTheme="majorHAnsi" w:hAnsiTheme="majorHAnsi" w:cstheme="majorHAnsi"/>
        </w:rPr>
        <w:t xml:space="preserve"> crop that is susceptible to it, the </w:t>
      </w:r>
      <w:r w:rsidRPr="00730A03">
        <w:rPr>
          <w:rStyle w:val="StyleUnderline"/>
          <w:rFonts w:asciiTheme="majorHAnsi" w:hAnsiTheme="majorHAnsi" w:cstheme="majorHAnsi"/>
          <w:highlight w:val="green"/>
        </w:rPr>
        <w:t>entire crop is</w:t>
      </w:r>
      <w:r w:rsidRPr="008F7758">
        <w:rPr>
          <w:rStyle w:val="StyleUnderline"/>
          <w:rFonts w:asciiTheme="majorHAnsi" w:hAnsiTheme="majorHAnsi" w:cstheme="majorHAnsi"/>
        </w:rPr>
        <w:t xml:space="preserve"> uniformly </w:t>
      </w:r>
      <w:r w:rsidRPr="00730A03">
        <w:rPr>
          <w:rStyle w:val="StyleUnderline"/>
          <w:rFonts w:asciiTheme="majorHAnsi" w:hAnsiTheme="majorHAnsi" w:cstheme="majorHAnsi"/>
          <w:highlight w:val="green"/>
        </w:rPr>
        <w:t>susceptible and</w:t>
      </w:r>
      <w:r w:rsidRPr="008F7758">
        <w:rPr>
          <w:rStyle w:val="StyleUnderline"/>
          <w:rFonts w:asciiTheme="majorHAnsi" w:hAnsiTheme="majorHAnsi" w:cstheme="majorHAnsi"/>
        </w:rPr>
        <w:t xml:space="preserve"> can be </w:t>
      </w:r>
      <w:r w:rsidRPr="00730A03">
        <w:rPr>
          <w:rStyle w:val="StyleUnderline"/>
          <w:rFonts w:asciiTheme="majorHAnsi" w:hAnsiTheme="majorHAnsi" w:cstheme="majorHAnsi"/>
          <w:highlight w:val="green"/>
        </w:rPr>
        <w:t>wiped out</w:t>
      </w:r>
      <w:r w:rsidRPr="008F7758">
        <w:rPr>
          <w:rFonts w:asciiTheme="majorHAnsi" w:hAnsiTheme="majorHAnsi" w:cstheme="majorHAnsi"/>
        </w:rPr>
        <w:t xml:space="preserve">. We are all living through the emergence of a new virus, so </w:t>
      </w:r>
      <w:r w:rsidRPr="008F7758">
        <w:rPr>
          <w:rStyle w:val="StyleUnderline"/>
          <w:rFonts w:asciiTheme="majorHAnsi" w:hAnsiTheme="majorHAnsi" w:cstheme="majorHAnsi"/>
        </w:rPr>
        <w:t>we know the outbreak of a new pathogen is something that really can happen</w:t>
      </w:r>
      <w:r w:rsidRPr="008F7758">
        <w:rPr>
          <w:rFonts w:asciiTheme="majorHAnsi" w:hAnsiTheme="majorHAnsi" w:cstheme="majorHAnsi"/>
        </w:rPr>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14:paraId="71063B46"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Historic examples of this problem include the </w:t>
      </w:r>
      <w:r w:rsidRPr="00730A03">
        <w:rPr>
          <w:rStyle w:val="StyleUnderline"/>
          <w:rFonts w:asciiTheme="majorHAnsi" w:hAnsiTheme="majorHAnsi" w:cstheme="majorHAnsi"/>
          <w:highlight w:val="green"/>
        </w:rPr>
        <w:t>Irish Potato Famine</w:t>
      </w:r>
      <w:r w:rsidRPr="008F7758">
        <w:rPr>
          <w:rStyle w:val="StyleUnderline"/>
          <w:rFonts w:asciiTheme="majorHAnsi" w:hAnsiTheme="majorHAnsi" w:cstheme="majorHAnsi"/>
        </w:rPr>
        <w:t xml:space="preserve"> in the 19th Century, the “</w:t>
      </w:r>
      <w:r w:rsidRPr="00730A03">
        <w:rPr>
          <w:rStyle w:val="StyleUnderline"/>
          <w:rFonts w:asciiTheme="majorHAnsi" w:hAnsiTheme="majorHAnsi" w:cstheme="majorHAnsi"/>
          <w:highlight w:val="green"/>
        </w:rPr>
        <w:t>Panama disease</w:t>
      </w:r>
      <w:r w:rsidRPr="008F7758">
        <w:rPr>
          <w:rStyle w:val="StyleUnderline"/>
          <w:rFonts w:asciiTheme="majorHAnsi" w:hAnsiTheme="majorHAnsi" w:cstheme="majorHAnsi"/>
        </w:rPr>
        <w:t xml:space="preserve">” wipeout of the Gros Michel banana variety in the 1950s, and the southern </w:t>
      </w:r>
      <w:r w:rsidRPr="00730A03">
        <w:rPr>
          <w:rStyle w:val="StyleUnderline"/>
          <w:rFonts w:asciiTheme="majorHAnsi" w:hAnsiTheme="majorHAnsi" w:cstheme="majorHAnsi"/>
          <w:highlight w:val="green"/>
        </w:rPr>
        <w:t>corn leaf blight</w:t>
      </w:r>
      <w:r w:rsidRPr="008F7758">
        <w:rPr>
          <w:rStyle w:val="StyleUnderline"/>
          <w:rFonts w:asciiTheme="majorHAnsi" w:hAnsiTheme="majorHAnsi" w:cstheme="majorHAnsi"/>
        </w:rPr>
        <w:t xml:space="preserve"> of 1970</w:t>
      </w:r>
      <w:r w:rsidRPr="008F7758">
        <w:rPr>
          <w:rFonts w:asciiTheme="majorHAnsi" w:hAnsiTheme="majorHAnsi" w:cstheme="majorHAnsi"/>
        </w:rPr>
        <w:t xml:space="preserve">. In these cases, monocultured crops had no resistance to </w:t>
      </w:r>
      <w:r w:rsidRPr="008F7758">
        <w:rPr>
          <w:rStyle w:val="StyleUnderline"/>
          <w:rFonts w:asciiTheme="majorHAnsi" w:hAnsiTheme="majorHAnsi" w:cstheme="majorHAnsi"/>
        </w:rPr>
        <w:t>new pathogens, which spread widely and caused massive crop failures.</w:t>
      </w:r>
    </w:p>
    <w:p w14:paraId="171CDA94"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Another downfall of repeated </w:t>
      </w:r>
      <w:r w:rsidRPr="00730A03">
        <w:rPr>
          <w:rStyle w:val="StyleUnderline"/>
          <w:rFonts w:asciiTheme="majorHAnsi" w:hAnsiTheme="majorHAnsi" w:cstheme="majorHAnsi"/>
          <w:highlight w:val="green"/>
        </w:rPr>
        <w:t>monoculturing</w:t>
      </w:r>
      <w:r w:rsidRPr="008F7758">
        <w:rPr>
          <w:rStyle w:val="StyleUnderline"/>
          <w:rFonts w:asciiTheme="majorHAnsi" w:hAnsiTheme="majorHAnsi" w:cstheme="majorHAnsi"/>
        </w:rPr>
        <w:t xml:space="preserve"> is its </w:t>
      </w:r>
      <w:r w:rsidRPr="00730A03">
        <w:rPr>
          <w:rStyle w:val="StyleUnderline"/>
          <w:rFonts w:asciiTheme="majorHAnsi" w:hAnsiTheme="majorHAnsi" w:cstheme="majorHAnsi"/>
          <w:highlight w:val="green"/>
        </w:rPr>
        <w:t>effect on</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land and</w:t>
      </w:r>
      <w:r w:rsidRPr="008F7758">
        <w:rPr>
          <w:rStyle w:val="StyleUnderline"/>
          <w:rFonts w:asciiTheme="majorHAnsi" w:hAnsiTheme="majorHAnsi" w:cstheme="majorHAnsi"/>
        </w:rPr>
        <w:t xml:space="preserve"> nearby </w:t>
      </w:r>
      <w:r w:rsidRPr="00730A03">
        <w:rPr>
          <w:rStyle w:val="StyleUnderline"/>
          <w:rFonts w:asciiTheme="majorHAnsi" w:hAnsiTheme="majorHAnsi" w:cstheme="majorHAnsi"/>
          <w:highlight w:val="green"/>
        </w:rPr>
        <w:t>habitat</w:t>
      </w:r>
      <w:r w:rsidRPr="008F7758">
        <w:rPr>
          <w:rStyle w:val="StyleUnderline"/>
          <w:rFonts w:asciiTheme="majorHAnsi" w:hAnsiTheme="majorHAnsi" w:cstheme="majorHAnsi"/>
        </w:rPr>
        <w:t xml:space="preserve">. Each crop has its own interaction with the </w:t>
      </w:r>
      <w:r w:rsidRPr="00730A03">
        <w:rPr>
          <w:rStyle w:val="StyleUnderline"/>
          <w:rFonts w:asciiTheme="majorHAnsi" w:hAnsiTheme="majorHAnsi" w:cstheme="majorHAnsi"/>
          <w:highlight w:val="green"/>
        </w:rPr>
        <w:t>soil</w:t>
      </w:r>
      <w:r w:rsidRPr="008F7758">
        <w:rPr>
          <w:rStyle w:val="StyleUnderline"/>
          <w:rFonts w:asciiTheme="majorHAnsi" w:hAnsiTheme="majorHAnsi" w:cstheme="majorHAnsi"/>
        </w:rPr>
        <w:t xml:space="preserve"> and the organisms</w:t>
      </w:r>
      <w:r w:rsidRPr="008F7758">
        <w:rPr>
          <w:rFonts w:asciiTheme="majorHAnsi" w:hAnsiTheme="majorHAnsi" w:cstheme="majorHAnsi"/>
        </w:rPr>
        <w:t xml:space="preserve"> around it. In a sense, </w:t>
      </w:r>
      <w:r w:rsidRPr="008F7758">
        <w:rPr>
          <w:rStyle w:val="StyleUnderline"/>
          <w:rFonts w:asciiTheme="majorHAnsi" w:hAnsiTheme="majorHAnsi" w:cstheme="majorHAnsi"/>
        </w:rPr>
        <w:t>each crop takes something from the soil and some crops put something back into it</w:t>
      </w:r>
      <w:r w:rsidRPr="008F7758">
        <w:rPr>
          <w:rFonts w:asciiTheme="majorHAnsi" w:hAnsiTheme="majorHAnsi" w:cstheme="majorHAnsi"/>
        </w:rPr>
        <w:t xml:space="preserve">. If, year after year, all the “taking” is of the same kind, then </w:t>
      </w:r>
      <w:r w:rsidRPr="008F7758">
        <w:rPr>
          <w:rStyle w:val="StyleUnderline"/>
          <w:rFonts w:asciiTheme="majorHAnsi" w:hAnsiTheme="majorHAnsi" w:cstheme="majorHAnsi"/>
        </w:rPr>
        <w:t xml:space="preserve">whatever is continuously taken can be </w:t>
      </w:r>
      <w:r w:rsidRPr="00730A03">
        <w:rPr>
          <w:rStyle w:val="StyleUnderline"/>
          <w:rFonts w:asciiTheme="majorHAnsi" w:hAnsiTheme="majorHAnsi" w:cstheme="majorHAnsi"/>
          <w:highlight w:val="green"/>
        </w:rPr>
        <w:t>depleted</w:t>
      </w:r>
      <w:r w:rsidRPr="008F7758">
        <w:rPr>
          <w:rStyle w:val="StyleUnderline"/>
          <w:rFonts w:asciiTheme="majorHAnsi" w:hAnsiTheme="majorHAnsi" w:cstheme="majorHAnsi"/>
        </w:rPr>
        <w:t>. This is a common problem of nitrogen-depleting crops</w:t>
      </w:r>
      <w:r w:rsidRPr="008F7758">
        <w:rPr>
          <w:rFonts w:asciiTheme="majorHAnsi" w:hAnsiTheme="majorHAnsi" w:cstheme="majorHAnsi"/>
        </w:rPr>
        <w:t xml:space="preserve"> that traditionally were rotated, in a given space, with nitrogen-replacing crops the following season. </w:t>
      </w:r>
      <w:r w:rsidRPr="00730A03">
        <w:rPr>
          <w:rStyle w:val="StyleUnderline"/>
          <w:rFonts w:asciiTheme="majorHAnsi" w:hAnsiTheme="majorHAnsi" w:cstheme="majorHAnsi"/>
          <w:highlight w:val="green"/>
        </w:rPr>
        <w:t>Nitrogen</w:t>
      </w:r>
      <w:r w:rsidRPr="008F7758">
        <w:rPr>
          <w:rStyle w:val="StyleUnderline"/>
          <w:rFonts w:asciiTheme="majorHAnsi" w:hAnsiTheme="majorHAnsi" w:cstheme="majorHAnsi"/>
        </w:rPr>
        <w:t xml:space="preserve"> is </w:t>
      </w:r>
      <w:r w:rsidRPr="00730A03">
        <w:rPr>
          <w:rStyle w:val="StyleUnderline"/>
          <w:rFonts w:asciiTheme="majorHAnsi" w:hAnsiTheme="majorHAnsi" w:cstheme="majorHAnsi"/>
          <w:highlight w:val="green"/>
        </w:rPr>
        <w:t>essential for</w:t>
      </w:r>
      <w:r w:rsidRPr="008F7758">
        <w:rPr>
          <w:rStyle w:val="StyleUnderline"/>
          <w:rFonts w:asciiTheme="majorHAnsi" w:hAnsiTheme="majorHAnsi" w:cstheme="majorHAnsi"/>
        </w:rPr>
        <w:t xml:space="preserve"> things like </w:t>
      </w:r>
      <w:r w:rsidRPr="00730A03">
        <w:rPr>
          <w:rStyle w:val="StyleUnderline"/>
          <w:rFonts w:asciiTheme="majorHAnsi" w:hAnsiTheme="majorHAnsi" w:cstheme="majorHAnsi"/>
          <w:highlight w:val="green"/>
        </w:rPr>
        <w:t>photosynthesis</w:t>
      </w:r>
      <w:r w:rsidRPr="008F7758">
        <w:rPr>
          <w:rStyle w:val="StyleUnderline"/>
          <w:rFonts w:asciiTheme="majorHAnsi" w:hAnsiTheme="majorHAnsi" w:cstheme="majorHAnsi"/>
        </w:rPr>
        <w:t xml:space="preserve">, protein production,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other vital aspects of </w:t>
      </w:r>
      <w:r w:rsidRPr="00730A03">
        <w:rPr>
          <w:rStyle w:val="StyleUnderline"/>
          <w:rFonts w:asciiTheme="majorHAnsi" w:hAnsiTheme="majorHAnsi" w:cstheme="majorHAnsi"/>
          <w:highlight w:val="green"/>
        </w:rPr>
        <w:t>plant health</w:t>
      </w:r>
      <w:r w:rsidRPr="008F7758">
        <w:rPr>
          <w:rStyle w:val="StyleUnderline"/>
          <w:rFonts w:asciiTheme="majorHAnsi" w:hAnsiTheme="majorHAnsi" w:cstheme="majorHAnsi"/>
        </w:rPr>
        <w:t xml:space="preserve"> and productivity. In the absence of effective crop rotation, the </w:t>
      </w:r>
      <w:r w:rsidRPr="00730A03">
        <w:rPr>
          <w:rStyle w:val="StyleUnderline"/>
          <w:rFonts w:asciiTheme="majorHAnsi" w:hAnsiTheme="majorHAnsi" w:cstheme="majorHAnsi"/>
          <w:highlight w:val="green"/>
        </w:rPr>
        <w:t>soil</w:t>
      </w:r>
      <w:r w:rsidRPr="008F7758">
        <w:rPr>
          <w:rStyle w:val="StyleUnderline"/>
          <w:rFonts w:asciiTheme="majorHAnsi" w:hAnsiTheme="majorHAnsi" w:cstheme="majorHAnsi"/>
        </w:rPr>
        <w:t xml:space="preserve"> can become </w:t>
      </w:r>
      <w:r w:rsidRPr="00730A03">
        <w:rPr>
          <w:rStyle w:val="StyleUnderline"/>
          <w:rFonts w:asciiTheme="majorHAnsi" w:hAnsiTheme="majorHAnsi" w:cstheme="majorHAnsi"/>
          <w:highlight w:val="green"/>
        </w:rPr>
        <w:t>critically low in nitrogen and unsuitable</w:t>
      </w:r>
      <w:r w:rsidRPr="008F7758">
        <w:rPr>
          <w:rStyle w:val="StyleUnderline"/>
          <w:rFonts w:asciiTheme="majorHAnsi" w:hAnsiTheme="majorHAnsi" w:cstheme="majorHAnsi"/>
        </w:rPr>
        <w:t xml:space="preserve"> for farming.</w:t>
      </w:r>
    </w:p>
    <w:p w14:paraId="48FA13D7"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 xml:space="preserve">In addition, the </w:t>
      </w:r>
      <w:r w:rsidRPr="008F7758">
        <w:rPr>
          <w:rStyle w:val="StyleUnderline"/>
          <w:rFonts w:asciiTheme="majorHAnsi" w:hAnsiTheme="majorHAnsi" w:cstheme="majorHAnsi"/>
        </w:rPr>
        <w:t xml:space="preserve">monoculture can affect </w:t>
      </w:r>
      <w:r w:rsidRPr="00730A03">
        <w:rPr>
          <w:rStyle w:val="StyleUnderline"/>
          <w:rFonts w:asciiTheme="majorHAnsi" w:hAnsiTheme="majorHAnsi" w:cstheme="majorHAnsi"/>
          <w:highlight w:val="green"/>
        </w:rPr>
        <w:t>nearby populations of insects, wildlife, soil microbes</w:t>
      </w:r>
      <w:r w:rsidRPr="008F7758">
        <w:rPr>
          <w:rStyle w:val="StyleUnderline"/>
          <w:rFonts w:asciiTheme="majorHAnsi" w:hAnsiTheme="majorHAnsi" w:cstheme="majorHAnsi"/>
        </w:rPr>
        <w:t xml:space="preserve">, etc. </w:t>
      </w:r>
      <w:r w:rsidRPr="00730A03">
        <w:rPr>
          <w:rStyle w:val="StyleUnderline"/>
          <w:rFonts w:asciiTheme="majorHAnsi" w:hAnsiTheme="majorHAnsi" w:cstheme="majorHAnsi"/>
          <w:highlight w:val="green"/>
        </w:rPr>
        <w:t>Some</w:t>
      </w:r>
      <w:r w:rsidRPr="008F7758">
        <w:rPr>
          <w:rFonts w:asciiTheme="majorHAnsi" w:hAnsiTheme="majorHAnsi" w:cstheme="majorHAnsi"/>
        </w:rPr>
        <w:t xml:space="preserve"> will thrive from positive interactions with the monoculture—to the point of a </w:t>
      </w:r>
      <w:r w:rsidRPr="00730A03">
        <w:rPr>
          <w:rStyle w:val="StyleUnderline"/>
          <w:rFonts w:asciiTheme="majorHAnsi" w:hAnsiTheme="majorHAnsi" w:cstheme="majorHAnsi"/>
          <w:highlight w:val="green"/>
        </w:rPr>
        <w:t>population</w:t>
      </w:r>
      <w:r w:rsidRPr="008F7758">
        <w:rPr>
          <w:rStyle w:val="StyleUnderline"/>
          <w:rFonts w:asciiTheme="majorHAnsi" w:hAnsiTheme="majorHAnsi" w:cstheme="majorHAnsi"/>
        </w:rPr>
        <w:t xml:space="preserve"> explosion or other form of </w:t>
      </w:r>
      <w:r w:rsidRPr="00730A03">
        <w:rPr>
          <w:rStyle w:val="StyleUnderline"/>
          <w:rFonts w:asciiTheme="majorHAnsi" w:hAnsiTheme="majorHAnsi" w:cstheme="majorHAnsi"/>
          <w:highlight w:val="green"/>
        </w:rPr>
        <w:t>overgrowth—while others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dwindle</w:t>
      </w:r>
      <w:r w:rsidRPr="008F7758">
        <w:rPr>
          <w:rStyle w:val="StyleUnderline"/>
          <w:rFonts w:asciiTheme="majorHAnsi" w:hAnsiTheme="majorHAnsi" w:cstheme="majorHAnsi"/>
        </w:rPr>
        <w:t xml:space="preserve"> because they do not interact well with that particular crop</w:t>
      </w:r>
      <w:r w:rsidRPr="008F7758">
        <w:rPr>
          <w:rFonts w:asciiTheme="majorHAnsi" w:hAnsiTheme="majorHAnsi" w:cstheme="majorHAnsi"/>
        </w:rPr>
        <w:t xml:space="preserve">. The net effect is that a prolonged </w:t>
      </w:r>
      <w:r w:rsidRPr="008F7758">
        <w:rPr>
          <w:rStyle w:val="StyleUnderline"/>
          <w:rFonts w:asciiTheme="majorHAnsi" w:hAnsiTheme="majorHAnsi" w:cstheme="majorHAnsi"/>
        </w:rPr>
        <w:t xml:space="preserve">monoculture almost inevitably </w:t>
      </w:r>
      <w:r w:rsidRPr="00730A03">
        <w:rPr>
          <w:rStyle w:val="StyleUnderline"/>
          <w:rFonts w:asciiTheme="majorHAnsi" w:hAnsiTheme="majorHAnsi" w:cstheme="majorHAnsi"/>
          <w:highlight w:val="green"/>
        </w:rPr>
        <w:t>distorts the environment</w:t>
      </w:r>
      <w:r w:rsidRPr="008F7758">
        <w:rPr>
          <w:rStyle w:val="StyleUnderline"/>
          <w:rFonts w:asciiTheme="majorHAnsi" w:hAnsiTheme="majorHAnsi" w:cstheme="majorHAnsi"/>
        </w:rPr>
        <w:t xml:space="preserve"> around it</w:t>
      </w:r>
      <w:r w:rsidRPr="008F7758">
        <w:rPr>
          <w:rFonts w:asciiTheme="majorHAnsi" w:hAnsiTheme="majorHAnsi" w:cstheme="majorHAnsi"/>
        </w:rPr>
        <w:t xml:space="preserve">. For example, an </w:t>
      </w:r>
      <w:r w:rsidRPr="008F7758">
        <w:rPr>
          <w:rStyle w:val="StyleUnderline"/>
          <w:rFonts w:asciiTheme="majorHAnsi" w:hAnsiTheme="majorHAnsi" w:cstheme="majorHAnsi"/>
        </w:rPr>
        <w:t xml:space="preserve">analysis of more than </w:t>
      </w:r>
      <w:r w:rsidRPr="00730A03">
        <w:rPr>
          <w:rStyle w:val="StyleUnderline"/>
          <w:rFonts w:asciiTheme="majorHAnsi" w:hAnsiTheme="majorHAnsi" w:cstheme="majorHAnsi"/>
          <w:highlight w:val="green"/>
        </w:rPr>
        <w:t>450 data sets and</w:t>
      </w:r>
      <w:r w:rsidRPr="008F7758">
        <w:rPr>
          <w:rStyle w:val="StyleUnderline"/>
          <w:rFonts w:asciiTheme="majorHAnsi" w:hAnsiTheme="majorHAnsi" w:cstheme="majorHAnsi"/>
        </w:rPr>
        <w:t xml:space="preserve"> more than </w:t>
      </w:r>
      <w:r w:rsidRPr="00730A03">
        <w:rPr>
          <w:rStyle w:val="StyleUnderline"/>
          <w:rFonts w:asciiTheme="majorHAnsi" w:hAnsiTheme="majorHAnsi" w:cstheme="majorHAnsi"/>
          <w:highlight w:val="green"/>
        </w:rPr>
        <w:t>50</w:t>
      </w:r>
      <w:r w:rsidRPr="008F7758">
        <w:rPr>
          <w:rStyle w:val="StyleUnderline"/>
          <w:rFonts w:asciiTheme="majorHAnsi" w:hAnsiTheme="majorHAnsi" w:cstheme="majorHAnsi"/>
        </w:rPr>
        <w:t xml:space="preserve"> insect </w:t>
      </w:r>
      <w:r w:rsidRPr="00730A03">
        <w:rPr>
          <w:rStyle w:val="StyleUnderline"/>
          <w:rFonts w:asciiTheme="majorHAnsi" w:hAnsiTheme="majorHAnsi" w:cstheme="majorHAnsi"/>
          <w:highlight w:val="green"/>
        </w:rPr>
        <w:t>species demonstrated</w:t>
      </w:r>
      <w:r w:rsidRPr="008F7758">
        <w:rPr>
          <w:rStyle w:val="StyleUnderline"/>
          <w:rFonts w:asciiTheme="majorHAnsi" w:hAnsiTheme="majorHAnsi" w:cstheme="majorHAnsi"/>
        </w:rPr>
        <w:t xml:space="preserve"> that “variance in plant nutritive traits substantially reduces [insect] performance” and “increased [</w:t>
      </w:r>
      <w:r w:rsidRPr="00730A03">
        <w:rPr>
          <w:rStyle w:val="StyleUnderline"/>
          <w:rFonts w:asciiTheme="majorHAnsi" w:hAnsiTheme="majorHAnsi" w:cstheme="majorHAnsi"/>
          <w:highlight w:val="green"/>
        </w:rPr>
        <w:t>diversity] within</w:t>
      </w:r>
      <w:r w:rsidRPr="008F7758">
        <w:rPr>
          <w:rStyle w:val="StyleUnderline"/>
          <w:rFonts w:asciiTheme="majorHAnsi" w:hAnsiTheme="majorHAnsi" w:cstheme="majorHAnsi"/>
        </w:rPr>
        <w:t xml:space="preserve"> agricultural </w:t>
      </w:r>
      <w:r w:rsidRPr="00730A03">
        <w:rPr>
          <w:rStyle w:val="StyleUnderline"/>
          <w:rFonts w:asciiTheme="majorHAnsi" w:hAnsiTheme="majorHAnsi" w:cstheme="majorHAnsi"/>
          <w:highlight w:val="green"/>
        </w:rPr>
        <w:t>crops</w:t>
      </w:r>
      <w:r w:rsidRPr="008F7758">
        <w:rPr>
          <w:rStyle w:val="StyleUnderline"/>
          <w:rFonts w:asciiTheme="majorHAnsi" w:hAnsiTheme="majorHAnsi" w:cstheme="majorHAnsi"/>
        </w:rPr>
        <w:t xml:space="preserve"> could </w:t>
      </w:r>
      <w:r w:rsidRPr="00730A03">
        <w:rPr>
          <w:rStyle w:val="StyleUnderline"/>
          <w:rFonts w:asciiTheme="majorHAnsi" w:hAnsiTheme="majorHAnsi" w:cstheme="majorHAnsi"/>
          <w:highlight w:val="green"/>
        </w:rPr>
        <w:t>contribute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sustainable control of</w:t>
      </w:r>
      <w:r w:rsidRPr="008F7758">
        <w:rPr>
          <w:rStyle w:val="StyleUnderline"/>
          <w:rFonts w:asciiTheme="majorHAnsi" w:hAnsiTheme="majorHAnsi" w:cstheme="majorHAnsi"/>
        </w:rPr>
        <w:t xml:space="preserve"> insect </w:t>
      </w:r>
      <w:r w:rsidRPr="00730A03">
        <w:rPr>
          <w:rStyle w:val="StyleUnderline"/>
          <w:rFonts w:asciiTheme="majorHAnsi" w:hAnsiTheme="majorHAnsi" w:cstheme="majorHAnsi"/>
          <w:highlight w:val="green"/>
        </w:rPr>
        <w:t>pests</w:t>
      </w:r>
      <w:r w:rsidRPr="008F7758">
        <w:rPr>
          <w:rStyle w:val="StyleUnderline"/>
          <w:rFonts w:asciiTheme="majorHAnsi" w:hAnsiTheme="majorHAnsi" w:cstheme="majorHAnsi"/>
        </w:rPr>
        <w:t xml:space="preserve"> in agroecosystems,”</w:t>
      </w:r>
      <w:r w:rsidRPr="008F7758">
        <w:rPr>
          <w:rFonts w:asciiTheme="majorHAnsi" w:hAnsiTheme="majorHAnsi" w:cstheme="majorHAnsi"/>
        </w:rPr>
        <w:t xml:space="preserve"> according to William C. Wetzel, lead author of the paper “Variability in plant nutrients reduces insect herbivore performance” published in the journal Nature in 2016.</w:t>
      </w:r>
    </w:p>
    <w:p w14:paraId="3CD80229" w14:textId="77777777" w:rsidR="00317697" w:rsidRPr="008F7758" w:rsidRDefault="00317697" w:rsidP="00317697">
      <w:pPr>
        <w:rPr>
          <w:rFonts w:asciiTheme="majorHAnsi" w:hAnsiTheme="majorHAnsi" w:cstheme="majorHAnsi"/>
        </w:rPr>
      </w:pPr>
    </w:p>
    <w:p w14:paraId="45D7BDAE"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Biodiversity loss causes extinction – also multiplies threats of escalation</w:t>
      </w:r>
    </w:p>
    <w:p w14:paraId="00948D70" w14:textId="77777777" w:rsidR="00317697" w:rsidRPr="008F7758" w:rsidRDefault="00317697" w:rsidP="00317697">
      <w:pPr>
        <w:rPr>
          <w:rFonts w:asciiTheme="majorHAnsi" w:hAnsiTheme="majorHAnsi" w:cstheme="majorHAnsi"/>
        </w:rPr>
      </w:pPr>
      <w:r w:rsidRPr="008F7758">
        <w:rPr>
          <w:rStyle w:val="StyleUnderline"/>
          <w:rFonts w:asciiTheme="majorHAnsi" w:hAnsiTheme="majorHAnsi" w:cstheme="majorHAnsi"/>
        </w:rPr>
        <w:t>Torres 16</w:t>
      </w:r>
      <w:r w:rsidRPr="008F7758">
        <w:rPr>
          <w:rFonts w:asciiTheme="majorHAnsi" w:hAnsiTheme="majorHAnsi" w:cstheme="majorHAnsi"/>
        </w:rPr>
        <w:t xml:space="preserve"> [Phil Biologist, conservationist, science advocate &amp; educator. 2 years based in Amazon rainforest, now exploring science around the world. “</w:t>
      </w:r>
      <w:hyperlink r:id="rId24" w:tooltip="Permanent Link: Biodiversity Loss: An Existential Risk Comparable to Climate Change" w:history="1">
        <w:r w:rsidRPr="008F7758">
          <w:rPr>
            <w:rStyle w:val="Hyperlink"/>
            <w:rFonts w:asciiTheme="majorHAnsi" w:hAnsiTheme="majorHAnsi" w:cstheme="majorHAnsi"/>
          </w:rPr>
          <w:t>Biodiversity Loss: An Existential Risk Comparable to Climate Change</w:t>
        </w:r>
      </w:hyperlink>
      <w:r w:rsidRPr="008F7758">
        <w:rPr>
          <w:rFonts w:asciiTheme="majorHAnsi" w:hAnsiTheme="majorHAnsi" w:cstheme="majorHAnsi"/>
        </w:rPr>
        <w:t xml:space="preserve">” </w:t>
      </w:r>
      <w:hyperlink r:id="rId25" w:history="1">
        <w:r w:rsidRPr="008F7758">
          <w:rPr>
            <w:rStyle w:val="Hyperlink"/>
            <w:rFonts w:asciiTheme="majorHAnsi" w:hAnsiTheme="majorHAnsi" w:cstheme="majorHAnsi"/>
          </w:rPr>
          <w:t>http://futureoflife.org/2016/05/20/biodiversity-loss/</w:t>
        </w:r>
      </w:hyperlink>
      <w:r w:rsidRPr="008F7758">
        <w:rPr>
          <w:rFonts w:asciiTheme="majorHAnsi" w:hAnsiTheme="majorHAnsi" w:cstheme="majorHAnsi"/>
        </w:rPr>
        <w:t>]</w:t>
      </w:r>
    </w:p>
    <w:p w14:paraId="5E02B144"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6" w:history="1">
        <w:r w:rsidRPr="008F7758">
          <w:rPr>
            <w:rStyle w:val="Hyperlink"/>
            <w:rFonts w:asciiTheme="majorHAnsi" w:hAnsiTheme="majorHAnsi" w:cstheme="majorHAnsi"/>
          </w:rPr>
          <w:t>decided</w:t>
        </w:r>
      </w:hyperlink>
      <w:r w:rsidRPr="008F7758">
        <w:rPr>
          <w:rFonts w:asciiTheme="majorHAnsi" w:hAnsiTheme="majorHAnsi" w:cstheme="majorHAnsi"/>
        </w:rPr>
        <w:t> to keep the Doomsday Clock set at three minutes before midnight earlier this year.</w:t>
      </w:r>
    </w:p>
    <w:p w14:paraId="285764A8" w14:textId="77777777" w:rsidR="00317697" w:rsidRPr="008F7758" w:rsidRDefault="00317697" w:rsidP="00317697">
      <w:pPr>
        <w:rPr>
          <w:rFonts w:asciiTheme="majorHAnsi" w:hAnsiTheme="majorHAnsi" w:cstheme="majorHAnsi"/>
        </w:rPr>
      </w:pPr>
      <w:r w:rsidRPr="008F7758">
        <w:rPr>
          <w:rFonts w:asciiTheme="majorHAnsi" w:hAnsiTheme="majorHAnsi" w:cstheme="majorHAnsi"/>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8F7758">
        <w:rPr>
          <w:rFonts w:asciiTheme="majorHAnsi" w:hAnsiTheme="majorHAnsi" w:cstheme="majorHAnsi"/>
        </w:rPr>
        <w:t xml:space="preserve">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w:t>
      </w:r>
      <w:proofErr w:type="gramStart"/>
      <w:r w:rsidRPr="008F7758">
        <w:rPr>
          <w:rFonts w:asciiTheme="majorHAnsi" w:hAnsiTheme="majorHAnsi" w:cstheme="majorHAnsi"/>
        </w:rPr>
        <w:t>So</w:t>
      </w:r>
      <w:proofErr w:type="gramEnd"/>
      <w:r w:rsidRPr="008F7758">
        <w:rPr>
          <w:rFonts w:asciiTheme="majorHAnsi" w:hAnsiTheme="majorHAnsi" w:cstheme="majorHAnsi"/>
        </w:rPr>
        <w:t xml:space="preserve"> the causal relation between climate change and biodiversity loss is bidirectional.</w:t>
      </w:r>
    </w:p>
    <w:p w14:paraId="3BBD5600"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69991716"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117A612"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Deforestation of the Amazon rainforest decreases natural mitigation of CO2 and destroys the habitats of many endangered species.</w:t>
      </w:r>
    </w:p>
    <w:p w14:paraId="734ADCC6"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The sixth extinction.</w:t>
      </w:r>
    </w:p>
    <w:p w14:paraId="1A0488C6" w14:textId="77777777" w:rsidR="00317697" w:rsidRPr="008F7758" w:rsidRDefault="00317697" w:rsidP="00317697">
      <w:pPr>
        <w:rPr>
          <w:rFonts w:asciiTheme="majorHAnsi" w:hAnsiTheme="majorHAnsi" w:cstheme="majorHAnsi"/>
          <w:szCs w:val="26"/>
        </w:rPr>
      </w:pPr>
      <w:r w:rsidRPr="008F7758">
        <w:rPr>
          <w:rFonts w:asciiTheme="majorHAnsi" w:hAnsiTheme="majorHAnsi" w:cstheme="majorHAnsi"/>
          <w:szCs w:val="26"/>
        </w:rPr>
        <w:t>The repercussions of biodiversity loss are potentially as severe as those anticipated from climate change, or even a nuclear conflict. For example, according to a 2015 </w:t>
      </w:r>
      <w:hyperlink r:id="rId27" w:tgtFrame="_blank" w:history="1">
        <w:r w:rsidRPr="008F7758">
          <w:rPr>
            <w:rStyle w:val="Hyperlink"/>
            <w:rFonts w:asciiTheme="majorHAnsi" w:hAnsiTheme="majorHAnsi" w:cstheme="majorHAnsi"/>
            <w:szCs w:val="26"/>
          </w:rPr>
          <w:t>study</w:t>
        </w:r>
      </w:hyperlink>
      <w:r w:rsidRPr="008F7758">
        <w:rPr>
          <w:rFonts w:asciiTheme="majorHAnsi" w:hAnsiTheme="majorHAnsi" w:cstheme="majorHAnsi"/>
          <w:szCs w:val="26"/>
        </w:rPr>
        <w:t> published in Science Advances,</w:t>
      </w:r>
      <w:r w:rsidRPr="008F7758">
        <w:rPr>
          <w:rStyle w:val="StyleUnderline"/>
          <w:rFonts w:asciiTheme="majorHAnsi" w:hAnsiTheme="majorHAnsi" w:cstheme="majorHAnsi"/>
          <w:szCs w:val="26"/>
        </w:rPr>
        <w:t xml:space="preserve"> the best available evidence reveals </w:t>
      </w:r>
      <w:r w:rsidRPr="00730A03">
        <w:rPr>
          <w:rStyle w:val="StyleUnderline"/>
          <w:rFonts w:asciiTheme="majorHAnsi" w:hAnsiTheme="majorHAnsi" w:cstheme="majorHAnsi"/>
          <w:szCs w:val="26"/>
          <w:highlight w:val="green"/>
        </w:rPr>
        <w:t xml:space="preserve">“an exceptionally rapid loss of biodiversity over the last few centuries, </w:t>
      </w:r>
      <w:r w:rsidRPr="008F7758">
        <w:rPr>
          <w:rStyle w:val="StyleUnderline"/>
          <w:rFonts w:asciiTheme="majorHAnsi" w:hAnsiTheme="majorHAnsi" w:cstheme="majorHAnsi"/>
          <w:szCs w:val="26"/>
        </w:rPr>
        <w:t xml:space="preserve">indicating that a </w:t>
      </w:r>
      <w:r w:rsidRPr="00730A03">
        <w:rPr>
          <w:rStyle w:val="StyleUnderline"/>
          <w:rFonts w:asciiTheme="majorHAnsi" w:hAnsiTheme="majorHAnsi" w:cstheme="majorHAnsi"/>
          <w:szCs w:val="26"/>
          <w:highlight w:val="green"/>
        </w:rPr>
        <w:t>sixth mass extinction</w:t>
      </w:r>
      <w:r w:rsidRPr="008F7758">
        <w:rPr>
          <w:rStyle w:val="StyleUnderline"/>
          <w:rFonts w:asciiTheme="majorHAnsi" w:hAnsiTheme="majorHAnsi" w:cstheme="majorHAnsi"/>
          <w:szCs w:val="26"/>
        </w:rPr>
        <w:t xml:space="preserve"> is already </w:t>
      </w:r>
      <w:r w:rsidRPr="00730A03">
        <w:rPr>
          <w:rStyle w:val="StyleUnderline"/>
          <w:rFonts w:asciiTheme="majorHAnsi" w:hAnsiTheme="majorHAnsi" w:cstheme="majorHAnsi"/>
          <w:szCs w:val="26"/>
          <w:highlight w:val="green"/>
        </w:rPr>
        <w:t>under way.”</w:t>
      </w:r>
      <w:r w:rsidRPr="008F7758">
        <w:rPr>
          <w:rStyle w:val="StyleUnderline"/>
          <w:rFonts w:asciiTheme="majorHAnsi" w:hAnsiTheme="majorHAnsi" w:cstheme="majorHAnsi"/>
          <w:szCs w:val="26"/>
        </w:rPr>
        <w:t xml:space="preserve"> </w:t>
      </w:r>
      <w:r w:rsidRPr="008F7758">
        <w:rPr>
          <w:rFonts w:asciiTheme="majorHAnsi" w:hAnsiTheme="majorHAnsi" w:cstheme="majorHAnsi"/>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3AFFDCB0"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04C20DBA"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8" w:tgtFrame="_blank" w:history="1">
        <w:r w:rsidRPr="008F7758">
          <w:rPr>
            <w:rStyle w:val="Hyperlink"/>
            <w:rFonts w:asciiTheme="majorHAnsi" w:hAnsiTheme="majorHAnsi" w:cstheme="majorHAnsi"/>
          </w:rPr>
          <w:t>Global Biodiversity Outlook</w:t>
        </w:r>
      </w:hyperlink>
      <w:r w:rsidRPr="008F7758">
        <w:rPr>
          <w:rFonts w:asciiTheme="majorHAnsi" w:hAnsiTheme="majorHAnsi" w:cstheme="majorHAnsi"/>
        </w:rPr>
        <w:t> report found that the population of wild vertebrates living in the tropics dropped by 59 percent between 1970 and 2006.</w:t>
      </w:r>
    </w:p>
    <w:p w14:paraId="23955E7B"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9" w:tgtFrame="_blank" w:history="1">
        <w:r w:rsidRPr="008F7758">
          <w:rPr>
            <w:rStyle w:val="Hyperlink"/>
            <w:rFonts w:asciiTheme="majorHAnsi" w:hAnsiTheme="majorHAnsi" w:cstheme="majorHAnsi"/>
          </w:rPr>
          <w:t>Other studies</w:t>
        </w:r>
      </w:hyperlink>
      <w:r w:rsidRPr="008F7758">
        <w:rPr>
          <w:rFonts w:asciiTheme="majorHAnsi" w:hAnsiTheme="majorHAnsi" w:cstheme="majorHAnsi"/>
        </w:rPr>
        <w:t> have found that some 20 percent of all reptile species, 48 percent of the world’s primates, and 50 percent of freshwater turtles are threatened. Underwater, about 10 percent of all coral reefs are now dead, and another 60 percent are in danger of dying.</w:t>
      </w:r>
    </w:p>
    <w:p w14:paraId="34565A38"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Consistent with these data, the 2014 </w:t>
      </w:r>
      <w:hyperlink r:id="rId30" w:tgtFrame="_blank" w:history="1">
        <w:r w:rsidRPr="008F7758">
          <w:rPr>
            <w:rStyle w:val="Hyperlink"/>
            <w:rFonts w:asciiTheme="majorHAnsi" w:hAnsiTheme="majorHAnsi" w:cstheme="majorHAnsi"/>
          </w:rPr>
          <w:t>Living Planet Report</w:t>
        </w:r>
      </w:hyperlink>
      <w:r w:rsidRPr="008F7758">
        <w:rPr>
          <w:rFonts w:asciiTheme="majorHAnsi" w:hAnsiTheme="majorHAnsi" w:cstheme="majorHAnsi"/>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31" w:tgtFrame="_blank" w:history="1">
        <w:r w:rsidRPr="008F7758">
          <w:rPr>
            <w:rStyle w:val="Hyperlink"/>
            <w:rFonts w:asciiTheme="majorHAnsi" w:hAnsiTheme="majorHAnsi" w:cstheme="majorHAnsi"/>
          </w:rPr>
          <w:t>study</w:t>
        </w:r>
      </w:hyperlink>
      <w:r w:rsidRPr="008F7758">
        <w:rPr>
          <w:rFonts w:asciiTheme="majorHAnsi" w:hAnsiTheme="majorHAnsi" w:cstheme="majorHAnsi"/>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FCFDF65"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48% of the world’s primates are threatened with extinction.</w:t>
      </w:r>
    </w:p>
    <w:p w14:paraId="14BA29B8"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Catastrophic consequences for civilization.</w:t>
      </w:r>
    </w:p>
    <w:p w14:paraId="44DF2D6B" w14:textId="77777777" w:rsidR="00317697" w:rsidRPr="008F7758" w:rsidRDefault="00317697" w:rsidP="00317697">
      <w:pPr>
        <w:rPr>
          <w:rFonts w:asciiTheme="majorHAnsi" w:hAnsiTheme="majorHAnsi" w:cstheme="majorHAnsi"/>
          <w:szCs w:val="26"/>
        </w:rPr>
      </w:pPr>
      <w:r w:rsidRPr="008F7758">
        <w:rPr>
          <w:rStyle w:val="StyleUnderline"/>
          <w:rFonts w:asciiTheme="majorHAnsi" w:hAnsiTheme="majorHAnsi" w:cstheme="majorHAnsi"/>
          <w:szCs w:val="26"/>
        </w:rPr>
        <w:t xml:space="preserve">The consequences of this rapid pruning of the evolutionary tree of life extend beyond the obvious. There could be </w:t>
      </w:r>
      <w:r w:rsidRPr="00730A03">
        <w:rPr>
          <w:rStyle w:val="StyleUnderline"/>
          <w:rFonts w:asciiTheme="majorHAnsi" w:hAnsiTheme="majorHAnsi" w:cstheme="majorHAnsi"/>
          <w:szCs w:val="26"/>
          <w:highlight w:val="green"/>
        </w:rPr>
        <w:t>surprising effects</w:t>
      </w:r>
      <w:r w:rsidRPr="008F7758">
        <w:rPr>
          <w:rStyle w:val="StyleUnderline"/>
          <w:rFonts w:asciiTheme="majorHAnsi" w:hAnsiTheme="majorHAnsi" w:cstheme="majorHAnsi"/>
          <w:szCs w:val="26"/>
        </w:rPr>
        <w:t xml:space="preserve"> of biodiversity loss that </w:t>
      </w:r>
      <w:r w:rsidRPr="00730A03">
        <w:rPr>
          <w:rStyle w:val="StyleUnderline"/>
          <w:rFonts w:asciiTheme="majorHAnsi" w:hAnsiTheme="majorHAnsi" w:cstheme="majorHAnsi"/>
          <w:szCs w:val="26"/>
          <w:highlight w:val="green"/>
        </w:rPr>
        <w:t xml:space="preserve">scientists are unable to </w:t>
      </w:r>
      <w:r w:rsidRPr="008F7758">
        <w:rPr>
          <w:rStyle w:val="StyleUnderline"/>
          <w:rFonts w:asciiTheme="majorHAnsi" w:hAnsiTheme="majorHAnsi" w:cstheme="majorHAnsi"/>
          <w:szCs w:val="26"/>
        </w:rPr>
        <w:t xml:space="preserve">fully </w:t>
      </w:r>
      <w:r w:rsidRPr="00730A03">
        <w:rPr>
          <w:rStyle w:val="StyleUnderline"/>
          <w:rFonts w:asciiTheme="majorHAnsi" w:hAnsiTheme="majorHAnsi" w:cstheme="majorHAnsi"/>
          <w:szCs w:val="26"/>
          <w:highlight w:val="green"/>
        </w:rPr>
        <w:t xml:space="preserve">anticipate </w:t>
      </w:r>
      <w:r w:rsidRPr="008F7758">
        <w:rPr>
          <w:rStyle w:val="StyleUnderline"/>
          <w:rFonts w:asciiTheme="majorHAnsi" w:hAnsiTheme="majorHAnsi" w:cstheme="majorHAnsi"/>
          <w:szCs w:val="26"/>
        </w:rPr>
        <w:t>in advance. For example, prior research has shown that localized</w:t>
      </w:r>
      <w:r w:rsidRPr="00730A03">
        <w:rPr>
          <w:rStyle w:val="StyleUnderline"/>
          <w:rFonts w:asciiTheme="majorHAnsi" w:hAnsiTheme="majorHAnsi" w:cstheme="majorHAnsi"/>
          <w:szCs w:val="26"/>
          <w:highlight w:val="green"/>
        </w:rPr>
        <w:t xml:space="preserve"> ecosystems </w:t>
      </w:r>
      <w:r w:rsidRPr="008F7758">
        <w:rPr>
          <w:rStyle w:val="StyleUnderline"/>
          <w:rFonts w:asciiTheme="majorHAnsi" w:hAnsiTheme="majorHAnsi" w:cstheme="majorHAnsi"/>
          <w:szCs w:val="26"/>
        </w:rPr>
        <w:t xml:space="preserve">can </w:t>
      </w:r>
      <w:r w:rsidRPr="00730A03">
        <w:rPr>
          <w:rStyle w:val="StyleUnderline"/>
          <w:rFonts w:asciiTheme="majorHAnsi" w:hAnsiTheme="majorHAnsi" w:cstheme="majorHAnsi"/>
          <w:szCs w:val="26"/>
          <w:highlight w:val="green"/>
        </w:rPr>
        <w:t xml:space="preserve">undergo abrupt </w:t>
      </w:r>
      <w:r w:rsidRPr="008F7758">
        <w:rPr>
          <w:rStyle w:val="StyleUnderline"/>
          <w:rFonts w:asciiTheme="majorHAnsi" w:hAnsiTheme="majorHAnsi" w:cstheme="majorHAnsi"/>
          <w:szCs w:val="26"/>
        </w:rPr>
        <w:t xml:space="preserve">and </w:t>
      </w:r>
      <w:r w:rsidRPr="00730A03">
        <w:rPr>
          <w:rStyle w:val="StyleUnderline"/>
          <w:rFonts w:asciiTheme="majorHAnsi" w:hAnsiTheme="majorHAnsi" w:cstheme="majorHAnsi"/>
          <w:szCs w:val="26"/>
          <w:highlight w:val="green"/>
        </w:rPr>
        <w:t>irreversible shifts when they reach a tipping point</w:t>
      </w:r>
      <w:r w:rsidRPr="008F7758">
        <w:rPr>
          <w:rStyle w:val="StyleUnderline"/>
          <w:rFonts w:asciiTheme="majorHAnsi" w:hAnsiTheme="majorHAnsi" w:cstheme="majorHAnsi"/>
          <w:szCs w:val="26"/>
        </w:rPr>
        <w:t>.</w:t>
      </w:r>
      <w:r w:rsidRPr="008F7758">
        <w:rPr>
          <w:rFonts w:asciiTheme="majorHAnsi" w:hAnsiTheme="majorHAnsi" w:cstheme="majorHAnsi"/>
          <w:szCs w:val="26"/>
        </w:rPr>
        <w:t xml:space="preserve"> According to a 2012 </w:t>
      </w:r>
      <w:hyperlink r:id="rId32" w:tgtFrame="_blank" w:history="1">
        <w:r w:rsidRPr="008F7758">
          <w:rPr>
            <w:rStyle w:val="Hyperlink"/>
            <w:rFonts w:asciiTheme="majorHAnsi" w:hAnsiTheme="majorHAnsi" w:cstheme="majorHAnsi"/>
            <w:szCs w:val="26"/>
          </w:rPr>
          <w:t>paper</w:t>
        </w:r>
      </w:hyperlink>
      <w:r w:rsidRPr="008F7758">
        <w:rPr>
          <w:rFonts w:asciiTheme="majorHAnsi" w:hAnsiTheme="majorHAnsi" w:cstheme="majorHAnsi"/>
          <w:szCs w:val="26"/>
        </w:rPr>
        <w:t> published in Nature, there are reasons for thinking that we may be approaching a tipping point of this sort in the global ecosystem, beyond which the consequences could be catastrophic for civilization.</w:t>
      </w:r>
    </w:p>
    <w:p w14:paraId="40DE36D7" w14:textId="77777777" w:rsidR="00317697" w:rsidRPr="008F7758" w:rsidRDefault="00317697" w:rsidP="00317697">
      <w:pPr>
        <w:rPr>
          <w:rStyle w:val="StyleUnderline"/>
          <w:rFonts w:asciiTheme="majorHAnsi" w:hAnsiTheme="majorHAnsi" w:cstheme="majorHAnsi"/>
          <w:szCs w:val="26"/>
        </w:rPr>
      </w:pPr>
      <w:r w:rsidRPr="008F7758">
        <w:rPr>
          <w:rFonts w:asciiTheme="majorHAnsi" w:hAnsiTheme="majorHAnsi" w:cstheme="majorHAnsi"/>
          <w:szCs w:val="26"/>
        </w:rPr>
        <w:t xml:space="preserve">As the authors write, </w:t>
      </w:r>
      <w:r w:rsidRPr="008F7758">
        <w:rPr>
          <w:rStyle w:val="StyleUnderline"/>
          <w:rFonts w:asciiTheme="majorHAnsi" w:hAnsiTheme="majorHAnsi" w:cstheme="majorHAnsi"/>
          <w:szCs w:val="26"/>
        </w:rPr>
        <w:t xml:space="preserve">a </w:t>
      </w:r>
      <w:r w:rsidRPr="00730A03">
        <w:rPr>
          <w:rStyle w:val="StyleUnderline"/>
          <w:rFonts w:asciiTheme="majorHAnsi" w:hAnsiTheme="majorHAnsi" w:cstheme="majorHAnsi"/>
          <w:szCs w:val="26"/>
          <w:highlight w:val="green"/>
        </w:rPr>
        <w:t>planetary-scale transition could precipitate</w:t>
      </w:r>
      <w:r w:rsidRPr="008F7758">
        <w:rPr>
          <w:rFonts w:asciiTheme="majorHAnsi" w:hAnsiTheme="majorHAnsi" w:cstheme="majorHAnsi"/>
          <w:szCs w:val="26"/>
        </w:rPr>
        <w:t xml:space="preserve"> “substantial losses of ecosystem services required to sustain the human population.” An ecosystem service is any ecological process that benefits humanity, such as food production and crop pollination</w:t>
      </w:r>
      <w:r w:rsidRPr="008F7758">
        <w:rPr>
          <w:rStyle w:val="StyleUnderline"/>
          <w:rFonts w:asciiTheme="majorHAnsi" w:hAnsiTheme="majorHAnsi" w:cstheme="majorHAnsi"/>
          <w:szCs w:val="26"/>
        </w:rPr>
        <w:t xml:space="preserve">. If the global ecosystem were to cross a tipping point and substantial ecosystem services were lost, the </w:t>
      </w:r>
      <w:r w:rsidRPr="00730A03">
        <w:rPr>
          <w:rStyle w:val="StyleUnderline"/>
          <w:rFonts w:asciiTheme="majorHAnsi" w:hAnsiTheme="majorHAnsi" w:cstheme="majorHAnsi"/>
          <w:szCs w:val="26"/>
          <w:highlight w:val="green"/>
        </w:rPr>
        <w:t>results could be “widespread social unrest, economic instability, and loss of human life</w:t>
      </w:r>
      <w:r w:rsidRPr="008F7758">
        <w:rPr>
          <w:rStyle w:val="StyleUnderline"/>
          <w:rFonts w:asciiTheme="majorHAnsi" w:hAnsiTheme="majorHAnsi" w:cstheme="majorHAnsi"/>
          <w:szCs w:val="26"/>
        </w:rPr>
        <w:t>.” According to Missouri Botanical Garden ecologist Adam Smith, one of the paper’s co-authors, this could occur in a matter of decades—</w:t>
      </w:r>
      <w:r w:rsidRPr="00730A03">
        <w:rPr>
          <w:rStyle w:val="StyleUnderline"/>
          <w:rFonts w:asciiTheme="majorHAnsi" w:hAnsiTheme="majorHAnsi" w:cstheme="majorHAnsi"/>
          <w:szCs w:val="26"/>
          <w:highlight w:val="green"/>
        </w:rPr>
        <w:t>far more quickly than</w:t>
      </w:r>
      <w:r w:rsidRPr="008F7758">
        <w:rPr>
          <w:rStyle w:val="StyleUnderline"/>
          <w:rFonts w:asciiTheme="majorHAnsi" w:hAnsiTheme="majorHAnsi" w:cstheme="majorHAnsi"/>
          <w:szCs w:val="26"/>
        </w:rPr>
        <w:t xml:space="preserve"> most of the </w:t>
      </w:r>
      <w:r w:rsidRPr="00730A03">
        <w:rPr>
          <w:rStyle w:val="StyleUnderline"/>
          <w:rFonts w:asciiTheme="majorHAnsi" w:hAnsiTheme="majorHAnsi" w:cstheme="majorHAnsi"/>
          <w:szCs w:val="26"/>
          <w:highlight w:val="green"/>
        </w:rPr>
        <w:t>expected consequences of climate change, yet equally destructive.</w:t>
      </w:r>
    </w:p>
    <w:p w14:paraId="27EAAF32" w14:textId="77777777" w:rsidR="00317697" w:rsidRPr="008F7758" w:rsidRDefault="00317697" w:rsidP="00317697">
      <w:pPr>
        <w:rPr>
          <w:rFonts w:asciiTheme="majorHAnsi" w:hAnsiTheme="majorHAnsi" w:cstheme="majorHAnsi"/>
          <w:szCs w:val="26"/>
        </w:rPr>
      </w:pPr>
      <w:r w:rsidRPr="00730A03">
        <w:rPr>
          <w:rStyle w:val="StyleUnderline"/>
          <w:rFonts w:asciiTheme="majorHAnsi" w:hAnsiTheme="majorHAnsi" w:cstheme="majorHAnsi"/>
          <w:szCs w:val="26"/>
          <w:highlight w:val="green"/>
        </w:rPr>
        <w:t>Biodiversity loss is a “threat multiplier” that</w:t>
      </w:r>
      <w:r w:rsidRPr="008F7758">
        <w:rPr>
          <w:rStyle w:val="StyleUnderline"/>
          <w:rFonts w:asciiTheme="majorHAnsi" w:hAnsiTheme="majorHAnsi" w:cstheme="majorHAnsi"/>
          <w:szCs w:val="26"/>
        </w:rPr>
        <w:t xml:space="preserve">, by pushing societies to the brink of collapse, </w:t>
      </w:r>
      <w:r w:rsidRPr="00730A03">
        <w:rPr>
          <w:rStyle w:val="StyleUnderline"/>
          <w:rFonts w:asciiTheme="majorHAnsi" w:hAnsiTheme="majorHAnsi" w:cstheme="majorHAnsi"/>
          <w:szCs w:val="26"/>
          <w:highlight w:val="green"/>
        </w:rPr>
        <w:t>will exacerbate</w:t>
      </w:r>
      <w:r w:rsidRPr="008F7758">
        <w:rPr>
          <w:rStyle w:val="StyleUnderline"/>
          <w:rFonts w:asciiTheme="majorHAnsi" w:hAnsiTheme="majorHAnsi" w:cstheme="majorHAnsi"/>
          <w:szCs w:val="26"/>
        </w:rPr>
        <w:t xml:space="preserve"> existing </w:t>
      </w:r>
      <w:r w:rsidRPr="00730A03">
        <w:rPr>
          <w:rStyle w:val="StyleUnderline"/>
          <w:rFonts w:asciiTheme="majorHAnsi" w:hAnsiTheme="majorHAnsi" w:cstheme="majorHAnsi"/>
          <w:szCs w:val="26"/>
          <w:highlight w:val="green"/>
        </w:rPr>
        <w:t>conflicts and introduce</w:t>
      </w:r>
      <w:r w:rsidRPr="008F7758">
        <w:rPr>
          <w:rStyle w:val="StyleUnderline"/>
          <w:rFonts w:asciiTheme="majorHAnsi" w:hAnsiTheme="majorHAnsi" w:cstheme="majorHAnsi"/>
          <w:szCs w:val="26"/>
        </w:rPr>
        <w:t xml:space="preserve"> entirely </w:t>
      </w:r>
      <w:r w:rsidRPr="00730A03">
        <w:rPr>
          <w:rStyle w:val="StyleUnderline"/>
          <w:rFonts w:asciiTheme="majorHAnsi" w:hAnsiTheme="majorHAnsi" w:cstheme="majorHAnsi"/>
          <w:szCs w:val="26"/>
          <w:highlight w:val="green"/>
        </w:rPr>
        <w:t>new struggles between state</w:t>
      </w:r>
      <w:r w:rsidRPr="008F7758">
        <w:rPr>
          <w:rStyle w:val="StyleUnderline"/>
          <w:rFonts w:asciiTheme="majorHAnsi" w:hAnsiTheme="majorHAnsi" w:cstheme="majorHAnsi"/>
          <w:szCs w:val="26"/>
        </w:rPr>
        <w:t xml:space="preserve"> and non-state </w:t>
      </w:r>
      <w:r w:rsidRPr="00730A03">
        <w:rPr>
          <w:rStyle w:val="StyleUnderline"/>
          <w:rFonts w:asciiTheme="majorHAnsi" w:hAnsiTheme="majorHAnsi" w:cstheme="majorHAnsi"/>
          <w:szCs w:val="26"/>
          <w:highlight w:val="green"/>
        </w:rPr>
        <w:t>actors</w:t>
      </w:r>
      <w:r w:rsidRPr="008F7758">
        <w:rPr>
          <w:rStyle w:val="StyleUnderline"/>
          <w:rFonts w:asciiTheme="majorHAnsi" w:hAnsiTheme="majorHAnsi" w:cstheme="majorHAnsi"/>
          <w:szCs w:val="26"/>
        </w:rPr>
        <w:t xml:space="preserve">. </w:t>
      </w:r>
      <w:r w:rsidRPr="008F7758">
        <w:rPr>
          <w:rFonts w:asciiTheme="majorHAnsi" w:hAnsiTheme="majorHAnsi" w:cstheme="majorHAnsi"/>
          <w:szCs w:val="26"/>
        </w:rPr>
        <w:t>Indeed, it could even fuel the rise of terrorism. (After all, climate change has been </w:t>
      </w:r>
      <w:hyperlink r:id="rId33" w:history="1">
        <w:r w:rsidRPr="008F7758">
          <w:rPr>
            <w:rStyle w:val="Hyperlink"/>
            <w:rFonts w:asciiTheme="majorHAnsi" w:hAnsiTheme="majorHAnsi" w:cstheme="majorHAnsi"/>
            <w:szCs w:val="26"/>
          </w:rPr>
          <w:t>linked</w:t>
        </w:r>
      </w:hyperlink>
      <w:r w:rsidRPr="008F7758">
        <w:rPr>
          <w:rFonts w:asciiTheme="majorHAnsi" w:hAnsiTheme="majorHAnsi" w:cstheme="majorHAnsi"/>
          <w:szCs w:val="26"/>
        </w:rPr>
        <w:t> to the emergence of ISIS in Syria, and multiple high-ranking US officials, such as former US Defense Secretary </w:t>
      </w:r>
      <w:hyperlink r:id="rId34" w:tgtFrame="_blank" w:history="1">
        <w:r w:rsidRPr="008F7758">
          <w:rPr>
            <w:rStyle w:val="Hyperlink"/>
            <w:rFonts w:asciiTheme="majorHAnsi" w:hAnsiTheme="majorHAnsi" w:cstheme="majorHAnsi"/>
            <w:szCs w:val="26"/>
          </w:rPr>
          <w:t>Chuck Hagel</w:t>
        </w:r>
      </w:hyperlink>
      <w:r w:rsidRPr="008F7758">
        <w:rPr>
          <w:rFonts w:asciiTheme="majorHAnsi" w:hAnsiTheme="majorHAnsi" w:cstheme="majorHAnsi"/>
          <w:szCs w:val="26"/>
        </w:rPr>
        <w:t>and CIA director </w:t>
      </w:r>
      <w:hyperlink r:id="rId35" w:tgtFrame="_blank" w:history="1">
        <w:r w:rsidRPr="008F7758">
          <w:rPr>
            <w:rStyle w:val="Hyperlink"/>
            <w:rFonts w:asciiTheme="majorHAnsi" w:hAnsiTheme="majorHAnsi" w:cstheme="majorHAnsi"/>
            <w:szCs w:val="26"/>
          </w:rPr>
          <w:t>John Brennan</w:t>
        </w:r>
      </w:hyperlink>
      <w:r w:rsidRPr="008F7758">
        <w:rPr>
          <w:rFonts w:asciiTheme="majorHAnsi" w:hAnsiTheme="majorHAnsi" w:cstheme="majorHAnsi"/>
          <w:szCs w:val="26"/>
        </w:rPr>
        <w:t>, have affirmed that climate change and terrorism are connected.)</w:t>
      </w:r>
    </w:p>
    <w:p w14:paraId="714FE9E0" w14:textId="77777777" w:rsidR="00317697" w:rsidRPr="008F7758" w:rsidRDefault="00317697" w:rsidP="00317697">
      <w:pPr>
        <w:rPr>
          <w:rFonts w:asciiTheme="majorHAnsi" w:hAnsiTheme="majorHAnsi" w:cstheme="majorHAnsi"/>
        </w:rPr>
      </w:pPr>
      <w:r w:rsidRPr="008F7758">
        <w:rPr>
          <w:rFonts w:asciiTheme="majorHAnsi" w:hAnsiTheme="majorHAnsi" w:cstheme="majorHAnsi"/>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21CC38FA" w14:textId="77777777" w:rsidR="00317697" w:rsidRPr="00A35B52" w:rsidRDefault="00317697" w:rsidP="00317697">
      <w:pPr>
        <w:rPr>
          <w:rFonts w:asciiTheme="majorHAnsi" w:hAnsiTheme="majorHAnsi" w:cstheme="majorHAnsi"/>
        </w:rPr>
      </w:pPr>
      <w:r w:rsidRPr="008F7758">
        <w:rPr>
          <w:rFonts w:asciiTheme="majorHAnsi" w:hAnsiTheme="majorHAnsi" w:cstheme="majorHAnsi"/>
        </w:rPr>
        <w:t xml:space="preserve">The unavoidable conclusion is that </w:t>
      </w:r>
      <w:r w:rsidRPr="008F7758">
        <w:rPr>
          <w:rStyle w:val="StyleUnderline"/>
          <w:rFonts w:asciiTheme="majorHAnsi" w:hAnsiTheme="majorHAnsi" w:cstheme="majorHAnsi"/>
        </w:rPr>
        <w:t xml:space="preserve">biodiversity loss </w:t>
      </w:r>
      <w:r w:rsidRPr="00730A03">
        <w:rPr>
          <w:rStyle w:val="StyleUnderline"/>
          <w:rFonts w:asciiTheme="majorHAnsi" w:hAnsiTheme="majorHAnsi" w:cstheme="majorHAnsi"/>
          <w:highlight w:val="green"/>
        </w:rPr>
        <w:t>constitutes an existential threat</w:t>
      </w:r>
      <w:r w:rsidRPr="008F7758">
        <w:rPr>
          <w:rFonts w:asciiTheme="majorHAnsi" w:hAnsiTheme="majorHAnsi" w:cstheme="majorHAnsi"/>
        </w:rPr>
        <w:t xml:space="preserve"> in its own right. As such, it ought to be considered alongside climate change and nuclear weapons as one of the most significant contemporary risks to human prosperity and survival.</w:t>
      </w:r>
    </w:p>
    <w:p w14:paraId="32B29960"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Plan – the member nations of the World Trade Organization ought to delay patent enforcement for cannabis.</w:t>
      </w:r>
    </w:p>
    <w:p w14:paraId="08B2C774" w14:textId="77777777" w:rsidR="00317697" w:rsidRPr="008F7758" w:rsidRDefault="00317697" w:rsidP="00317697">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36"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4D9A5CDF" w14:textId="77777777" w:rsidR="00317697" w:rsidRPr="008F7758" w:rsidRDefault="00317697" w:rsidP="00317697">
      <w:pPr>
        <w:pStyle w:val="ListParagraph"/>
        <w:numPr>
          <w:ilvl w:val="0"/>
          <w:numId w:val="12"/>
        </w:numPr>
        <w:rPr>
          <w:rFonts w:asciiTheme="majorHAnsi" w:hAnsiTheme="majorHAnsi" w:cstheme="majorHAnsi"/>
        </w:rPr>
      </w:pPr>
      <w:r w:rsidRPr="008F7758">
        <w:rPr>
          <w:rFonts w:asciiTheme="majorHAnsi" w:hAnsiTheme="majorHAnsi" w:cstheme="majorHAnsi"/>
        </w:rPr>
        <w:t>Includes enforcement and duration</w:t>
      </w:r>
    </w:p>
    <w:p w14:paraId="35E9A58A"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A simple solution to the problem is this: if a nation, or jurisdiction, provides for some </w:t>
      </w:r>
      <w:r w:rsidRPr="00730A03">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rPr>
        <w:t xml:space="preserve">be it medicinal, recreational, or scientific, </w:t>
      </w:r>
      <w:r w:rsidRPr="008F7758">
        <w:rPr>
          <w:rStyle w:val="StyleUnderline"/>
          <w:rFonts w:asciiTheme="majorHAnsi" w:hAnsiTheme="majorHAnsi" w:cstheme="majorHAnsi"/>
        </w:rPr>
        <w:t xml:space="preserve">the legislation or decision doing so </w:t>
      </w:r>
      <w:r w:rsidRPr="00730A03">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730A03">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730A03">
        <w:rPr>
          <w:rStyle w:val="StyleUnderline"/>
          <w:rFonts w:asciiTheme="majorHAnsi" w:hAnsiTheme="majorHAnsi" w:cstheme="majorHAnsi"/>
          <w:highlight w:val="green"/>
        </w:rPr>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rPr>
        <w:t xml:space="preserve">, as a means of highlighting the benefits that will accrue from the proposed change. Second, I will argue that imposing </w:t>
      </w:r>
      <w:r w:rsidRPr="00730A03">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730A03">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730A03">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14:paraId="5F806065" w14:textId="77777777" w:rsidR="00317697" w:rsidRPr="000533F9" w:rsidRDefault="00317697" w:rsidP="00317697">
      <w:pPr>
        <w:rPr>
          <w:rFonts w:asciiTheme="majorHAnsi" w:hAnsiTheme="majorHAnsi" w:cstheme="majorHAnsi"/>
        </w:rPr>
      </w:pPr>
      <w:r w:rsidRPr="000533F9">
        <w:rPr>
          <w:rFonts w:asciiTheme="majorHAnsi" w:hAnsiTheme="majorHAnsi" w:cstheme="majorHAnsi"/>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rPr>
        <w:t xml:space="preserve">. All that is addressed is that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730A03">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rPr>
        <w:t xml:space="preserve">. Further, </w:t>
      </w:r>
      <w:r w:rsidRPr="008F7758">
        <w:rPr>
          <w:rStyle w:val="StyleUnderline"/>
          <w:rFonts w:asciiTheme="majorHAnsi" w:hAnsiTheme="majorHAnsi" w:cstheme="majorHAnsi"/>
        </w:rPr>
        <w:t xml:space="preserve">it is assumed that the </w:t>
      </w:r>
      <w:r w:rsidRPr="00730A03">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730A03">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730A03">
        <w:rPr>
          <w:rStyle w:val="StyleUnderline"/>
          <w:rFonts w:asciiTheme="majorHAnsi" w:hAnsiTheme="majorHAnsi" w:cstheme="majorHAnsi"/>
          <w:highlight w:val="green"/>
        </w:rPr>
        <w:t>jurisdiction than uniformly imposed</w:t>
      </w:r>
      <w:r w:rsidRPr="000533F9">
        <w:rPr>
          <w:rFonts w:asciiTheme="majorHAnsi" w:hAnsiTheme="majorHAnsi" w:cstheme="majorHAnsi"/>
        </w:rPr>
        <w:t xml:space="preserve">. Another aspect is </w:t>
      </w:r>
      <w:r w:rsidRPr="008F7758">
        <w:rPr>
          <w:rStyle w:val="StyleUnderline"/>
          <w:rFonts w:asciiTheme="majorHAnsi" w:hAnsiTheme="majorHAnsi" w:cstheme="majorHAnsi"/>
        </w:rPr>
        <w:t xml:space="preserve">how the solution should be </w:t>
      </w:r>
      <w:r w:rsidRPr="00730A03">
        <w:rPr>
          <w:rStyle w:val="StyleUnderline"/>
          <w:rFonts w:asciiTheme="majorHAnsi" w:hAnsiTheme="majorHAnsi" w:cstheme="majorHAnsi"/>
          <w:highlight w:val="green"/>
        </w:rPr>
        <w:t>implemented</w:t>
      </w:r>
      <w:r w:rsidRPr="008F7758">
        <w:rPr>
          <w:rStyle w:val="StyleUnderline"/>
          <w:rFonts w:asciiTheme="majorHAnsi" w:hAnsiTheme="majorHAnsi" w:cstheme="majorHAnsi"/>
        </w:rPr>
        <w:t xml:space="preserve">. This </w:t>
      </w:r>
      <w:r w:rsidRPr="00730A03">
        <w:rPr>
          <w:rStyle w:val="StyleUnderline"/>
          <w:rFonts w:asciiTheme="majorHAnsi" w:hAnsiTheme="majorHAnsi" w:cstheme="majorHAnsi"/>
          <w:highlight w:val="green"/>
        </w:rPr>
        <w:t>effect, of a patent being filed but not</w:t>
      </w:r>
      <w:r w:rsidRPr="008F7758">
        <w:rPr>
          <w:rStyle w:val="StyleUnderline"/>
          <w:rFonts w:asciiTheme="majorHAnsi" w:hAnsiTheme="majorHAnsi" w:cstheme="majorHAnsi"/>
        </w:rPr>
        <w:t xml:space="preserve"> yet </w:t>
      </w:r>
      <w:r w:rsidRPr="00730A03">
        <w:rPr>
          <w:rStyle w:val="StyleUnderline"/>
          <w:rFonts w:asciiTheme="majorHAnsi" w:hAnsiTheme="majorHAnsi" w:cstheme="majorHAnsi"/>
          <w:highlight w:val="green"/>
        </w:rPr>
        <w:t>enforceable for a</w:t>
      </w:r>
      <w:r w:rsidRPr="008F7758">
        <w:rPr>
          <w:rStyle w:val="StyleUnderline"/>
          <w:rFonts w:asciiTheme="majorHAnsi" w:hAnsiTheme="majorHAnsi" w:cstheme="majorHAnsi"/>
        </w:rPr>
        <w:t xml:space="preserve"> significant portion of its </w:t>
      </w:r>
      <w:r w:rsidRPr="00730A03">
        <w:rPr>
          <w:rStyle w:val="StyleUnderline"/>
          <w:rFonts w:asciiTheme="majorHAnsi" w:hAnsiTheme="majorHAnsi" w:cstheme="majorHAnsi"/>
          <w:highlight w:val="green"/>
        </w:rPr>
        <w:t>term</w:t>
      </w:r>
      <w:r w:rsidRPr="008F7758">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533F9">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5AFEE48C" w14:textId="77777777" w:rsidR="00317697" w:rsidRPr="008F7758" w:rsidRDefault="00317697" w:rsidP="00317697">
      <w:pPr>
        <w:rPr>
          <w:rFonts w:asciiTheme="majorHAnsi" w:hAnsiTheme="majorHAnsi" w:cstheme="majorHAnsi"/>
        </w:rPr>
      </w:pPr>
    </w:p>
    <w:p w14:paraId="7F92B13D"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The plan solves by reigning in monopolies without killing innovation.</w:t>
      </w:r>
    </w:p>
    <w:p w14:paraId="39A65DF5" w14:textId="77777777" w:rsidR="00317697" w:rsidRPr="008F7758" w:rsidRDefault="00317697" w:rsidP="00317697">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37"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3E6F4FF4" w14:textId="77777777" w:rsidR="00317697" w:rsidRPr="008F7758" w:rsidRDefault="00317697" w:rsidP="00317697">
      <w:pPr>
        <w:rPr>
          <w:rStyle w:val="StyleUnderline"/>
          <w:rFonts w:asciiTheme="majorHAnsi" w:hAnsiTheme="majorHAnsi" w:cstheme="majorHAnsi"/>
        </w:rPr>
      </w:pPr>
      <w:r w:rsidRPr="00DC0657">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4F5B1636"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 xml:space="preserve">First, </w:t>
      </w:r>
      <w:r w:rsidRPr="00730A03">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730A03">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730A03">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730A03">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cannabis, </w:t>
      </w:r>
      <w:r w:rsidRPr="00730A03">
        <w:rPr>
          <w:rStyle w:val="StyleUnderline"/>
          <w:rFonts w:asciiTheme="majorHAnsi" w:hAnsiTheme="majorHAnsi" w:cstheme="majorHAnsi"/>
          <w:highlight w:val="green"/>
        </w:rPr>
        <w:t>a small</w:t>
      </w:r>
      <w:r w:rsidRPr="008F7758">
        <w:rPr>
          <w:rStyle w:val="StyleUnderline"/>
          <w:rFonts w:asciiTheme="majorHAnsi" w:hAnsiTheme="majorHAnsi" w:cstheme="majorHAnsi"/>
        </w:rPr>
        <w:t xml:space="preserve">er </w:t>
      </w:r>
      <w:r w:rsidRPr="00730A03">
        <w:rPr>
          <w:rStyle w:val="StyleUnderline"/>
          <w:rFonts w:asciiTheme="majorHAnsi" w:hAnsiTheme="majorHAnsi" w:cstheme="majorHAnsi"/>
          <w:highlight w:val="green"/>
        </w:rPr>
        <w:t>window of monopoly can be compensated by</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higher value</w:t>
      </w:r>
      <w:r w:rsidRPr="008F7758">
        <w:rPr>
          <w:rStyle w:val="StyleUnderline"/>
          <w:rFonts w:asciiTheme="majorHAnsi" w:hAnsiTheme="majorHAnsi" w:cstheme="majorHAnsi"/>
        </w:rPr>
        <w:t xml:space="preserve"> of that window,</w:t>
      </w:r>
      <w:r w:rsidRPr="00DC0657">
        <w:rPr>
          <w:rFonts w:asciiTheme="majorHAnsi" w:hAnsiTheme="majorHAnsi" w:cstheme="majorHAnsi"/>
        </w:rPr>
        <w:t xml:space="preserve"> which could bring the perceived benefit from a patent back to usual levels.108 </w:t>
      </w:r>
    </w:p>
    <w:p w14:paraId="746FF5E6" w14:textId="77777777" w:rsidR="00317697" w:rsidRPr="00DC0657" w:rsidRDefault="00317697" w:rsidP="00317697">
      <w:pPr>
        <w:rPr>
          <w:rFonts w:asciiTheme="majorHAnsi" w:hAnsiTheme="majorHAnsi" w:cstheme="majorHAnsi"/>
        </w:rPr>
      </w:pPr>
      <w:r w:rsidRPr="00DC0657">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the legal regime will reduce administrative costs and increase legal certainty.</w:t>
      </w:r>
      <w:r w:rsidRPr="00DC0657">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0639620F" w14:textId="77777777" w:rsidR="00317697" w:rsidRPr="00DC0657" w:rsidRDefault="00317697" w:rsidP="00317697">
      <w:pPr>
        <w:rPr>
          <w:rFonts w:asciiTheme="majorHAnsi" w:hAnsiTheme="majorHAnsi" w:cstheme="majorHAnsi"/>
        </w:rPr>
      </w:pPr>
      <w:r w:rsidRPr="008F7758">
        <w:rPr>
          <w:rStyle w:val="StyleUnderline"/>
          <w:rFonts w:asciiTheme="majorHAnsi" w:hAnsiTheme="majorHAnsi" w:cstheme="majorHAnsi"/>
        </w:rPr>
        <w:t xml:space="preserve">Third, </w:t>
      </w:r>
      <w:r w:rsidRPr="00730A03">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730A03">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730A03">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730A03">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730A03">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730A03">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rPr>
        <w:t xml:space="preserve">, even if the problem here is merely a legal one.110 </w:t>
      </w:r>
    </w:p>
    <w:p w14:paraId="62738355"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30A03">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730A03">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730A03">
        <w:rPr>
          <w:rStyle w:val="StyleUnderline"/>
          <w:rFonts w:asciiTheme="majorHAnsi" w:hAnsiTheme="majorHAnsi" w:cstheme="majorHAnsi"/>
          <w:highlight w:val="green"/>
        </w:rPr>
        <w:t>“green rush”</w:t>
      </w:r>
      <w:r w:rsidRPr="00DC0657">
        <w:rPr>
          <w:rFonts w:asciiTheme="majorHAnsi" w:hAnsiTheme="majorHAnsi" w:cstheme="majorHAnsi"/>
        </w:rPr>
        <w:t xml:space="preserve">113 </w:t>
      </w:r>
      <w:r w:rsidRPr="00730A03">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14:paraId="04824254" w14:textId="77777777" w:rsidR="00317697" w:rsidRPr="008F7758" w:rsidRDefault="00317697" w:rsidP="00317697">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730A03">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8F7758">
        <w:rPr>
          <w:rStyle w:val="StyleUnderline"/>
          <w:rFonts w:asciiTheme="majorHAnsi" w:hAnsiTheme="majorHAnsi" w:cstheme="majorHAnsi"/>
        </w:rPr>
        <w:t xml:space="preserve">Foreign participants, just like domestic </w:t>
      </w:r>
      <w:r w:rsidRPr="00730A03">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p w14:paraId="143739F4" w14:textId="77777777" w:rsidR="00317697" w:rsidRPr="008F7758" w:rsidRDefault="00317697" w:rsidP="00317697">
      <w:pPr>
        <w:pStyle w:val="Heading3"/>
        <w:rPr>
          <w:rFonts w:asciiTheme="majorHAnsi" w:hAnsiTheme="majorHAnsi" w:cstheme="majorHAnsi"/>
        </w:rPr>
      </w:pPr>
      <w:bookmarkStart w:id="0" w:name="_Hlk32134100"/>
      <w:bookmarkStart w:id="1" w:name="_Hlk32052730"/>
      <w:r w:rsidRPr="008F7758">
        <w:rPr>
          <w:rFonts w:asciiTheme="majorHAnsi" w:hAnsiTheme="majorHAnsi" w:cstheme="majorHAnsi"/>
        </w:rPr>
        <w:t>FW – Normal</w:t>
      </w:r>
    </w:p>
    <w:p w14:paraId="25B70A47" w14:textId="77777777" w:rsidR="00317697" w:rsidRPr="008F7758" w:rsidRDefault="00317697" w:rsidP="00317697">
      <w:pPr>
        <w:pStyle w:val="Heading4"/>
        <w:spacing w:line="276" w:lineRule="auto"/>
        <w:rPr>
          <w:rFonts w:asciiTheme="majorHAnsi" w:hAnsiTheme="majorHAnsi" w:cstheme="majorHAnsi"/>
        </w:rPr>
      </w:pPr>
      <w:bookmarkStart w:id="2" w:name="_Hlk51986527"/>
      <w:bookmarkStart w:id="3" w:name="_Hlk64212145"/>
      <w:bookmarkStart w:id="4" w:name="_Hlk61766057"/>
      <w:r w:rsidRPr="008F7758">
        <w:rPr>
          <w:rFonts w:asciiTheme="majorHAnsi" w:hAnsiTheme="majorHAnsi" w:cstheme="majorHAnsi"/>
        </w:rPr>
        <w:t>Pleasure and pain are intrinsically valuable.</w:t>
      </w:r>
    </w:p>
    <w:p w14:paraId="7A1207F4" w14:textId="77777777" w:rsidR="00317697" w:rsidRPr="008F7758" w:rsidRDefault="00317697" w:rsidP="00317697">
      <w:pPr>
        <w:spacing w:line="276" w:lineRule="auto"/>
        <w:rPr>
          <w:rFonts w:asciiTheme="majorHAnsi" w:hAnsiTheme="majorHAnsi" w:cstheme="majorHAnsi"/>
        </w:rPr>
      </w:pPr>
      <w:r w:rsidRPr="008F7758">
        <w:rPr>
          <w:rStyle w:val="Style13ptBold"/>
          <w:rFonts w:asciiTheme="majorHAnsi" w:hAnsiTheme="majorHAnsi" w:cstheme="majorHAnsi"/>
        </w:rPr>
        <w:t>Moen 16</w:t>
      </w:r>
      <w:r w:rsidRPr="008F7758">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20C80465" w14:textId="77777777" w:rsidR="00317697" w:rsidRPr="008F7758" w:rsidRDefault="00317697" w:rsidP="00317697">
      <w:pPr>
        <w:spacing w:line="276" w:lineRule="auto"/>
        <w:rPr>
          <w:rFonts w:asciiTheme="majorHAnsi" w:hAnsiTheme="majorHAnsi" w:cstheme="majorHAnsi"/>
          <w:szCs w:val="26"/>
        </w:rPr>
      </w:pPr>
      <w:r w:rsidRPr="008F7758">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730A03">
        <w:rPr>
          <w:rFonts w:asciiTheme="majorHAnsi" w:hAnsiTheme="majorHAnsi" w:cstheme="majorHAnsi"/>
          <w:b/>
          <w:sz w:val="26"/>
          <w:szCs w:val="26"/>
          <w:highlight w:val="green"/>
          <w:u w:val="single"/>
        </w:rPr>
        <w:t>there is something undeniably good about</w:t>
      </w:r>
      <w:r w:rsidRPr="008F7758">
        <w:rPr>
          <w:rFonts w:asciiTheme="majorHAnsi" w:hAnsiTheme="majorHAnsi" w:cstheme="majorHAnsi"/>
          <w:szCs w:val="26"/>
        </w:rPr>
        <w:t xml:space="preserve"> the way </w:t>
      </w:r>
      <w:r w:rsidRPr="00730A03">
        <w:rPr>
          <w:rFonts w:asciiTheme="majorHAnsi" w:hAnsiTheme="majorHAnsi" w:cstheme="majorHAnsi"/>
          <w:b/>
          <w:sz w:val="26"/>
          <w:szCs w:val="26"/>
          <w:highlight w:val="green"/>
          <w:u w:val="single"/>
        </w:rPr>
        <w:t>pleasure</w:t>
      </w:r>
      <w:r w:rsidRPr="008F7758">
        <w:rPr>
          <w:rFonts w:asciiTheme="majorHAnsi" w:hAnsiTheme="majorHAnsi" w:cstheme="majorHAnsi"/>
          <w:b/>
          <w:sz w:val="26"/>
          <w:szCs w:val="26"/>
          <w:u w:val="single"/>
        </w:rPr>
        <w:t xml:space="preserve"> </w:t>
      </w:r>
      <w:r w:rsidRPr="008F7758">
        <w:rPr>
          <w:rFonts w:asciiTheme="majorHAnsi" w:hAnsiTheme="majorHAnsi" w:cstheme="majorHAnsi"/>
          <w:szCs w:val="26"/>
        </w:rPr>
        <w:t xml:space="preserve">feels </w:t>
      </w:r>
      <w:r w:rsidRPr="00730A03">
        <w:rPr>
          <w:rFonts w:asciiTheme="majorHAnsi" w:hAnsiTheme="majorHAnsi" w:cstheme="majorHAnsi"/>
          <w:b/>
          <w:sz w:val="26"/>
          <w:szCs w:val="26"/>
          <w:highlight w:val="green"/>
          <w:u w:val="single"/>
        </w:rPr>
        <w:t>and</w:t>
      </w:r>
      <w:r w:rsidRPr="008F7758">
        <w:rPr>
          <w:rFonts w:asciiTheme="majorHAnsi" w:hAnsiTheme="majorHAnsi" w:cstheme="majorHAnsi"/>
          <w:b/>
          <w:sz w:val="26"/>
          <w:szCs w:val="26"/>
          <w:u w:val="single"/>
        </w:rPr>
        <w:t xml:space="preserve"> </w:t>
      </w:r>
      <w:r w:rsidRPr="008F7758">
        <w:rPr>
          <w:rFonts w:asciiTheme="majorHAnsi" w:hAnsiTheme="majorHAnsi" w:cstheme="majorHAnsi"/>
          <w:szCs w:val="26"/>
        </w:rPr>
        <w:t>something</w:t>
      </w:r>
      <w:r w:rsidRPr="008F7758">
        <w:rPr>
          <w:rFonts w:asciiTheme="majorHAnsi" w:hAnsiTheme="majorHAnsi" w:cstheme="majorHAnsi"/>
          <w:b/>
          <w:sz w:val="26"/>
          <w:szCs w:val="26"/>
          <w:u w:val="single"/>
        </w:rPr>
        <w:t xml:space="preserve"> </w:t>
      </w:r>
      <w:r w:rsidRPr="00730A03">
        <w:rPr>
          <w:rFonts w:asciiTheme="majorHAnsi" w:hAnsiTheme="majorHAnsi" w:cstheme="majorHAnsi"/>
          <w:b/>
          <w:sz w:val="26"/>
          <w:szCs w:val="26"/>
          <w:highlight w:val="green"/>
          <w:u w:val="single"/>
        </w:rPr>
        <w:t>undeniably bad about</w:t>
      </w:r>
      <w:r w:rsidRPr="008F7758">
        <w:rPr>
          <w:rFonts w:asciiTheme="majorHAnsi" w:hAnsiTheme="majorHAnsi" w:cstheme="majorHAnsi"/>
          <w:szCs w:val="26"/>
        </w:rPr>
        <w:t xml:space="preserve"> the way </w:t>
      </w:r>
      <w:r w:rsidRPr="00730A03">
        <w:rPr>
          <w:rFonts w:asciiTheme="majorHAnsi" w:hAnsiTheme="majorHAnsi" w:cstheme="majorHAnsi"/>
          <w:b/>
          <w:sz w:val="26"/>
          <w:szCs w:val="26"/>
          <w:highlight w:val="green"/>
          <w:u w:val="single"/>
        </w:rPr>
        <w:t>pain</w:t>
      </w:r>
      <w:r w:rsidRPr="008F7758">
        <w:rPr>
          <w:rFonts w:asciiTheme="majorHAnsi" w:hAnsiTheme="majorHAnsi" w:cstheme="majorHAnsi"/>
          <w:b/>
          <w:sz w:val="26"/>
          <w:szCs w:val="26"/>
          <w:u w:val="single"/>
        </w:rPr>
        <w:t xml:space="preserve"> </w:t>
      </w:r>
      <w:r w:rsidRPr="008F7758">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8F7758">
        <w:rPr>
          <w:rFonts w:asciiTheme="majorHAnsi" w:hAnsiTheme="majorHAnsi" w:cstheme="majorHAnsi"/>
          <w:b/>
          <w:sz w:val="26"/>
          <w:szCs w:val="26"/>
          <w:u w:val="single"/>
        </w:rPr>
        <w:t xml:space="preserve">I might ask: “What for?” </w:t>
      </w:r>
      <w:r w:rsidRPr="008F7758">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8F7758">
        <w:rPr>
          <w:rFonts w:asciiTheme="majorHAnsi" w:hAnsiTheme="majorHAnsi" w:cstheme="majorHAnsi"/>
          <w:b/>
          <w:sz w:val="26"/>
          <w:szCs w:val="26"/>
          <w:u w:val="single"/>
        </w:rPr>
        <w:t xml:space="preserve">But </w:t>
      </w:r>
      <w:r w:rsidRPr="008F7758">
        <w:rPr>
          <w:rFonts w:asciiTheme="majorHAnsi" w:hAnsiTheme="majorHAnsi" w:cstheme="majorHAnsi"/>
          <w:szCs w:val="26"/>
        </w:rPr>
        <w:t xml:space="preserve">what is the pleasure of drinking the soda good for?” the discussion is likely to reach an awkward end. The reason is that the </w:t>
      </w:r>
      <w:r w:rsidRPr="008F7758">
        <w:rPr>
          <w:rFonts w:asciiTheme="majorHAnsi" w:hAnsiTheme="majorHAnsi" w:cstheme="majorHAnsi"/>
          <w:b/>
          <w:sz w:val="26"/>
          <w:szCs w:val="26"/>
          <w:u w:val="single"/>
        </w:rPr>
        <w:t xml:space="preserve">pleasure is not good for anything further; </w:t>
      </w:r>
      <w:r w:rsidRPr="008F7758">
        <w:rPr>
          <w:rFonts w:asciiTheme="majorHAnsi" w:hAnsiTheme="majorHAnsi" w:cstheme="majorHAnsi"/>
          <w:szCs w:val="26"/>
        </w:rPr>
        <w:t xml:space="preserve">it is simply that for which going to the convenience store and buying the soda is good.3 As Aristotle observes: </w:t>
      </w:r>
      <w:r w:rsidRPr="008F7758">
        <w:rPr>
          <w:rFonts w:asciiTheme="majorHAnsi" w:hAnsiTheme="majorHAnsi" w:cstheme="majorHAnsi"/>
          <w:b/>
          <w:sz w:val="26"/>
          <w:szCs w:val="26"/>
          <w:u w:val="single"/>
        </w:rPr>
        <w:t>“</w:t>
      </w:r>
      <w:r w:rsidRPr="00730A03">
        <w:rPr>
          <w:rFonts w:asciiTheme="majorHAnsi" w:hAnsiTheme="majorHAnsi" w:cstheme="majorHAnsi"/>
          <w:b/>
          <w:sz w:val="26"/>
          <w:szCs w:val="26"/>
          <w:highlight w:val="green"/>
          <w:u w:val="single"/>
        </w:rPr>
        <w:t>We never ask</w:t>
      </w:r>
      <w:r w:rsidRPr="008F7758">
        <w:rPr>
          <w:rFonts w:asciiTheme="majorHAnsi" w:hAnsiTheme="majorHAnsi" w:cstheme="majorHAnsi"/>
          <w:szCs w:val="26"/>
        </w:rPr>
        <w:t xml:space="preserve"> [a man] </w:t>
      </w:r>
      <w:r w:rsidRPr="00730A03">
        <w:rPr>
          <w:rFonts w:asciiTheme="majorHAnsi" w:hAnsiTheme="majorHAnsi" w:cstheme="majorHAnsi"/>
          <w:b/>
          <w:sz w:val="26"/>
          <w:szCs w:val="26"/>
          <w:highlight w:val="green"/>
          <w:u w:val="single"/>
        </w:rPr>
        <w:t>what</w:t>
      </w:r>
      <w:r w:rsidRPr="008F7758">
        <w:rPr>
          <w:rFonts w:asciiTheme="majorHAnsi" w:hAnsiTheme="majorHAnsi" w:cstheme="majorHAnsi"/>
          <w:b/>
          <w:sz w:val="26"/>
          <w:szCs w:val="26"/>
          <w:u w:val="single"/>
        </w:rPr>
        <w:t xml:space="preserve"> his </w:t>
      </w:r>
      <w:r w:rsidRPr="00730A03">
        <w:rPr>
          <w:rFonts w:asciiTheme="majorHAnsi" w:hAnsiTheme="majorHAnsi" w:cstheme="majorHAnsi"/>
          <w:b/>
          <w:sz w:val="26"/>
          <w:szCs w:val="26"/>
          <w:highlight w:val="green"/>
          <w:u w:val="single"/>
        </w:rPr>
        <w:t>end is in being pleased, because</w:t>
      </w:r>
      <w:r w:rsidRPr="008F7758">
        <w:rPr>
          <w:rFonts w:asciiTheme="majorHAnsi" w:hAnsiTheme="majorHAnsi" w:cstheme="majorHAnsi"/>
          <w:b/>
          <w:sz w:val="26"/>
          <w:szCs w:val="26"/>
          <w:u w:val="single"/>
        </w:rPr>
        <w:t xml:space="preserve"> </w:t>
      </w:r>
      <w:r w:rsidRPr="008F7758">
        <w:rPr>
          <w:rFonts w:asciiTheme="majorHAnsi" w:hAnsiTheme="majorHAnsi" w:cstheme="majorHAnsi"/>
          <w:szCs w:val="26"/>
        </w:rPr>
        <w:t xml:space="preserve">we assume that </w:t>
      </w:r>
      <w:r w:rsidRPr="00730A03">
        <w:rPr>
          <w:rFonts w:asciiTheme="majorHAnsi" w:hAnsiTheme="majorHAnsi" w:cstheme="majorHAnsi"/>
          <w:b/>
          <w:sz w:val="26"/>
          <w:szCs w:val="26"/>
          <w:highlight w:val="green"/>
          <w:u w:val="single"/>
        </w:rPr>
        <w:t>pleasure is</w:t>
      </w:r>
      <w:r w:rsidRPr="008F7758">
        <w:rPr>
          <w:rFonts w:asciiTheme="majorHAnsi" w:hAnsiTheme="majorHAnsi" w:cstheme="majorHAnsi"/>
          <w:b/>
          <w:sz w:val="26"/>
          <w:szCs w:val="26"/>
          <w:u w:val="single"/>
        </w:rPr>
        <w:t xml:space="preserve"> </w:t>
      </w:r>
      <w:r w:rsidRPr="008F7758">
        <w:rPr>
          <w:rFonts w:asciiTheme="majorHAnsi" w:hAnsiTheme="majorHAnsi" w:cstheme="majorHAnsi"/>
          <w:szCs w:val="26"/>
        </w:rPr>
        <w:t xml:space="preserve">choice </w:t>
      </w:r>
      <w:r w:rsidRPr="00730A03">
        <w:rPr>
          <w:rFonts w:asciiTheme="majorHAnsi" w:hAnsiTheme="majorHAnsi" w:cstheme="majorHAnsi"/>
          <w:b/>
          <w:sz w:val="26"/>
          <w:szCs w:val="26"/>
          <w:highlight w:val="green"/>
          <w:u w:val="single"/>
        </w:rPr>
        <w:t>worthy in itself</w:t>
      </w:r>
      <w:r w:rsidRPr="008F7758">
        <w:rPr>
          <w:rFonts w:asciiTheme="majorHAnsi" w:hAnsiTheme="majorHAnsi" w:cstheme="majorHAnsi"/>
          <w:b/>
          <w:sz w:val="26"/>
          <w:szCs w:val="26"/>
          <w:u w:val="single"/>
        </w:rPr>
        <w:t>.”</w:t>
      </w:r>
      <w:r w:rsidRPr="008F7758">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30A03">
        <w:rPr>
          <w:rFonts w:asciiTheme="majorHAnsi" w:hAnsiTheme="majorHAnsi" w:cstheme="majorHAnsi"/>
          <w:b/>
          <w:sz w:val="26"/>
          <w:szCs w:val="26"/>
          <w:highlight w:val="green"/>
          <w:u w:val="single"/>
        </w:rPr>
        <w:t>pleasure and pain are both places where we reach the end of the line in matters of value.</w:t>
      </w:r>
      <w:r w:rsidRPr="008F7758">
        <w:rPr>
          <w:rFonts w:asciiTheme="majorHAnsi" w:hAnsiTheme="majorHAnsi" w:cstheme="majorHAnsi"/>
          <w:szCs w:val="26"/>
        </w:rPr>
        <w:t xml:space="preserve"> </w:t>
      </w:r>
    </w:p>
    <w:bookmarkEnd w:id="0"/>
    <w:bookmarkEnd w:id="1"/>
    <w:bookmarkEnd w:id="2"/>
    <w:bookmarkEnd w:id="3"/>
    <w:bookmarkEnd w:id="4"/>
    <w:p w14:paraId="345D47C5"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 xml:space="preserve">Thus, the standard is consistency with hedonic act utilitarianism. Prefer – </w:t>
      </w:r>
    </w:p>
    <w:p w14:paraId="7997296E"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 xml:space="preserve">1] Actor specificity – </w:t>
      </w:r>
    </w:p>
    <w:p w14:paraId="371D4B23"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 xml:space="preserve">A] Aggregation – every policy </w:t>
      </w:r>
      <w:proofErr w:type="gramStart"/>
      <w:r w:rsidRPr="008F7758">
        <w:rPr>
          <w:rFonts w:asciiTheme="majorHAnsi" w:hAnsiTheme="majorHAnsi" w:cstheme="majorHAnsi"/>
        </w:rPr>
        <w:t>benefits</w:t>
      </w:r>
      <w:proofErr w:type="gramEnd"/>
      <w:r w:rsidRPr="008F7758">
        <w:rPr>
          <w:rFonts w:asciiTheme="majorHAnsi" w:hAnsiTheme="majorHAnsi" w:cstheme="majorHAnsi"/>
        </w:rPr>
        <w:t xml:space="preserve"> some and harms others, the only way to resolve tradeoffs is to value everyone equally and calculate net good</w:t>
      </w:r>
    </w:p>
    <w:p w14:paraId="79D84006"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B] No intent-foresight distinction –</w:t>
      </w:r>
      <w:r w:rsidRPr="008F7758">
        <w:rPr>
          <w:rFonts w:asciiTheme="majorHAnsi" w:eastAsia="Calibri" w:hAnsiTheme="majorHAnsi" w:cstheme="majorHAnsi"/>
        </w:rPr>
        <w:t xml:space="preserve"> if</w:t>
      </w:r>
      <w:r w:rsidRPr="008F7758">
        <w:rPr>
          <w:rFonts w:asciiTheme="majorHAnsi" w:hAnsiTheme="majorHAnsi" w:cstheme="majorHAnsi"/>
        </w:rPr>
        <w:t xml:space="preserve"> </w:t>
      </w:r>
      <w:r w:rsidRPr="008F7758">
        <w:rPr>
          <w:rFonts w:asciiTheme="majorHAnsi" w:eastAsia="Calibri" w:hAnsiTheme="majorHAnsi" w:cstheme="majorHAnsi"/>
        </w:rPr>
        <w:t>we</w:t>
      </w:r>
      <w:r w:rsidRPr="008F7758">
        <w:rPr>
          <w:rFonts w:asciiTheme="majorHAnsi" w:hAnsiTheme="majorHAnsi" w:cstheme="majorHAnsi"/>
        </w:rPr>
        <w:t xml:space="preserve"> </w:t>
      </w:r>
      <w:r w:rsidRPr="008F7758">
        <w:rPr>
          <w:rFonts w:asciiTheme="majorHAnsi" w:eastAsia="Calibri" w:hAnsiTheme="majorHAnsi" w:cstheme="majorHAnsi"/>
        </w:rPr>
        <w:t>foresee</w:t>
      </w:r>
      <w:r w:rsidRPr="008F7758">
        <w:rPr>
          <w:rFonts w:asciiTheme="majorHAnsi" w:hAnsiTheme="majorHAnsi" w:cstheme="majorHAnsi"/>
        </w:rPr>
        <w:t xml:space="preserve"> </w:t>
      </w:r>
      <w:r w:rsidRPr="008F7758">
        <w:rPr>
          <w:rFonts w:asciiTheme="majorHAnsi" w:eastAsia="Calibri" w:hAnsiTheme="majorHAnsi" w:cstheme="majorHAnsi"/>
        </w:rPr>
        <w:t>a</w:t>
      </w:r>
      <w:r w:rsidRPr="008F7758">
        <w:rPr>
          <w:rFonts w:asciiTheme="majorHAnsi" w:hAnsiTheme="majorHAnsi" w:cstheme="majorHAnsi"/>
        </w:rPr>
        <w:t xml:space="preserve"> </w:t>
      </w:r>
      <w:r w:rsidRPr="008F7758">
        <w:rPr>
          <w:rFonts w:asciiTheme="majorHAnsi" w:eastAsia="Calibri" w:hAnsiTheme="majorHAnsi" w:cstheme="majorHAnsi"/>
        </w:rPr>
        <w:t>consequence</w:t>
      </w:r>
      <w:r w:rsidRPr="008F7758">
        <w:rPr>
          <w:rFonts w:asciiTheme="majorHAnsi" w:hAnsiTheme="majorHAnsi" w:cstheme="majorHAnsi"/>
        </w:rPr>
        <w:t xml:space="preserve">, </w:t>
      </w:r>
      <w:r w:rsidRPr="008F7758">
        <w:rPr>
          <w:rFonts w:asciiTheme="majorHAnsi" w:eastAsia="Calibri" w:hAnsiTheme="majorHAnsi" w:cstheme="majorHAnsi"/>
        </w:rPr>
        <w:t>then</w:t>
      </w:r>
      <w:r w:rsidRPr="008F7758">
        <w:rPr>
          <w:rFonts w:asciiTheme="majorHAnsi" w:hAnsiTheme="majorHAnsi" w:cstheme="majorHAnsi"/>
        </w:rPr>
        <w:t xml:space="preserve"> </w:t>
      </w:r>
      <w:r w:rsidRPr="008F7758">
        <w:rPr>
          <w:rFonts w:asciiTheme="majorHAnsi" w:eastAsia="Calibri" w:hAnsiTheme="majorHAnsi" w:cstheme="majorHAnsi"/>
        </w:rPr>
        <w:t>it</w:t>
      </w:r>
      <w:r w:rsidRPr="008F7758">
        <w:rPr>
          <w:rFonts w:asciiTheme="majorHAnsi" w:hAnsiTheme="majorHAnsi" w:cstheme="majorHAnsi"/>
        </w:rPr>
        <w:t xml:space="preserve"> </w:t>
      </w:r>
      <w:r w:rsidRPr="008F7758">
        <w:rPr>
          <w:rFonts w:asciiTheme="majorHAnsi" w:eastAsia="Calibri" w:hAnsiTheme="majorHAnsi" w:cstheme="majorHAnsi"/>
        </w:rPr>
        <w:t>becomes</w:t>
      </w:r>
      <w:r w:rsidRPr="008F7758">
        <w:rPr>
          <w:rFonts w:asciiTheme="majorHAnsi" w:hAnsiTheme="majorHAnsi" w:cstheme="majorHAnsi"/>
        </w:rPr>
        <w:t xml:space="preserve"> </w:t>
      </w:r>
      <w:r w:rsidRPr="008F7758">
        <w:rPr>
          <w:rFonts w:asciiTheme="majorHAnsi" w:eastAsia="Calibri" w:hAnsiTheme="majorHAnsi" w:cstheme="majorHAnsi"/>
        </w:rPr>
        <w:t>part</w:t>
      </w:r>
      <w:r w:rsidRPr="008F7758">
        <w:rPr>
          <w:rFonts w:asciiTheme="majorHAnsi" w:hAnsiTheme="majorHAnsi" w:cstheme="majorHAnsi"/>
        </w:rPr>
        <w:t xml:space="preserve"> </w:t>
      </w:r>
      <w:r w:rsidRPr="008F7758">
        <w:rPr>
          <w:rFonts w:asciiTheme="majorHAnsi" w:eastAsia="Calibri" w:hAnsiTheme="majorHAnsi" w:cstheme="majorHAnsi"/>
        </w:rPr>
        <w:t>of</w:t>
      </w:r>
      <w:r w:rsidRPr="008F7758">
        <w:rPr>
          <w:rFonts w:asciiTheme="majorHAnsi" w:hAnsiTheme="majorHAnsi" w:cstheme="majorHAnsi"/>
        </w:rPr>
        <w:t xml:space="preserve"> </w:t>
      </w:r>
      <w:r w:rsidRPr="008F7758">
        <w:rPr>
          <w:rFonts w:asciiTheme="majorHAnsi" w:eastAsia="Calibri" w:hAnsiTheme="majorHAnsi" w:cstheme="majorHAnsi"/>
        </w:rPr>
        <w:t>our</w:t>
      </w:r>
      <w:r w:rsidRPr="008F7758">
        <w:rPr>
          <w:rFonts w:asciiTheme="majorHAnsi" w:hAnsiTheme="majorHAnsi" w:cstheme="majorHAnsi"/>
        </w:rPr>
        <w:t xml:space="preserve"> </w:t>
      </w:r>
      <w:r w:rsidRPr="008F7758">
        <w:rPr>
          <w:rFonts w:asciiTheme="majorHAnsi" w:eastAsia="Calibri" w:hAnsiTheme="majorHAnsi" w:cstheme="majorHAnsi"/>
        </w:rPr>
        <w:t>deliberation</w:t>
      </w:r>
      <w:r w:rsidRPr="008F7758">
        <w:rPr>
          <w:rFonts w:asciiTheme="majorHAnsi" w:hAnsiTheme="majorHAnsi" w:cstheme="majorHAnsi"/>
        </w:rPr>
        <w:t xml:space="preserve"> </w:t>
      </w:r>
      <w:r w:rsidRPr="008F7758">
        <w:rPr>
          <w:rFonts w:asciiTheme="majorHAnsi" w:eastAsia="Calibri" w:hAnsiTheme="majorHAnsi" w:cstheme="majorHAnsi"/>
        </w:rPr>
        <w:t>which</w:t>
      </w:r>
      <w:r w:rsidRPr="008F7758">
        <w:rPr>
          <w:rFonts w:asciiTheme="majorHAnsi" w:hAnsiTheme="majorHAnsi" w:cstheme="majorHAnsi"/>
        </w:rPr>
        <w:t xml:space="preserve"> </w:t>
      </w:r>
      <w:r w:rsidRPr="008F7758">
        <w:rPr>
          <w:rFonts w:asciiTheme="majorHAnsi" w:eastAsia="Calibri" w:hAnsiTheme="majorHAnsi" w:cstheme="majorHAnsi"/>
        </w:rPr>
        <w:t>makes</w:t>
      </w:r>
      <w:r w:rsidRPr="008F7758">
        <w:rPr>
          <w:rFonts w:asciiTheme="majorHAnsi" w:hAnsiTheme="majorHAnsi" w:cstheme="majorHAnsi"/>
        </w:rPr>
        <w:t xml:space="preserve"> </w:t>
      </w:r>
      <w:r w:rsidRPr="008F7758">
        <w:rPr>
          <w:rFonts w:asciiTheme="majorHAnsi" w:eastAsia="Calibri" w:hAnsiTheme="majorHAnsi" w:cstheme="majorHAnsi"/>
        </w:rPr>
        <w:t>it</w:t>
      </w:r>
      <w:r w:rsidRPr="008F7758">
        <w:rPr>
          <w:rFonts w:asciiTheme="majorHAnsi" w:hAnsiTheme="majorHAnsi" w:cstheme="majorHAnsi"/>
        </w:rPr>
        <w:t xml:space="preserve"> </w:t>
      </w:r>
      <w:r w:rsidRPr="008F7758">
        <w:rPr>
          <w:rFonts w:asciiTheme="majorHAnsi" w:eastAsia="Calibri" w:hAnsiTheme="majorHAnsi" w:cstheme="majorHAnsi"/>
        </w:rPr>
        <w:t>intrinsic</w:t>
      </w:r>
      <w:r w:rsidRPr="008F7758">
        <w:rPr>
          <w:rFonts w:asciiTheme="majorHAnsi" w:hAnsiTheme="majorHAnsi" w:cstheme="majorHAnsi"/>
        </w:rPr>
        <w:t xml:space="preserve"> </w:t>
      </w:r>
      <w:r w:rsidRPr="008F7758">
        <w:rPr>
          <w:rFonts w:asciiTheme="majorHAnsi" w:eastAsia="Calibri" w:hAnsiTheme="majorHAnsi" w:cstheme="majorHAnsi"/>
        </w:rPr>
        <w:t>to</w:t>
      </w:r>
      <w:r w:rsidRPr="008F7758">
        <w:rPr>
          <w:rFonts w:asciiTheme="majorHAnsi" w:hAnsiTheme="majorHAnsi" w:cstheme="majorHAnsi"/>
        </w:rPr>
        <w:t xml:space="preserve"> </w:t>
      </w:r>
      <w:r w:rsidRPr="008F7758">
        <w:rPr>
          <w:rFonts w:asciiTheme="majorHAnsi" w:eastAsia="Calibri" w:hAnsiTheme="majorHAnsi" w:cstheme="majorHAnsi"/>
        </w:rPr>
        <w:t>our</w:t>
      </w:r>
      <w:r w:rsidRPr="008F7758">
        <w:rPr>
          <w:rFonts w:asciiTheme="majorHAnsi" w:hAnsiTheme="majorHAnsi" w:cstheme="majorHAnsi"/>
        </w:rPr>
        <w:t xml:space="preserve"> </w:t>
      </w:r>
      <w:r w:rsidRPr="008F7758">
        <w:rPr>
          <w:rFonts w:asciiTheme="majorHAnsi" w:eastAsia="Calibri" w:hAnsiTheme="majorHAnsi" w:cstheme="majorHAnsi"/>
        </w:rPr>
        <w:t>action</w:t>
      </w:r>
      <w:r w:rsidRPr="008F7758">
        <w:rPr>
          <w:rFonts w:asciiTheme="majorHAnsi" w:hAnsiTheme="majorHAnsi" w:cstheme="majorHAnsi"/>
        </w:rPr>
        <w:t xml:space="preserve"> </w:t>
      </w:r>
      <w:r w:rsidRPr="008F7758">
        <w:rPr>
          <w:rFonts w:asciiTheme="majorHAnsi" w:eastAsia="Calibri" w:hAnsiTheme="majorHAnsi" w:cstheme="majorHAnsi"/>
        </w:rPr>
        <w:t>since</w:t>
      </w:r>
      <w:r w:rsidRPr="008F7758">
        <w:rPr>
          <w:rFonts w:asciiTheme="majorHAnsi" w:hAnsiTheme="majorHAnsi" w:cstheme="majorHAnsi"/>
        </w:rPr>
        <w:t xml:space="preserve"> </w:t>
      </w:r>
      <w:r w:rsidRPr="008F7758">
        <w:rPr>
          <w:rFonts w:asciiTheme="majorHAnsi" w:eastAsia="Calibri" w:hAnsiTheme="majorHAnsi" w:cstheme="majorHAnsi"/>
        </w:rPr>
        <w:t>we</w:t>
      </w:r>
      <w:r w:rsidRPr="008F7758">
        <w:rPr>
          <w:rFonts w:asciiTheme="majorHAnsi" w:hAnsiTheme="majorHAnsi" w:cstheme="majorHAnsi"/>
        </w:rPr>
        <w:t xml:space="preserve"> </w:t>
      </w:r>
      <w:r w:rsidRPr="008F7758">
        <w:rPr>
          <w:rFonts w:asciiTheme="majorHAnsi" w:eastAsia="Calibri" w:hAnsiTheme="majorHAnsi" w:cstheme="majorHAnsi"/>
        </w:rPr>
        <w:t>intend</w:t>
      </w:r>
      <w:r w:rsidRPr="008F7758">
        <w:rPr>
          <w:rFonts w:asciiTheme="majorHAnsi" w:hAnsiTheme="majorHAnsi" w:cstheme="majorHAnsi"/>
        </w:rPr>
        <w:t xml:space="preserve"> </w:t>
      </w:r>
      <w:r w:rsidRPr="008F7758">
        <w:rPr>
          <w:rFonts w:asciiTheme="majorHAnsi" w:eastAsia="Calibri" w:hAnsiTheme="majorHAnsi" w:cstheme="majorHAnsi"/>
        </w:rPr>
        <w:t>it</w:t>
      </w:r>
      <w:r w:rsidRPr="008F7758">
        <w:rPr>
          <w:rFonts w:asciiTheme="majorHAnsi" w:hAnsiTheme="majorHAnsi" w:cstheme="majorHAnsi"/>
        </w:rPr>
        <w:t xml:space="preserve"> </w:t>
      </w:r>
      <w:r w:rsidRPr="008F7758">
        <w:rPr>
          <w:rFonts w:asciiTheme="majorHAnsi" w:eastAsia="Calibri" w:hAnsiTheme="majorHAnsi" w:cstheme="majorHAnsi"/>
        </w:rPr>
        <w:t>to</w:t>
      </w:r>
      <w:r w:rsidRPr="008F7758">
        <w:rPr>
          <w:rFonts w:asciiTheme="majorHAnsi" w:hAnsiTheme="majorHAnsi" w:cstheme="majorHAnsi"/>
        </w:rPr>
        <w:t xml:space="preserve"> </w:t>
      </w:r>
      <w:r w:rsidRPr="008F7758">
        <w:rPr>
          <w:rFonts w:asciiTheme="majorHAnsi" w:eastAsia="Calibri" w:hAnsiTheme="majorHAnsi" w:cstheme="majorHAnsi"/>
        </w:rPr>
        <w:t>happen</w:t>
      </w:r>
      <w:r w:rsidRPr="008F7758">
        <w:rPr>
          <w:rFonts w:asciiTheme="majorHAnsi" w:hAnsiTheme="majorHAnsi" w:cstheme="majorHAnsi"/>
        </w:rPr>
        <w:t xml:space="preserve"> – for example, if I throw my timer at your face and it hurts you, I am culpable for that since I could foresee the consequence.</w:t>
      </w:r>
    </w:p>
    <w:p w14:paraId="781D1CDD"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 xml:space="preserve">2] No act-omission distinction – </w:t>
      </w:r>
    </w:p>
    <w:p w14:paraId="0FE93FB3"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A] Psychology – choosing to omit is an act itself – governments decide not to act which means being presented with the aff creates a choice between two actions, neither of which is an omission.</w:t>
      </w:r>
    </w:p>
    <w:p w14:paraId="023D81C9"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 xml:space="preserve">B] Actor specificity – governments are culpable for omissions cuz their purpose is to protect the constituency – otherwise they would have no obligation to make murder illegal. Only util can escape culpability in the instance of tradeoffs – </w:t>
      </w:r>
      <w:proofErr w:type="gramStart"/>
      <w:r w:rsidRPr="008F7758">
        <w:rPr>
          <w:rFonts w:asciiTheme="majorHAnsi" w:hAnsiTheme="majorHAnsi" w:cstheme="majorHAnsi"/>
        </w:rPr>
        <w:t>i.e.</w:t>
      </w:r>
      <w:proofErr w:type="gramEnd"/>
      <w:r w:rsidRPr="008F7758">
        <w:rPr>
          <w:rFonts w:asciiTheme="majorHAnsi" w:hAnsiTheme="majorHAnsi" w:cstheme="majorHAnsi"/>
        </w:rPr>
        <w:t xml:space="preserve"> it resolves the trolley problem cuz a deontological theory would hold you responsible for killing regardless. Actor spec o/w – different agents have different ethical standings that affect their obligations and considerations.</w:t>
      </w:r>
    </w:p>
    <w:p w14:paraId="0CA8A1A3" w14:textId="77777777" w:rsidR="00317697" w:rsidRPr="006D0CC0" w:rsidRDefault="00317697" w:rsidP="00317697">
      <w:pPr>
        <w:pStyle w:val="Heading4"/>
      </w:pPr>
      <w:r w:rsidRPr="008F7758">
        <w:rPr>
          <w:rFonts w:asciiTheme="majorHAnsi" w:hAnsiTheme="majorHAnsi" w:cstheme="majorHAnsi"/>
        </w:rPr>
        <w:t xml:space="preserve">3] </w:t>
      </w:r>
      <w:r w:rsidRPr="006D0CC0">
        <w:t>Weighability – only consequentialism can explain the ethical difference in breaking a promise to take someone to the hospital and breaking a promise to take someone to lunch – that outweighs –</w:t>
      </w:r>
    </w:p>
    <w:p w14:paraId="3C4DA4BD" w14:textId="77777777" w:rsidR="00317697" w:rsidRPr="006D0CC0" w:rsidRDefault="00317697" w:rsidP="00317697">
      <w:pPr>
        <w:pStyle w:val="Heading4"/>
      </w:pPr>
      <w:r>
        <w:t>a</w:t>
      </w:r>
      <w:r w:rsidRPr="006D0CC0">
        <w:t>] Resolvability – there’s no way to weigh between competing offense under their fw</w:t>
      </w:r>
      <w:r>
        <w:t>k</w:t>
      </w:r>
      <w:r w:rsidRPr="006D0CC0">
        <w:t xml:space="preserve"> which means their fw can’t guide action – outweighs cuz it’s a pre req to deciding the debate</w:t>
      </w:r>
    </w:p>
    <w:p w14:paraId="09B5ABD0" w14:textId="77777777" w:rsidR="00317697" w:rsidRPr="00F94A34" w:rsidRDefault="00317697" w:rsidP="00317697">
      <w:pPr>
        <w:pStyle w:val="Heading4"/>
      </w:pPr>
      <w:r>
        <w:t>b</w:t>
      </w:r>
      <w:r w:rsidRPr="006D0CC0">
        <w:t>] Intuitions a necessary side constraint on all ethics</w:t>
      </w:r>
      <w:r>
        <w:t xml:space="preserve"> – we don’t theorize in a vacuum – we start on the basis on our intuitions.</w:t>
      </w:r>
    </w:p>
    <w:p w14:paraId="198D07DB" w14:textId="77777777" w:rsidR="00317697" w:rsidRPr="008F7758" w:rsidRDefault="00317697" w:rsidP="00317697">
      <w:pPr>
        <w:pStyle w:val="Heading4"/>
        <w:rPr>
          <w:rFonts w:asciiTheme="majorHAnsi" w:hAnsiTheme="majorHAnsi" w:cstheme="majorHAnsi"/>
        </w:rPr>
      </w:pPr>
      <w:r w:rsidRPr="008F7758">
        <w:rPr>
          <w:rFonts w:asciiTheme="majorHAnsi" w:hAnsiTheme="majorHAnsi" w:cstheme="majorHAnsi"/>
        </w:rPr>
        <w:t>4] Calc indicts fail – a) ethics – it would indict every theory since they use causal events to understand how their ethics have worked in the past and through the justification of premises, b) intuitions – if I was told going to the grocery store would kill 5 people, I wouldn’t do it regardless of if consequences are incoherent, c) internalism – asking why we value pain and pleasure is nonsensical cuz the answer is intrinsic since we just do, which means we still prefer hedonism despite shortcomings.</w:t>
      </w:r>
    </w:p>
    <w:p w14:paraId="4A3819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76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69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E252CB"/>
  <w14:defaultImageDpi w14:val="300"/>
  <w15:docId w15:val="{504D24B5-B9E8-3D43-9843-D69A0BC7F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7697"/>
    <w:pPr>
      <w:spacing w:after="160" w:line="259" w:lineRule="auto"/>
    </w:pPr>
    <w:rPr>
      <w:rFonts w:ascii="Calibri" w:hAnsi="Calibri" w:cs="Calibri"/>
      <w:sz w:val="16"/>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3176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76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176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3176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76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7697"/>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3176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769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1769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1769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7697"/>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317697"/>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31769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1769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17697"/>
    <w:rPr>
      <w:color w:val="auto"/>
      <w:u w:val="none"/>
    </w:rPr>
  </w:style>
  <w:style w:type="paragraph" w:styleId="DocumentMap">
    <w:name w:val="Document Map"/>
    <w:basedOn w:val="Normal"/>
    <w:link w:val="DocumentMapChar"/>
    <w:uiPriority w:val="99"/>
    <w:semiHidden/>
    <w:unhideWhenUsed/>
    <w:rsid w:val="003176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7697"/>
    <w:rPr>
      <w:rFonts w:ascii="Lucida Grande" w:hAnsi="Lucida Grande" w:cs="Lucida Grande"/>
    </w:rPr>
  </w:style>
  <w:style w:type="paragraph" w:customStyle="1" w:styleId="textbold">
    <w:name w:val="text bold"/>
    <w:basedOn w:val="Normal"/>
    <w:link w:val="Emphasis"/>
    <w:uiPriority w:val="20"/>
    <w:qFormat/>
    <w:rsid w:val="00317697"/>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31769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176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317697"/>
  </w:style>
  <w:style w:type="character" w:customStyle="1" w:styleId="bold">
    <w:name w:val="bold"/>
    <w:rsid w:val="00317697"/>
  </w:style>
  <w:style w:type="character" w:customStyle="1" w:styleId="ssl4">
    <w:name w:val="ss_l4"/>
    <w:rsid w:val="00317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mericanmarijuana.org/medical-marijuana-solution-to-opioid-epidemic/" TargetMode="External"/><Relationship Id="rId18" Type="http://schemas.openxmlformats.org/officeDocument/2006/relationships/hyperlink" Target="https://www.health.harvard.edu/blog/access-to-medical-marijuana-reduces-opioid-prescriptions-2018050914509" TargetMode="External"/><Relationship Id="rId26" Type="http://schemas.openxmlformats.org/officeDocument/2006/relationships/hyperlink" Target="http://thebulletin.org/press-release/doomsday-clock-hands-remain-unchanged-despite-iran-deal-and-paris-talks9122" TargetMode="External"/><Relationship Id="rId39" Type="http://schemas.openxmlformats.org/officeDocument/2006/relationships/theme" Target="theme/theme1.xml"/><Relationship Id="rId21" Type="http://schemas.openxmlformats.org/officeDocument/2006/relationships/hyperlink" Target="https://www.telegraph.co.uk/news/rise-of-biological-chemical-weapons/" TargetMode="External"/><Relationship Id="rId34" Type="http://schemas.openxmlformats.org/officeDocument/2006/relationships/hyperlink" Target="http://www.defense.gov/News-Article-View/Article/603441" TargetMode="External"/><Relationship Id="rId7" Type="http://schemas.openxmlformats.org/officeDocument/2006/relationships/settings" Target="settings.xml"/><Relationship Id="rId12" Type="http://schemas.openxmlformats.org/officeDocument/2006/relationships/hyperlink" Target="https://www.cannabiz.media/blog/how-big-business-monopolies-and-stacked-licenses-impact-the-marijuana-industry" TargetMode="External"/><Relationship Id="rId17" Type="http://schemas.openxmlformats.org/officeDocument/2006/relationships/hyperlink" Target="https://www.cdc.gov/drugoverdose/maps/rxrate-maps.html" TargetMode="External"/><Relationship Id="rId25" Type="http://schemas.openxmlformats.org/officeDocument/2006/relationships/hyperlink" Target="http://futureoflife.org/2016/05/20/biodiversity-loss/" TargetMode="External"/><Relationship Id="rId33" Type="http://schemas.openxmlformats.org/officeDocument/2006/relationships/hyperlink" Target="http://thebulletin.org/climate-change-and-syrian-uprisin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c.gov/drugoverdose/data/analysis.html" TargetMode="External"/><Relationship Id="rId20" Type="http://schemas.openxmlformats.org/officeDocument/2006/relationships/hyperlink" Target="https://jamanetwork.com/journals/jamainternalmedicine/fullarticle/1898878" TargetMode="External"/><Relationship Id="rId29" Type="http://schemas.openxmlformats.org/officeDocument/2006/relationships/hyperlink" Target="http://commondreams.org/views/2016/02/10/biodiversity-loss-and-doomsday-clock-invisible-disaster-almost-no-one-talking-abou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futureoflife.org/2016/05/20/biodiversity-loss/" TargetMode="External"/><Relationship Id="rId32" Type="http://schemas.openxmlformats.org/officeDocument/2006/relationships/hyperlink" Target="http://www.nature.com/nature/journal/v486/n7401/full/nature11018.html" TargetMode="External"/><Relationship Id="rId37"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www.samhsa.gov/data/sites/default/files/cbhsq-reports/NSDUHNationalFindingsReport2018/NSDUHNationalFindingsReport2018.pdf" TargetMode="External"/><Relationship Id="rId23" Type="http://schemas.openxmlformats.org/officeDocument/2006/relationships/hyperlink" Target="https://www.cannabisbusinesstimes.com/article/biodiversity-in-commercial-cannabis-why-it-matters/" TargetMode="External"/><Relationship Id="rId28" Type="http://schemas.openxmlformats.org/officeDocument/2006/relationships/hyperlink" Target="https://www.cbd.int/gbo3" TargetMode="External"/><Relationship Id="rId36" Type="http://schemas.openxmlformats.org/officeDocument/2006/relationships/hyperlink" Target="https://www.repository.law.indiana.edu/ijgls/vol28/iss1/9/" TargetMode="External"/><Relationship Id="rId10" Type="http://schemas.openxmlformats.org/officeDocument/2006/relationships/hyperlink" Target="https://heinonline.org/HOL/LandingPage?handle=hein.journals/tuljtip22&amp;div=8&amp;id=&amp;page=" TargetMode="External"/><Relationship Id="rId19" Type="http://schemas.openxmlformats.org/officeDocument/2006/relationships/hyperlink" Target="https://jamanetwork.com/journals/jamainternalmedicine/article-abstract/2677000?redirect=true" TargetMode="External"/><Relationship Id="rId31" Type="http://schemas.openxmlformats.org/officeDocument/2006/relationships/hyperlink" Target="http://science.sciencemag.org/content/314/5800/787"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best-cbd-oil/" TargetMode="External"/><Relationship Id="rId22" Type="http://schemas.openxmlformats.org/officeDocument/2006/relationships/hyperlink" Target="https://www.newsweek.com/how-will-world-end-experts-reveal-9-most-likely-ways-humans-will-be-wiped-out-1194616" TargetMode="External"/><Relationship Id="rId27" Type="http://schemas.openxmlformats.org/officeDocument/2006/relationships/hyperlink" Target="http://www.ncbi.nlm.nih.gov/pubmed/26601195" TargetMode="External"/><Relationship Id="rId30" Type="http://schemas.openxmlformats.org/officeDocument/2006/relationships/hyperlink" Target="http://bit.ly/1ssxx5m" TargetMode="External"/><Relationship Id="rId35" Type="http://schemas.openxmlformats.org/officeDocument/2006/relationships/hyperlink" Target="http://www.cnsnews.com/news/article/cnsnewscom-staff/cia-director-cites-impact-climate-change-deeper-cause-globa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13637</Words>
  <Characters>77736</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2021-09-04T20:26:00Z</dcterms:created>
  <dcterms:modified xsi:type="dcterms:W3CDTF">2021-09-04T20:32:00Z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